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A3A313" w14:textId="77777777" w:rsidR="00170D60" w:rsidRPr="00C93AEA" w:rsidRDefault="00170D60" w:rsidP="00272820">
      <w:pPr>
        <w:tabs>
          <w:tab w:val="left" w:pos="9923"/>
        </w:tabs>
        <w:ind w:right="425"/>
        <w:jc w:val="center"/>
        <w:rPr>
          <w:sz w:val="28"/>
          <w:szCs w:val="28"/>
          <w:lang w:val="uk-UA"/>
        </w:rPr>
      </w:pPr>
      <w:r w:rsidRPr="00C93AEA">
        <w:rPr>
          <w:sz w:val="28"/>
          <w:szCs w:val="28"/>
          <w:lang w:val="uk-UA"/>
        </w:rPr>
        <w:t>Міністерство освіти і науки України</w:t>
      </w:r>
    </w:p>
    <w:p w14:paraId="39B3FAFA" w14:textId="77777777" w:rsidR="00170D60" w:rsidRPr="00C93AEA" w:rsidRDefault="00170D60" w:rsidP="00272820">
      <w:pPr>
        <w:tabs>
          <w:tab w:val="left" w:pos="9923"/>
        </w:tabs>
        <w:ind w:right="425"/>
        <w:jc w:val="center"/>
        <w:rPr>
          <w:sz w:val="28"/>
          <w:szCs w:val="28"/>
          <w:lang w:val="uk-UA"/>
        </w:rPr>
      </w:pPr>
      <w:r w:rsidRPr="00C93AEA">
        <w:rPr>
          <w:sz w:val="28"/>
          <w:szCs w:val="28"/>
          <w:lang w:val="uk-UA"/>
        </w:rPr>
        <w:t>Київський національний університет будівництва і архітектури</w:t>
      </w:r>
    </w:p>
    <w:p w14:paraId="48B01206" w14:textId="77777777" w:rsidR="00170D60" w:rsidRDefault="00170D60" w:rsidP="00272820">
      <w:pPr>
        <w:tabs>
          <w:tab w:val="left" w:pos="9923"/>
        </w:tabs>
        <w:ind w:right="425"/>
        <w:jc w:val="center"/>
        <w:rPr>
          <w:b/>
          <w:sz w:val="28"/>
          <w:szCs w:val="28"/>
          <w:lang w:val="uk-UA"/>
        </w:rPr>
      </w:pPr>
    </w:p>
    <w:p w14:paraId="44CAE41A" w14:textId="77777777" w:rsidR="0004441F" w:rsidRPr="00960FF7" w:rsidRDefault="0004441F" w:rsidP="00272820">
      <w:pPr>
        <w:tabs>
          <w:tab w:val="left" w:pos="9923"/>
        </w:tabs>
        <w:spacing w:line="360" w:lineRule="auto"/>
        <w:ind w:right="425"/>
        <w:jc w:val="both"/>
        <w:rPr>
          <w:b/>
          <w:sz w:val="28"/>
          <w:szCs w:val="28"/>
          <w:lang w:val="uk-UA"/>
        </w:rPr>
      </w:pPr>
    </w:p>
    <w:p w14:paraId="369D8F3D" w14:textId="34F4DD93" w:rsidR="0004441F" w:rsidRPr="00960FF7" w:rsidRDefault="0004441F" w:rsidP="00272820">
      <w:pPr>
        <w:tabs>
          <w:tab w:val="left" w:pos="9923"/>
        </w:tabs>
        <w:spacing w:line="360" w:lineRule="auto"/>
        <w:ind w:right="425"/>
        <w:jc w:val="both"/>
        <w:rPr>
          <w:b/>
          <w:sz w:val="28"/>
          <w:szCs w:val="28"/>
          <w:lang w:val="uk-UA"/>
        </w:rPr>
      </w:pPr>
    </w:p>
    <w:p w14:paraId="30E526DF" w14:textId="77777777" w:rsidR="00B76006" w:rsidRPr="00960FF7" w:rsidRDefault="00B76006" w:rsidP="00272820">
      <w:pPr>
        <w:tabs>
          <w:tab w:val="left" w:pos="9923"/>
        </w:tabs>
        <w:spacing w:line="360" w:lineRule="auto"/>
        <w:ind w:right="425"/>
        <w:jc w:val="both"/>
        <w:rPr>
          <w:b/>
          <w:sz w:val="28"/>
          <w:szCs w:val="28"/>
          <w:lang w:val="uk-UA"/>
        </w:rPr>
      </w:pPr>
    </w:p>
    <w:p w14:paraId="558CF02D" w14:textId="2667CF02" w:rsidR="0004441F" w:rsidRPr="00170D60" w:rsidRDefault="00C01C33" w:rsidP="00272820">
      <w:pPr>
        <w:tabs>
          <w:tab w:val="left" w:pos="9923"/>
        </w:tabs>
        <w:spacing w:line="360" w:lineRule="auto"/>
        <w:ind w:right="425"/>
        <w:jc w:val="center"/>
        <w:rPr>
          <w:bCs/>
          <w:color w:val="000000"/>
          <w:sz w:val="28"/>
          <w:szCs w:val="28"/>
          <w:lang w:val="uk-UA"/>
        </w:rPr>
      </w:pPr>
      <w:proofErr w:type="spellStart"/>
      <w:r w:rsidRPr="00170D60">
        <w:rPr>
          <w:bCs/>
          <w:color w:val="000000"/>
          <w:sz w:val="28"/>
          <w:szCs w:val="28"/>
          <w:lang w:val="uk-UA"/>
        </w:rPr>
        <w:t>С</w:t>
      </w:r>
      <w:r w:rsidR="00170D60" w:rsidRPr="00170D60">
        <w:rPr>
          <w:bCs/>
          <w:color w:val="000000"/>
          <w:sz w:val="28"/>
          <w:szCs w:val="28"/>
          <w:lang w:val="uk-UA"/>
        </w:rPr>
        <w:t>іпаков</w:t>
      </w:r>
      <w:proofErr w:type="spellEnd"/>
      <w:r w:rsidRPr="00170D60">
        <w:rPr>
          <w:bCs/>
          <w:color w:val="000000"/>
          <w:sz w:val="28"/>
          <w:szCs w:val="28"/>
          <w:lang w:val="uk-UA"/>
        </w:rPr>
        <w:t xml:space="preserve"> Р</w:t>
      </w:r>
      <w:r w:rsidR="00003046" w:rsidRPr="00170D60">
        <w:rPr>
          <w:bCs/>
          <w:color w:val="000000"/>
          <w:sz w:val="28"/>
          <w:szCs w:val="28"/>
          <w:lang w:val="uk-UA"/>
        </w:rPr>
        <w:t>остислав</w:t>
      </w:r>
      <w:r w:rsidRPr="00170D60">
        <w:rPr>
          <w:bCs/>
          <w:color w:val="000000"/>
          <w:sz w:val="28"/>
          <w:szCs w:val="28"/>
          <w:lang w:val="uk-UA"/>
        </w:rPr>
        <w:t xml:space="preserve"> </w:t>
      </w:r>
      <w:r w:rsidR="005B0BFA" w:rsidRPr="00170D60">
        <w:rPr>
          <w:bCs/>
          <w:color w:val="000000"/>
          <w:sz w:val="28"/>
          <w:szCs w:val="28"/>
          <w:lang w:val="uk-UA"/>
        </w:rPr>
        <w:t>В</w:t>
      </w:r>
      <w:r w:rsidR="00003046" w:rsidRPr="00170D60">
        <w:rPr>
          <w:bCs/>
          <w:color w:val="000000"/>
          <w:sz w:val="28"/>
          <w:szCs w:val="28"/>
          <w:lang w:val="uk-UA"/>
        </w:rPr>
        <w:t>асильович</w:t>
      </w:r>
    </w:p>
    <w:p w14:paraId="1AE6C019" w14:textId="62110403" w:rsidR="0004441F" w:rsidRPr="00960FF7" w:rsidRDefault="0004441F" w:rsidP="00272820">
      <w:pPr>
        <w:tabs>
          <w:tab w:val="left" w:pos="9923"/>
        </w:tabs>
        <w:spacing w:line="360" w:lineRule="auto"/>
        <w:ind w:right="425"/>
        <w:jc w:val="center"/>
        <w:rPr>
          <w:b/>
          <w:color w:val="000000"/>
          <w:sz w:val="28"/>
          <w:szCs w:val="28"/>
          <w:lang w:val="uk-UA"/>
        </w:rPr>
      </w:pPr>
    </w:p>
    <w:p w14:paraId="41D3E079" w14:textId="4C9134BC" w:rsidR="00B76006" w:rsidRPr="00960FF7" w:rsidRDefault="00B76006" w:rsidP="00272820">
      <w:pPr>
        <w:tabs>
          <w:tab w:val="left" w:pos="9923"/>
        </w:tabs>
        <w:spacing w:line="360" w:lineRule="auto"/>
        <w:ind w:right="425"/>
        <w:jc w:val="center"/>
        <w:rPr>
          <w:b/>
          <w:color w:val="000000"/>
          <w:sz w:val="28"/>
          <w:szCs w:val="28"/>
          <w:lang w:val="uk-UA"/>
        </w:rPr>
      </w:pPr>
    </w:p>
    <w:p w14:paraId="21643914" w14:textId="77777777" w:rsidR="0004441F" w:rsidRPr="00960FF7" w:rsidRDefault="0004441F" w:rsidP="00272820">
      <w:pPr>
        <w:tabs>
          <w:tab w:val="left" w:pos="9923"/>
        </w:tabs>
        <w:spacing w:line="360" w:lineRule="auto"/>
        <w:ind w:right="425"/>
        <w:jc w:val="right"/>
        <w:outlineLvl w:val="0"/>
        <w:rPr>
          <w:color w:val="000000"/>
          <w:sz w:val="28"/>
          <w:szCs w:val="28"/>
          <w:lang w:val="uk-UA"/>
        </w:rPr>
      </w:pPr>
      <w:r w:rsidRPr="00960FF7">
        <w:rPr>
          <w:color w:val="000000"/>
          <w:sz w:val="28"/>
          <w:szCs w:val="28"/>
          <w:lang w:val="uk-UA"/>
        </w:rPr>
        <w:t xml:space="preserve">УДК </w:t>
      </w:r>
      <w:r w:rsidR="005A3309" w:rsidRPr="00960FF7">
        <w:rPr>
          <w:color w:val="000000"/>
          <w:sz w:val="28"/>
          <w:szCs w:val="28"/>
          <w:lang w:val="uk-UA"/>
        </w:rPr>
        <w:t>504.</w:t>
      </w:r>
      <w:r w:rsidR="00513FA2" w:rsidRPr="00960FF7">
        <w:rPr>
          <w:color w:val="000000"/>
          <w:sz w:val="28"/>
          <w:szCs w:val="28"/>
          <w:lang w:val="uk-UA"/>
        </w:rPr>
        <w:t>064.2</w:t>
      </w:r>
    </w:p>
    <w:p w14:paraId="1CEE7E5F" w14:textId="785765AF" w:rsidR="0004441F" w:rsidRPr="00960FF7" w:rsidRDefault="0004441F" w:rsidP="00272820">
      <w:pPr>
        <w:tabs>
          <w:tab w:val="left" w:pos="9923"/>
        </w:tabs>
        <w:spacing w:line="360" w:lineRule="auto"/>
        <w:ind w:right="425"/>
        <w:jc w:val="both"/>
        <w:rPr>
          <w:b/>
          <w:color w:val="000000"/>
          <w:sz w:val="28"/>
          <w:szCs w:val="28"/>
          <w:lang w:val="uk-UA"/>
        </w:rPr>
      </w:pPr>
    </w:p>
    <w:p w14:paraId="5C1C8117" w14:textId="77777777" w:rsidR="00B76006" w:rsidRPr="00960FF7" w:rsidRDefault="00B76006" w:rsidP="00272820">
      <w:pPr>
        <w:tabs>
          <w:tab w:val="left" w:pos="9923"/>
        </w:tabs>
        <w:spacing w:line="360" w:lineRule="auto"/>
        <w:ind w:right="425"/>
        <w:jc w:val="both"/>
        <w:rPr>
          <w:b/>
          <w:color w:val="000000"/>
          <w:sz w:val="28"/>
          <w:szCs w:val="28"/>
          <w:lang w:val="uk-UA"/>
        </w:rPr>
      </w:pPr>
    </w:p>
    <w:p w14:paraId="53427409" w14:textId="06DE905D" w:rsidR="00003046" w:rsidRDefault="00003046" w:rsidP="00272820">
      <w:pPr>
        <w:tabs>
          <w:tab w:val="left" w:pos="9923"/>
        </w:tabs>
        <w:spacing w:line="360" w:lineRule="auto"/>
        <w:ind w:right="425"/>
        <w:jc w:val="center"/>
        <w:rPr>
          <w:b/>
          <w:color w:val="000000"/>
          <w:sz w:val="28"/>
          <w:szCs w:val="28"/>
          <w:lang w:val="uk-UA"/>
        </w:rPr>
      </w:pPr>
      <w:r>
        <w:rPr>
          <w:b/>
          <w:color w:val="000000"/>
          <w:sz w:val="28"/>
          <w:szCs w:val="28"/>
          <w:lang w:val="uk-UA"/>
        </w:rPr>
        <w:t xml:space="preserve">УДОСКОНАЛЕННЯ УПРАВЛІННЯ ЕКОЛОГІЧНИМ РИЗИКОМ ВІД ЗАБРУДНЕННЯ АТМОСФЕРНОГО ПОВІТРЯ НА АВТОШЛЯХОПРОВОДАХ УРБАНІЗОВАНИХ ТЕРИТОРІЙ </w:t>
      </w:r>
    </w:p>
    <w:p w14:paraId="0472CEA5" w14:textId="045AD7E8" w:rsidR="00C3451D" w:rsidRPr="00960FF7" w:rsidRDefault="001D6F9E" w:rsidP="00272820">
      <w:pPr>
        <w:tabs>
          <w:tab w:val="left" w:pos="9923"/>
        </w:tabs>
        <w:spacing w:line="360" w:lineRule="auto"/>
        <w:ind w:right="425"/>
        <w:jc w:val="center"/>
        <w:rPr>
          <w:b/>
          <w:color w:val="000000"/>
          <w:sz w:val="28"/>
          <w:szCs w:val="28"/>
          <w:lang w:val="uk-UA"/>
        </w:rPr>
      </w:pPr>
      <w:r w:rsidRPr="00960FF7">
        <w:rPr>
          <w:b/>
          <w:color w:val="000000"/>
          <w:sz w:val="28"/>
          <w:szCs w:val="28"/>
          <w:lang w:val="uk-UA"/>
        </w:rPr>
        <w:t>(</w:t>
      </w:r>
      <w:r w:rsidR="006E12DC" w:rsidRPr="00960FF7">
        <w:rPr>
          <w:b/>
          <w:color w:val="000000"/>
          <w:sz w:val="28"/>
          <w:szCs w:val="28"/>
          <w:lang w:val="uk-UA"/>
        </w:rPr>
        <w:t>на прикладі м. Києва</w:t>
      </w:r>
      <w:r w:rsidR="00C3451D" w:rsidRPr="00960FF7">
        <w:rPr>
          <w:b/>
          <w:color w:val="000000"/>
          <w:sz w:val="28"/>
          <w:szCs w:val="28"/>
          <w:lang w:val="uk-UA"/>
        </w:rPr>
        <w:t>)</w:t>
      </w:r>
    </w:p>
    <w:p w14:paraId="436E3209" w14:textId="77777777" w:rsidR="0004441F" w:rsidRPr="00960FF7" w:rsidRDefault="0004441F" w:rsidP="00272820">
      <w:pPr>
        <w:tabs>
          <w:tab w:val="left" w:pos="9923"/>
        </w:tabs>
        <w:spacing w:line="360" w:lineRule="auto"/>
        <w:ind w:right="425"/>
        <w:jc w:val="both"/>
        <w:rPr>
          <w:b/>
          <w:color w:val="000000"/>
          <w:sz w:val="28"/>
          <w:szCs w:val="28"/>
          <w:lang w:val="uk-UA"/>
        </w:rPr>
      </w:pPr>
    </w:p>
    <w:p w14:paraId="75824F8B" w14:textId="766E7D36" w:rsidR="0004441F" w:rsidRPr="00960FF7" w:rsidRDefault="0004441F" w:rsidP="00272820">
      <w:pPr>
        <w:tabs>
          <w:tab w:val="left" w:pos="9923"/>
        </w:tabs>
        <w:spacing w:line="360" w:lineRule="auto"/>
        <w:ind w:right="425"/>
        <w:rPr>
          <w:b/>
          <w:sz w:val="28"/>
          <w:szCs w:val="28"/>
          <w:lang w:val="uk-UA"/>
        </w:rPr>
      </w:pPr>
    </w:p>
    <w:p w14:paraId="23328441" w14:textId="77777777" w:rsidR="0004441F" w:rsidRPr="00960FF7" w:rsidRDefault="009472A0" w:rsidP="00272820">
      <w:pPr>
        <w:tabs>
          <w:tab w:val="left" w:pos="9923"/>
        </w:tabs>
        <w:spacing w:line="360" w:lineRule="auto"/>
        <w:ind w:right="425"/>
        <w:jc w:val="center"/>
        <w:rPr>
          <w:sz w:val="28"/>
          <w:szCs w:val="28"/>
          <w:lang w:val="uk-UA"/>
        </w:rPr>
      </w:pPr>
      <w:r w:rsidRPr="00960FF7">
        <w:rPr>
          <w:sz w:val="28"/>
          <w:szCs w:val="28"/>
          <w:lang w:val="uk-UA"/>
        </w:rPr>
        <w:t>21</w:t>
      </w:r>
      <w:r w:rsidR="0004441F" w:rsidRPr="00960FF7">
        <w:rPr>
          <w:sz w:val="28"/>
          <w:szCs w:val="28"/>
          <w:lang w:val="uk-UA"/>
        </w:rPr>
        <w:t>.0</w:t>
      </w:r>
      <w:r w:rsidRPr="00960FF7">
        <w:rPr>
          <w:sz w:val="28"/>
          <w:szCs w:val="28"/>
          <w:lang w:val="uk-UA"/>
        </w:rPr>
        <w:t>6</w:t>
      </w:r>
      <w:r w:rsidR="0004441F" w:rsidRPr="00960FF7">
        <w:rPr>
          <w:sz w:val="28"/>
          <w:szCs w:val="28"/>
          <w:lang w:val="uk-UA"/>
        </w:rPr>
        <w:t>.0</w:t>
      </w:r>
      <w:r w:rsidRPr="00960FF7">
        <w:rPr>
          <w:sz w:val="28"/>
          <w:szCs w:val="28"/>
          <w:lang w:val="uk-UA"/>
        </w:rPr>
        <w:t>1</w:t>
      </w:r>
      <w:r w:rsidR="0004441F" w:rsidRPr="00960FF7">
        <w:rPr>
          <w:sz w:val="28"/>
          <w:szCs w:val="28"/>
          <w:lang w:val="uk-UA"/>
        </w:rPr>
        <w:t xml:space="preserve"> – </w:t>
      </w:r>
      <w:r w:rsidRPr="00960FF7">
        <w:rPr>
          <w:sz w:val="28"/>
          <w:szCs w:val="28"/>
          <w:lang w:val="uk-UA"/>
        </w:rPr>
        <w:t>екологічна безпека</w:t>
      </w:r>
    </w:p>
    <w:p w14:paraId="640875B9" w14:textId="643A9631" w:rsidR="0004441F" w:rsidRPr="00960FF7" w:rsidRDefault="0004441F" w:rsidP="00272820">
      <w:pPr>
        <w:tabs>
          <w:tab w:val="left" w:pos="9923"/>
        </w:tabs>
        <w:spacing w:line="360" w:lineRule="auto"/>
        <w:ind w:right="425"/>
        <w:jc w:val="center"/>
        <w:rPr>
          <w:b/>
          <w:sz w:val="28"/>
          <w:szCs w:val="28"/>
          <w:lang w:val="uk-UA"/>
        </w:rPr>
      </w:pPr>
    </w:p>
    <w:p w14:paraId="36A0B9E8" w14:textId="77777777" w:rsidR="00B76006" w:rsidRPr="00960FF7" w:rsidRDefault="00B76006" w:rsidP="00272820">
      <w:pPr>
        <w:tabs>
          <w:tab w:val="left" w:pos="9923"/>
        </w:tabs>
        <w:spacing w:line="360" w:lineRule="auto"/>
        <w:ind w:right="425"/>
        <w:jc w:val="center"/>
        <w:rPr>
          <w:b/>
          <w:sz w:val="28"/>
          <w:szCs w:val="28"/>
          <w:lang w:val="uk-UA"/>
        </w:rPr>
      </w:pPr>
    </w:p>
    <w:p w14:paraId="33991851" w14:textId="77777777" w:rsidR="0004441F" w:rsidRPr="00960FF7" w:rsidRDefault="0004441F" w:rsidP="00272820">
      <w:pPr>
        <w:tabs>
          <w:tab w:val="left" w:pos="9923"/>
        </w:tabs>
        <w:spacing w:line="360" w:lineRule="auto"/>
        <w:ind w:right="425"/>
        <w:jc w:val="center"/>
        <w:rPr>
          <w:sz w:val="28"/>
          <w:szCs w:val="28"/>
          <w:lang w:val="uk-UA"/>
        </w:rPr>
      </w:pPr>
      <w:r w:rsidRPr="00960FF7">
        <w:rPr>
          <w:sz w:val="28"/>
          <w:szCs w:val="28"/>
          <w:lang w:val="uk-UA"/>
        </w:rPr>
        <w:t>Автореферат</w:t>
      </w:r>
    </w:p>
    <w:p w14:paraId="1346BAAA" w14:textId="77777777" w:rsidR="0004441F" w:rsidRPr="00960FF7" w:rsidRDefault="0004441F" w:rsidP="00272820">
      <w:pPr>
        <w:tabs>
          <w:tab w:val="left" w:pos="9923"/>
        </w:tabs>
        <w:spacing w:line="360" w:lineRule="auto"/>
        <w:ind w:right="425"/>
        <w:jc w:val="center"/>
        <w:rPr>
          <w:sz w:val="28"/>
          <w:szCs w:val="28"/>
          <w:lang w:val="uk-UA"/>
        </w:rPr>
      </w:pPr>
      <w:r w:rsidRPr="00960FF7">
        <w:rPr>
          <w:sz w:val="28"/>
          <w:szCs w:val="28"/>
          <w:lang w:val="uk-UA"/>
        </w:rPr>
        <w:t>дисертації на здобуття наукового ступеня</w:t>
      </w:r>
    </w:p>
    <w:p w14:paraId="1B73BA11" w14:textId="77777777" w:rsidR="0004441F" w:rsidRPr="00960FF7" w:rsidRDefault="0004441F" w:rsidP="00272820">
      <w:pPr>
        <w:tabs>
          <w:tab w:val="left" w:pos="9923"/>
        </w:tabs>
        <w:spacing w:line="360" w:lineRule="auto"/>
        <w:ind w:right="425"/>
        <w:jc w:val="center"/>
        <w:rPr>
          <w:sz w:val="28"/>
          <w:szCs w:val="28"/>
          <w:lang w:val="uk-UA"/>
        </w:rPr>
      </w:pPr>
      <w:r w:rsidRPr="00960FF7">
        <w:rPr>
          <w:sz w:val="28"/>
          <w:szCs w:val="28"/>
          <w:lang w:val="uk-UA"/>
        </w:rPr>
        <w:t xml:space="preserve">кандидата </w:t>
      </w:r>
      <w:r w:rsidR="009472A0" w:rsidRPr="00960FF7">
        <w:rPr>
          <w:sz w:val="28"/>
          <w:szCs w:val="28"/>
          <w:lang w:val="uk-UA"/>
        </w:rPr>
        <w:t>технічних</w:t>
      </w:r>
      <w:r w:rsidRPr="00960FF7">
        <w:rPr>
          <w:sz w:val="28"/>
          <w:szCs w:val="28"/>
          <w:lang w:val="uk-UA"/>
        </w:rPr>
        <w:t xml:space="preserve"> наук</w:t>
      </w:r>
    </w:p>
    <w:p w14:paraId="41B5DB64" w14:textId="77777777" w:rsidR="0004441F" w:rsidRPr="00960FF7" w:rsidRDefault="0004441F" w:rsidP="00272820">
      <w:pPr>
        <w:tabs>
          <w:tab w:val="left" w:pos="9923"/>
        </w:tabs>
        <w:spacing w:line="360" w:lineRule="auto"/>
        <w:ind w:right="425"/>
        <w:jc w:val="center"/>
        <w:rPr>
          <w:b/>
          <w:sz w:val="28"/>
          <w:szCs w:val="28"/>
          <w:lang w:val="uk-UA"/>
        </w:rPr>
      </w:pPr>
    </w:p>
    <w:p w14:paraId="57B939C8" w14:textId="1281DB99" w:rsidR="00803727" w:rsidRDefault="00803727" w:rsidP="00272820">
      <w:pPr>
        <w:tabs>
          <w:tab w:val="left" w:pos="9923"/>
        </w:tabs>
        <w:spacing w:line="360" w:lineRule="auto"/>
        <w:ind w:right="425"/>
        <w:jc w:val="both"/>
        <w:rPr>
          <w:b/>
          <w:sz w:val="28"/>
          <w:szCs w:val="28"/>
          <w:lang w:val="uk-UA"/>
        </w:rPr>
      </w:pPr>
    </w:p>
    <w:p w14:paraId="1AD24A0F" w14:textId="106FF440" w:rsidR="000832AD" w:rsidRDefault="000832AD" w:rsidP="00272820">
      <w:pPr>
        <w:tabs>
          <w:tab w:val="left" w:pos="9923"/>
        </w:tabs>
        <w:spacing w:line="360" w:lineRule="auto"/>
        <w:ind w:right="425"/>
        <w:jc w:val="both"/>
        <w:rPr>
          <w:b/>
          <w:sz w:val="28"/>
          <w:szCs w:val="28"/>
          <w:lang w:val="uk-UA"/>
        </w:rPr>
      </w:pPr>
    </w:p>
    <w:p w14:paraId="31F9E3B6" w14:textId="5AA19A40" w:rsidR="000832AD" w:rsidRDefault="000832AD" w:rsidP="00272820">
      <w:pPr>
        <w:tabs>
          <w:tab w:val="left" w:pos="9923"/>
        </w:tabs>
        <w:spacing w:line="360" w:lineRule="auto"/>
        <w:ind w:right="425"/>
        <w:jc w:val="both"/>
        <w:rPr>
          <w:b/>
          <w:sz w:val="28"/>
          <w:szCs w:val="28"/>
          <w:lang w:val="uk-UA"/>
        </w:rPr>
      </w:pPr>
    </w:p>
    <w:p w14:paraId="30EA21B5" w14:textId="77777777" w:rsidR="000832AD" w:rsidRPr="00960FF7" w:rsidRDefault="000832AD" w:rsidP="00272820">
      <w:pPr>
        <w:tabs>
          <w:tab w:val="left" w:pos="9923"/>
        </w:tabs>
        <w:spacing w:line="360" w:lineRule="auto"/>
        <w:ind w:right="425"/>
        <w:jc w:val="both"/>
        <w:rPr>
          <w:b/>
          <w:sz w:val="28"/>
          <w:szCs w:val="28"/>
          <w:lang w:val="uk-UA"/>
        </w:rPr>
      </w:pPr>
    </w:p>
    <w:p w14:paraId="1E9FA0BC" w14:textId="2C199BD3" w:rsidR="000A3C7E" w:rsidRDefault="009472A0" w:rsidP="00272820">
      <w:pPr>
        <w:tabs>
          <w:tab w:val="left" w:pos="9923"/>
        </w:tabs>
        <w:spacing w:line="360" w:lineRule="auto"/>
        <w:ind w:right="425" w:firstLine="120"/>
        <w:jc w:val="center"/>
        <w:rPr>
          <w:sz w:val="28"/>
          <w:szCs w:val="28"/>
          <w:lang w:val="uk-UA"/>
        </w:rPr>
      </w:pPr>
      <w:r w:rsidRPr="00960FF7">
        <w:rPr>
          <w:sz w:val="28"/>
          <w:szCs w:val="28"/>
          <w:lang w:val="uk-UA"/>
        </w:rPr>
        <w:t>Київ</w:t>
      </w:r>
      <w:r w:rsidR="00C3451D" w:rsidRPr="00960FF7">
        <w:rPr>
          <w:sz w:val="28"/>
          <w:szCs w:val="28"/>
          <w:lang w:val="uk-UA"/>
        </w:rPr>
        <w:t xml:space="preserve"> – 20</w:t>
      </w:r>
      <w:r w:rsidR="00D050DD" w:rsidRPr="00960FF7">
        <w:rPr>
          <w:sz w:val="28"/>
          <w:szCs w:val="28"/>
          <w:lang w:val="uk-UA"/>
        </w:rPr>
        <w:t>21</w:t>
      </w:r>
    </w:p>
    <w:p w14:paraId="3A0794AE" w14:textId="77777777" w:rsidR="00170D60" w:rsidRDefault="00170D60" w:rsidP="00272820">
      <w:pPr>
        <w:tabs>
          <w:tab w:val="left" w:pos="9923"/>
        </w:tabs>
        <w:spacing w:line="360" w:lineRule="auto"/>
        <w:ind w:right="425" w:firstLine="120"/>
        <w:jc w:val="center"/>
        <w:rPr>
          <w:sz w:val="28"/>
          <w:szCs w:val="28"/>
          <w:lang w:val="uk-UA"/>
        </w:rPr>
        <w:sectPr w:rsidR="00170D60" w:rsidSect="00B76006">
          <w:headerReference w:type="default" r:id="rId8"/>
          <w:footerReference w:type="default" r:id="rId9"/>
          <w:pgSz w:w="11900" w:h="16820"/>
          <w:pgMar w:top="1134" w:right="418" w:bottom="1134" w:left="1134" w:header="709" w:footer="709" w:gutter="0"/>
          <w:pgNumType w:start="1"/>
          <w:cols w:space="708"/>
          <w:docGrid w:linePitch="360"/>
        </w:sectPr>
      </w:pPr>
    </w:p>
    <w:p w14:paraId="7B2EE6E0" w14:textId="358085F4" w:rsidR="0004441F" w:rsidRPr="00960FF7" w:rsidRDefault="0004441F" w:rsidP="00272820">
      <w:pPr>
        <w:tabs>
          <w:tab w:val="left" w:pos="9923"/>
        </w:tabs>
        <w:spacing w:line="360" w:lineRule="auto"/>
        <w:ind w:right="425"/>
        <w:rPr>
          <w:sz w:val="28"/>
          <w:szCs w:val="28"/>
          <w:lang w:val="uk-UA"/>
        </w:rPr>
      </w:pPr>
      <w:r w:rsidRPr="00960FF7">
        <w:rPr>
          <w:sz w:val="28"/>
          <w:szCs w:val="28"/>
          <w:lang w:val="uk-UA"/>
        </w:rPr>
        <w:lastRenderedPageBreak/>
        <w:t>Дисертацією є рукопис.</w:t>
      </w:r>
    </w:p>
    <w:p w14:paraId="0464496D" w14:textId="77777777" w:rsidR="00272820" w:rsidRPr="004E200B" w:rsidRDefault="00272820" w:rsidP="00272820">
      <w:pPr>
        <w:pStyle w:val="afa"/>
        <w:jc w:val="both"/>
        <w:rPr>
          <w:rFonts w:ascii="Times New Roman" w:hAnsi="Times New Roman" w:cs="Times New Roman"/>
          <w:sz w:val="28"/>
          <w:szCs w:val="28"/>
          <w:lang w:val="uk-UA"/>
        </w:rPr>
      </w:pPr>
      <w:r w:rsidRPr="004E200B">
        <w:rPr>
          <w:rFonts w:ascii="Times New Roman" w:hAnsi="Times New Roman" w:cs="Times New Roman"/>
          <w:sz w:val="28"/>
          <w:szCs w:val="28"/>
          <w:lang w:val="uk-UA"/>
        </w:rPr>
        <w:t xml:space="preserve">Роботу виконано </w:t>
      </w:r>
      <w:r>
        <w:rPr>
          <w:rFonts w:ascii="Times New Roman" w:hAnsi="Times New Roman" w:cs="Times New Roman"/>
          <w:sz w:val="28"/>
          <w:szCs w:val="28"/>
          <w:lang w:val="uk-UA"/>
        </w:rPr>
        <w:t>на кафедрі охорони праці та навколишнього середовища Київського національного університету</w:t>
      </w:r>
      <w:r w:rsidRPr="004E200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будівництва і архітектури </w:t>
      </w:r>
      <w:r w:rsidRPr="004E200B">
        <w:rPr>
          <w:rFonts w:ascii="Times New Roman" w:hAnsi="Times New Roman" w:cs="Times New Roman"/>
          <w:sz w:val="28"/>
          <w:szCs w:val="28"/>
          <w:lang w:val="uk-UA"/>
        </w:rPr>
        <w:t>Міністерства освіти і науки України.</w:t>
      </w:r>
    </w:p>
    <w:p w14:paraId="0BF74920" w14:textId="77777777" w:rsidR="00B76006" w:rsidRPr="00960FF7" w:rsidRDefault="00B76006" w:rsidP="00272820">
      <w:pPr>
        <w:tabs>
          <w:tab w:val="left" w:pos="9923"/>
        </w:tabs>
        <w:ind w:right="425"/>
        <w:jc w:val="both"/>
        <w:rPr>
          <w:sz w:val="28"/>
          <w:szCs w:val="28"/>
          <w:lang w:val="uk-UA"/>
        </w:rPr>
      </w:pPr>
    </w:p>
    <w:tbl>
      <w:tblPr>
        <w:tblW w:w="9923" w:type="dxa"/>
        <w:tblInd w:w="108" w:type="dxa"/>
        <w:tblLayout w:type="fixed"/>
        <w:tblLook w:val="01E0" w:firstRow="1" w:lastRow="1" w:firstColumn="1" w:lastColumn="1" w:noHBand="0" w:noVBand="0"/>
      </w:tblPr>
      <w:tblGrid>
        <w:gridCol w:w="3261"/>
        <w:gridCol w:w="6662"/>
      </w:tblGrid>
      <w:tr w:rsidR="0004441F" w:rsidRPr="00DF375E" w14:paraId="0CF2EA1C" w14:textId="77777777" w:rsidTr="000832AD">
        <w:trPr>
          <w:trHeight w:val="1769"/>
        </w:trPr>
        <w:tc>
          <w:tcPr>
            <w:tcW w:w="3261" w:type="dxa"/>
          </w:tcPr>
          <w:p w14:paraId="548AD5A7" w14:textId="77777777" w:rsidR="0004441F" w:rsidRPr="00960FF7" w:rsidRDefault="0004441F" w:rsidP="00272820">
            <w:pPr>
              <w:tabs>
                <w:tab w:val="left" w:pos="9923"/>
              </w:tabs>
              <w:ind w:right="425"/>
              <w:rPr>
                <w:b/>
                <w:sz w:val="28"/>
                <w:szCs w:val="28"/>
                <w:lang w:val="uk-UA"/>
              </w:rPr>
            </w:pPr>
            <w:r w:rsidRPr="00960FF7">
              <w:rPr>
                <w:b/>
                <w:sz w:val="28"/>
                <w:szCs w:val="28"/>
                <w:lang w:val="uk-UA"/>
              </w:rPr>
              <w:t>Науковий керівник:</w:t>
            </w:r>
          </w:p>
        </w:tc>
        <w:tc>
          <w:tcPr>
            <w:tcW w:w="6662" w:type="dxa"/>
          </w:tcPr>
          <w:p w14:paraId="6D334421" w14:textId="2D7D376B" w:rsidR="0004441F" w:rsidRDefault="0004441F" w:rsidP="00272820">
            <w:pPr>
              <w:tabs>
                <w:tab w:val="left" w:pos="9923"/>
              </w:tabs>
              <w:ind w:right="425"/>
              <w:jc w:val="both"/>
              <w:rPr>
                <w:sz w:val="28"/>
                <w:szCs w:val="28"/>
                <w:lang w:val="uk-UA"/>
              </w:rPr>
            </w:pPr>
            <w:r w:rsidRPr="00960FF7">
              <w:rPr>
                <w:sz w:val="28"/>
                <w:szCs w:val="28"/>
                <w:lang w:val="uk-UA"/>
              </w:rPr>
              <w:t xml:space="preserve">доктор </w:t>
            </w:r>
            <w:r w:rsidR="009472A0" w:rsidRPr="00960FF7">
              <w:rPr>
                <w:sz w:val="28"/>
                <w:szCs w:val="28"/>
                <w:lang w:val="uk-UA"/>
              </w:rPr>
              <w:t>технічних</w:t>
            </w:r>
            <w:r w:rsidRPr="00960FF7">
              <w:rPr>
                <w:sz w:val="28"/>
                <w:szCs w:val="28"/>
                <w:lang w:val="uk-UA"/>
              </w:rPr>
              <w:t xml:space="preserve"> наук, професор</w:t>
            </w:r>
          </w:p>
          <w:p w14:paraId="62C9855F" w14:textId="581CF821" w:rsidR="0004441F" w:rsidRPr="00B06B4D" w:rsidRDefault="00B06B4D" w:rsidP="00272820">
            <w:pPr>
              <w:tabs>
                <w:tab w:val="left" w:pos="9923"/>
              </w:tabs>
              <w:ind w:right="425"/>
              <w:jc w:val="both"/>
              <w:rPr>
                <w:b/>
                <w:bCs/>
                <w:sz w:val="28"/>
                <w:szCs w:val="28"/>
                <w:lang w:val="uk-UA"/>
              </w:rPr>
            </w:pPr>
            <w:proofErr w:type="spellStart"/>
            <w:r w:rsidRPr="00B06B4D">
              <w:rPr>
                <w:b/>
                <w:bCs/>
                <w:sz w:val="28"/>
                <w:szCs w:val="28"/>
                <w:lang w:val="uk-UA"/>
              </w:rPr>
              <w:t>Волошкіна</w:t>
            </w:r>
            <w:proofErr w:type="spellEnd"/>
            <w:r w:rsidRPr="00B06B4D">
              <w:rPr>
                <w:b/>
                <w:bCs/>
                <w:sz w:val="28"/>
                <w:szCs w:val="28"/>
                <w:lang w:val="uk-UA"/>
              </w:rPr>
              <w:t xml:space="preserve"> Олена Семенівна</w:t>
            </w:r>
            <w:r w:rsidR="000832AD">
              <w:rPr>
                <w:b/>
                <w:bCs/>
                <w:sz w:val="28"/>
                <w:szCs w:val="28"/>
                <w:lang w:val="uk-UA"/>
              </w:rPr>
              <w:t>,</w:t>
            </w:r>
          </w:p>
          <w:p w14:paraId="115CCBB3" w14:textId="6A67FC40" w:rsidR="00873C45" w:rsidRDefault="00C3451D" w:rsidP="00272820">
            <w:pPr>
              <w:tabs>
                <w:tab w:val="left" w:pos="9923"/>
              </w:tabs>
              <w:ind w:right="425"/>
              <w:jc w:val="both"/>
              <w:rPr>
                <w:sz w:val="28"/>
                <w:szCs w:val="28"/>
                <w:lang w:val="uk-UA"/>
              </w:rPr>
            </w:pPr>
            <w:r w:rsidRPr="00960FF7">
              <w:rPr>
                <w:sz w:val="28"/>
                <w:szCs w:val="28"/>
                <w:lang w:val="uk-UA"/>
              </w:rPr>
              <w:t>Київський національний універс</w:t>
            </w:r>
            <w:r w:rsidR="00E17DF1" w:rsidRPr="00960FF7">
              <w:rPr>
                <w:sz w:val="28"/>
                <w:szCs w:val="28"/>
                <w:lang w:val="uk-UA"/>
              </w:rPr>
              <w:t xml:space="preserve">итет будівництва та </w:t>
            </w:r>
            <w:r w:rsidR="000F7BC0" w:rsidRPr="00960FF7">
              <w:rPr>
                <w:sz w:val="28"/>
                <w:szCs w:val="28"/>
                <w:lang w:val="uk-UA"/>
              </w:rPr>
              <w:t>архітектури</w:t>
            </w:r>
            <w:r w:rsidR="00B06B4D">
              <w:rPr>
                <w:sz w:val="28"/>
                <w:szCs w:val="28"/>
                <w:lang w:val="uk-UA"/>
              </w:rPr>
              <w:t xml:space="preserve"> </w:t>
            </w:r>
            <w:r w:rsidR="00B06B4D" w:rsidRPr="009E7534">
              <w:rPr>
                <w:sz w:val="28"/>
                <w:szCs w:val="28"/>
                <w:lang w:val="uk-UA"/>
              </w:rPr>
              <w:t>Міністерства освіти і науки України</w:t>
            </w:r>
            <w:r w:rsidR="000832AD">
              <w:rPr>
                <w:sz w:val="28"/>
                <w:szCs w:val="28"/>
                <w:lang w:val="uk-UA"/>
              </w:rPr>
              <w:t>,</w:t>
            </w:r>
          </w:p>
          <w:p w14:paraId="5E88446C" w14:textId="4123B17C" w:rsidR="00B76006" w:rsidRPr="00960FF7" w:rsidRDefault="000F7BC0" w:rsidP="00272820">
            <w:pPr>
              <w:tabs>
                <w:tab w:val="left" w:pos="9923"/>
              </w:tabs>
              <w:ind w:right="425"/>
              <w:jc w:val="both"/>
              <w:rPr>
                <w:sz w:val="28"/>
                <w:szCs w:val="28"/>
                <w:lang w:val="uk-UA"/>
              </w:rPr>
            </w:pPr>
            <w:r w:rsidRPr="00960FF7">
              <w:rPr>
                <w:sz w:val="28"/>
                <w:szCs w:val="28"/>
                <w:lang w:val="uk-UA"/>
              </w:rPr>
              <w:t>завідувач</w:t>
            </w:r>
            <w:r w:rsidR="00C3451D" w:rsidRPr="00960FF7">
              <w:rPr>
                <w:sz w:val="28"/>
                <w:szCs w:val="28"/>
                <w:lang w:val="uk-UA"/>
              </w:rPr>
              <w:t xml:space="preserve"> кафедри охорони праці та навколишнього середовища</w:t>
            </w:r>
          </w:p>
          <w:p w14:paraId="680E7031" w14:textId="354CCE04" w:rsidR="00B76006" w:rsidRPr="00960FF7" w:rsidRDefault="00B76006" w:rsidP="00272820">
            <w:pPr>
              <w:tabs>
                <w:tab w:val="left" w:pos="9923"/>
              </w:tabs>
              <w:ind w:right="425"/>
              <w:jc w:val="both"/>
              <w:rPr>
                <w:sz w:val="28"/>
                <w:szCs w:val="28"/>
                <w:lang w:val="uk-UA"/>
              </w:rPr>
            </w:pPr>
          </w:p>
        </w:tc>
      </w:tr>
      <w:tr w:rsidR="00803727" w:rsidRPr="00170D60" w14:paraId="2E86D243" w14:textId="77777777" w:rsidTr="000832AD">
        <w:tc>
          <w:tcPr>
            <w:tcW w:w="3261" w:type="dxa"/>
          </w:tcPr>
          <w:p w14:paraId="5E0BF3A2" w14:textId="77777777" w:rsidR="00803727" w:rsidRPr="00960FF7" w:rsidRDefault="00803727" w:rsidP="00272820">
            <w:pPr>
              <w:tabs>
                <w:tab w:val="left" w:pos="9923"/>
              </w:tabs>
              <w:ind w:right="425"/>
              <w:rPr>
                <w:b/>
                <w:sz w:val="28"/>
                <w:szCs w:val="28"/>
                <w:lang w:val="uk-UA"/>
              </w:rPr>
            </w:pPr>
            <w:r w:rsidRPr="00960FF7">
              <w:rPr>
                <w:b/>
                <w:sz w:val="28"/>
                <w:szCs w:val="28"/>
                <w:lang w:val="uk-UA"/>
              </w:rPr>
              <w:t>Офіційні опоненти:</w:t>
            </w:r>
          </w:p>
        </w:tc>
        <w:tc>
          <w:tcPr>
            <w:tcW w:w="6662" w:type="dxa"/>
          </w:tcPr>
          <w:p w14:paraId="0B8E884A" w14:textId="04743EAE" w:rsidR="00803727" w:rsidRPr="00960FF7" w:rsidRDefault="00803727" w:rsidP="00272820">
            <w:pPr>
              <w:tabs>
                <w:tab w:val="left" w:pos="9923"/>
              </w:tabs>
              <w:ind w:right="425"/>
              <w:jc w:val="both"/>
              <w:rPr>
                <w:sz w:val="28"/>
                <w:szCs w:val="28"/>
                <w:lang w:val="uk-UA"/>
              </w:rPr>
            </w:pPr>
            <w:r w:rsidRPr="00960FF7">
              <w:rPr>
                <w:sz w:val="28"/>
                <w:szCs w:val="28"/>
                <w:lang w:val="uk-UA"/>
              </w:rPr>
              <w:t xml:space="preserve">доктор технічних наук, </w:t>
            </w:r>
            <w:r w:rsidR="000832AD">
              <w:rPr>
                <w:sz w:val="28"/>
                <w:szCs w:val="28"/>
                <w:lang w:val="uk-UA"/>
              </w:rPr>
              <w:t>доцент</w:t>
            </w:r>
          </w:p>
          <w:p w14:paraId="760F2AB7" w14:textId="6324B891" w:rsidR="00803727" w:rsidRDefault="00803727" w:rsidP="00272820">
            <w:pPr>
              <w:tabs>
                <w:tab w:val="left" w:pos="9923"/>
              </w:tabs>
              <w:ind w:right="425"/>
              <w:jc w:val="both"/>
              <w:rPr>
                <w:rStyle w:val="af7"/>
                <w:color w:val="000000"/>
                <w:sz w:val="28"/>
                <w:szCs w:val="28"/>
                <w:shd w:val="clear" w:color="auto" w:fill="FFFFFF"/>
                <w:lang w:val="uk-UA"/>
              </w:rPr>
            </w:pPr>
            <w:proofErr w:type="spellStart"/>
            <w:r w:rsidRPr="00960FF7">
              <w:rPr>
                <w:rStyle w:val="af7"/>
                <w:color w:val="000000"/>
                <w:sz w:val="28"/>
                <w:szCs w:val="28"/>
                <w:shd w:val="clear" w:color="auto" w:fill="FFFFFF"/>
                <w:lang w:val="uk-UA"/>
              </w:rPr>
              <w:t>Б</w:t>
            </w:r>
            <w:r w:rsidR="000832AD">
              <w:rPr>
                <w:rStyle w:val="af7"/>
                <w:color w:val="000000"/>
                <w:sz w:val="28"/>
                <w:szCs w:val="28"/>
                <w:shd w:val="clear" w:color="auto" w:fill="FFFFFF"/>
                <w:lang w:val="uk-UA"/>
              </w:rPr>
              <w:t>ахарєв</w:t>
            </w:r>
            <w:proofErr w:type="spellEnd"/>
            <w:r w:rsidR="000832AD">
              <w:rPr>
                <w:rStyle w:val="af7"/>
                <w:color w:val="000000"/>
                <w:sz w:val="28"/>
                <w:szCs w:val="28"/>
                <w:shd w:val="clear" w:color="auto" w:fill="FFFFFF"/>
                <w:lang w:val="uk-UA"/>
              </w:rPr>
              <w:t xml:space="preserve"> Володимир Сергійович</w:t>
            </w:r>
            <w:r w:rsidRPr="00960FF7">
              <w:rPr>
                <w:rStyle w:val="af7"/>
                <w:color w:val="000000"/>
                <w:sz w:val="28"/>
                <w:szCs w:val="28"/>
                <w:shd w:val="clear" w:color="auto" w:fill="FFFFFF"/>
                <w:lang w:val="uk-UA"/>
              </w:rPr>
              <w:t>,</w:t>
            </w:r>
          </w:p>
          <w:p w14:paraId="12C98432" w14:textId="5C7AFEB9" w:rsidR="000832AD" w:rsidRPr="000832AD" w:rsidRDefault="000832AD" w:rsidP="00272820">
            <w:pPr>
              <w:tabs>
                <w:tab w:val="left" w:pos="9923"/>
              </w:tabs>
              <w:ind w:right="425"/>
              <w:jc w:val="both"/>
              <w:rPr>
                <w:rStyle w:val="af7"/>
                <w:b w:val="0"/>
                <w:bCs w:val="0"/>
                <w:sz w:val="28"/>
                <w:szCs w:val="28"/>
                <w:lang w:val="uk-UA"/>
              </w:rPr>
            </w:pPr>
            <w:r w:rsidRPr="00960FF7">
              <w:rPr>
                <w:rStyle w:val="af7"/>
                <w:b w:val="0"/>
                <w:color w:val="000000"/>
                <w:sz w:val="28"/>
                <w:szCs w:val="28"/>
                <w:shd w:val="clear" w:color="auto" w:fill="FFFFFF"/>
                <w:lang w:val="uk-UA"/>
              </w:rPr>
              <w:t>Кременчуцьк</w:t>
            </w:r>
            <w:r>
              <w:rPr>
                <w:rStyle w:val="af7"/>
                <w:b w:val="0"/>
                <w:color w:val="000000"/>
                <w:sz w:val="28"/>
                <w:szCs w:val="28"/>
                <w:shd w:val="clear" w:color="auto" w:fill="FFFFFF"/>
                <w:lang w:val="uk-UA"/>
              </w:rPr>
              <w:t>ий</w:t>
            </w:r>
            <w:r w:rsidRPr="00960FF7">
              <w:rPr>
                <w:rStyle w:val="af7"/>
                <w:b w:val="0"/>
                <w:color w:val="000000"/>
                <w:sz w:val="28"/>
                <w:szCs w:val="28"/>
                <w:shd w:val="clear" w:color="auto" w:fill="FFFFFF"/>
                <w:lang w:val="uk-UA"/>
              </w:rPr>
              <w:t xml:space="preserve"> національн</w:t>
            </w:r>
            <w:r>
              <w:rPr>
                <w:rStyle w:val="af7"/>
                <w:b w:val="0"/>
                <w:color w:val="000000"/>
                <w:sz w:val="28"/>
                <w:szCs w:val="28"/>
                <w:shd w:val="clear" w:color="auto" w:fill="FFFFFF"/>
                <w:lang w:val="uk-UA"/>
              </w:rPr>
              <w:t>ий</w:t>
            </w:r>
            <w:r w:rsidRPr="00960FF7">
              <w:rPr>
                <w:rStyle w:val="af7"/>
                <w:b w:val="0"/>
                <w:color w:val="000000"/>
                <w:sz w:val="28"/>
                <w:szCs w:val="28"/>
                <w:shd w:val="clear" w:color="auto" w:fill="FFFFFF"/>
                <w:lang w:val="uk-UA"/>
              </w:rPr>
              <w:t xml:space="preserve"> університет імені Михайла Остроградського</w:t>
            </w:r>
            <w:r>
              <w:rPr>
                <w:rStyle w:val="af7"/>
                <w:b w:val="0"/>
                <w:color w:val="000000"/>
                <w:sz w:val="28"/>
                <w:szCs w:val="28"/>
                <w:shd w:val="clear" w:color="auto" w:fill="FFFFFF"/>
                <w:lang w:val="uk-UA"/>
              </w:rPr>
              <w:t xml:space="preserve"> </w:t>
            </w:r>
            <w:r w:rsidRPr="009E7534">
              <w:rPr>
                <w:sz w:val="28"/>
                <w:szCs w:val="28"/>
                <w:lang w:val="uk-UA"/>
              </w:rPr>
              <w:t>Міністерства освіти і науки України</w:t>
            </w:r>
            <w:r>
              <w:rPr>
                <w:sz w:val="28"/>
                <w:szCs w:val="28"/>
                <w:lang w:val="uk-UA"/>
              </w:rPr>
              <w:t>,</w:t>
            </w:r>
          </w:p>
          <w:p w14:paraId="0F1AC167" w14:textId="747EE9F6" w:rsidR="006A46AA" w:rsidRDefault="00803727" w:rsidP="00272820">
            <w:pPr>
              <w:tabs>
                <w:tab w:val="left" w:pos="9923"/>
              </w:tabs>
              <w:ind w:right="425"/>
              <w:jc w:val="both"/>
              <w:rPr>
                <w:rStyle w:val="af7"/>
                <w:b w:val="0"/>
                <w:color w:val="000000"/>
                <w:sz w:val="28"/>
                <w:szCs w:val="28"/>
                <w:shd w:val="clear" w:color="auto" w:fill="FFFFFF"/>
                <w:lang w:val="uk-UA"/>
              </w:rPr>
            </w:pPr>
            <w:r w:rsidRPr="00960FF7">
              <w:rPr>
                <w:rStyle w:val="af7"/>
                <w:b w:val="0"/>
                <w:color w:val="000000"/>
                <w:sz w:val="28"/>
                <w:szCs w:val="28"/>
                <w:shd w:val="clear" w:color="auto" w:fill="FFFFFF"/>
                <w:lang w:val="uk-UA"/>
              </w:rPr>
              <w:t xml:space="preserve">декан факультету природничих наук </w:t>
            </w:r>
          </w:p>
          <w:p w14:paraId="3EE69249" w14:textId="67487ABB" w:rsidR="00803727" w:rsidRPr="00960FF7" w:rsidRDefault="00803727" w:rsidP="00272820">
            <w:pPr>
              <w:tabs>
                <w:tab w:val="left" w:pos="9923"/>
              </w:tabs>
              <w:ind w:right="425"/>
              <w:jc w:val="both"/>
              <w:rPr>
                <w:caps/>
                <w:sz w:val="28"/>
                <w:szCs w:val="28"/>
                <w:highlight w:val="yellow"/>
                <w:lang w:val="uk-UA"/>
              </w:rPr>
            </w:pPr>
          </w:p>
        </w:tc>
      </w:tr>
      <w:tr w:rsidR="00B06B4D" w:rsidRPr="00DF375E" w14:paraId="011E3857" w14:textId="77777777" w:rsidTr="000832AD">
        <w:tc>
          <w:tcPr>
            <w:tcW w:w="3261" w:type="dxa"/>
          </w:tcPr>
          <w:p w14:paraId="605E6C1F" w14:textId="77777777" w:rsidR="00B06B4D" w:rsidRPr="00960FF7" w:rsidRDefault="00B06B4D" w:rsidP="00272820">
            <w:pPr>
              <w:tabs>
                <w:tab w:val="left" w:pos="9923"/>
              </w:tabs>
              <w:ind w:right="425"/>
              <w:rPr>
                <w:b/>
                <w:sz w:val="28"/>
                <w:szCs w:val="28"/>
                <w:lang w:val="uk-UA"/>
              </w:rPr>
            </w:pPr>
          </w:p>
        </w:tc>
        <w:tc>
          <w:tcPr>
            <w:tcW w:w="6662" w:type="dxa"/>
          </w:tcPr>
          <w:p w14:paraId="700B89D0" w14:textId="77777777" w:rsidR="00B06B4D" w:rsidRPr="00B06B4D" w:rsidRDefault="00B06B4D" w:rsidP="00272820">
            <w:pPr>
              <w:tabs>
                <w:tab w:val="left" w:pos="9923"/>
              </w:tabs>
              <w:ind w:right="425"/>
              <w:jc w:val="both"/>
              <w:rPr>
                <w:sz w:val="28"/>
                <w:szCs w:val="28"/>
                <w:lang w:val="uk-UA"/>
              </w:rPr>
            </w:pPr>
            <w:r w:rsidRPr="00B06B4D">
              <w:rPr>
                <w:sz w:val="28"/>
                <w:szCs w:val="28"/>
                <w:lang w:val="uk-UA"/>
              </w:rPr>
              <w:t>доктор технічних наук, професор</w:t>
            </w:r>
          </w:p>
          <w:p w14:paraId="05B2D306" w14:textId="7066240D" w:rsidR="00B06B4D" w:rsidRPr="000832AD" w:rsidRDefault="00B06B4D" w:rsidP="00272820">
            <w:pPr>
              <w:tabs>
                <w:tab w:val="left" w:pos="9923"/>
              </w:tabs>
              <w:ind w:right="425"/>
              <w:jc w:val="both"/>
              <w:rPr>
                <w:b/>
                <w:bCs/>
                <w:sz w:val="28"/>
                <w:szCs w:val="28"/>
                <w:lang w:val="uk-UA"/>
              </w:rPr>
            </w:pPr>
            <w:proofErr w:type="spellStart"/>
            <w:r w:rsidRPr="000832AD">
              <w:rPr>
                <w:b/>
                <w:bCs/>
                <w:sz w:val="28"/>
                <w:szCs w:val="28"/>
                <w:lang w:val="uk-UA"/>
              </w:rPr>
              <w:t>Х</w:t>
            </w:r>
            <w:r w:rsidR="000832AD" w:rsidRPr="000832AD">
              <w:rPr>
                <w:b/>
                <w:bCs/>
                <w:sz w:val="28"/>
                <w:szCs w:val="28"/>
                <w:lang w:val="uk-UA"/>
              </w:rPr>
              <w:t>рутьба</w:t>
            </w:r>
            <w:proofErr w:type="spellEnd"/>
            <w:r w:rsidR="000832AD" w:rsidRPr="000832AD">
              <w:rPr>
                <w:b/>
                <w:bCs/>
                <w:sz w:val="28"/>
                <w:szCs w:val="28"/>
                <w:lang w:val="uk-UA"/>
              </w:rPr>
              <w:t xml:space="preserve"> Вікторія Олександрівна</w:t>
            </w:r>
            <w:r w:rsidRPr="000832AD">
              <w:rPr>
                <w:b/>
                <w:bCs/>
                <w:sz w:val="28"/>
                <w:szCs w:val="28"/>
                <w:lang w:val="uk-UA"/>
              </w:rPr>
              <w:t>,</w:t>
            </w:r>
          </w:p>
          <w:p w14:paraId="1981E7D5" w14:textId="49644FC1" w:rsidR="000832AD" w:rsidRPr="00B06B4D" w:rsidRDefault="000832AD" w:rsidP="00272820">
            <w:pPr>
              <w:tabs>
                <w:tab w:val="left" w:pos="9923"/>
              </w:tabs>
              <w:ind w:right="425"/>
              <w:jc w:val="both"/>
              <w:rPr>
                <w:sz w:val="28"/>
                <w:szCs w:val="28"/>
                <w:lang w:val="uk-UA"/>
              </w:rPr>
            </w:pPr>
            <w:r w:rsidRPr="00B06B4D">
              <w:rPr>
                <w:sz w:val="28"/>
                <w:szCs w:val="28"/>
                <w:lang w:val="uk-UA"/>
              </w:rPr>
              <w:t>Національн</w:t>
            </w:r>
            <w:r>
              <w:rPr>
                <w:sz w:val="28"/>
                <w:szCs w:val="28"/>
                <w:lang w:val="uk-UA"/>
              </w:rPr>
              <w:t>ий</w:t>
            </w:r>
            <w:r w:rsidRPr="00B06B4D">
              <w:rPr>
                <w:sz w:val="28"/>
                <w:szCs w:val="28"/>
                <w:lang w:val="uk-UA"/>
              </w:rPr>
              <w:t xml:space="preserve"> транспортн</w:t>
            </w:r>
            <w:r>
              <w:rPr>
                <w:sz w:val="28"/>
                <w:szCs w:val="28"/>
                <w:lang w:val="uk-UA"/>
              </w:rPr>
              <w:t>ий</w:t>
            </w:r>
            <w:r w:rsidRPr="00B06B4D">
              <w:rPr>
                <w:sz w:val="28"/>
                <w:szCs w:val="28"/>
                <w:lang w:val="uk-UA"/>
              </w:rPr>
              <w:t xml:space="preserve"> університет</w:t>
            </w:r>
            <w:r>
              <w:rPr>
                <w:sz w:val="28"/>
                <w:szCs w:val="28"/>
                <w:lang w:val="uk-UA"/>
              </w:rPr>
              <w:t xml:space="preserve"> </w:t>
            </w:r>
            <w:r w:rsidRPr="009E7534">
              <w:rPr>
                <w:sz w:val="28"/>
                <w:szCs w:val="28"/>
                <w:lang w:val="uk-UA"/>
              </w:rPr>
              <w:t>Міністерства освіти і науки України</w:t>
            </w:r>
            <w:r w:rsidRPr="00B06B4D">
              <w:rPr>
                <w:sz w:val="28"/>
                <w:szCs w:val="28"/>
                <w:lang w:val="uk-UA"/>
              </w:rPr>
              <w:t>,</w:t>
            </w:r>
          </w:p>
          <w:p w14:paraId="3856345E" w14:textId="77777777" w:rsidR="00B06B4D" w:rsidRPr="00B06B4D" w:rsidRDefault="00B06B4D" w:rsidP="00272820">
            <w:pPr>
              <w:tabs>
                <w:tab w:val="left" w:pos="9923"/>
              </w:tabs>
              <w:ind w:right="425"/>
              <w:jc w:val="both"/>
              <w:rPr>
                <w:sz w:val="28"/>
                <w:szCs w:val="28"/>
                <w:lang w:val="uk-UA"/>
              </w:rPr>
            </w:pPr>
            <w:r w:rsidRPr="00B06B4D">
              <w:rPr>
                <w:sz w:val="28"/>
                <w:szCs w:val="28"/>
                <w:lang w:val="uk-UA"/>
              </w:rPr>
              <w:t>завідувач кафедри екології та безпеки життєдіяльності</w:t>
            </w:r>
          </w:p>
          <w:p w14:paraId="2166D5A1" w14:textId="63B64D54" w:rsidR="00B06B4D" w:rsidRPr="00960FF7" w:rsidRDefault="00B06B4D" w:rsidP="00272820">
            <w:pPr>
              <w:tabs>
                <w:tab w:val="left" w:pos="9923"/>
              </w:tabs>
              <w:ind w:right="425"/>
              <w:jc w:val="both"/>
              <w:rPr>
                <w:sz w:val="28"/>
                <w:szCs w:val="28"/>
                <w:lang w:val="uk-UA"/>
              </w:rPr>
            </w:pPr>
          </w:p>
        </w:tc>
      </w:tr>
    </w:tbl>
    <w:p w14:paraId="7F84B2EC" w14:textId="77777777" w:rsidR="00B76006" w:rsidRPr="00960FF7" w:rsidRDefault="00B76006" w:rsidP="00272820">
      <w:pPr>
        <w:tabs>
          <w:tab w:val="left" w:pos="9923"/>
        </w:tabs>
        <w:ind w:right="425"/>
        <w:jc w:val="both"/>
        <w:rPr>
          <w:sz w:val="28"/>
          <w:szCs w:val="28"/>
          <w:lang w:val="uk-UA"/>
        </w:rPr>
      </w:pPr>
    </w:p>
    <w:p w14:paraId="5805AF51" w14:textId="77777777" w:rsidR="00B76006" w:rsidRPr="00960FF7" w:rsidRDefault="00B76006" w:rsidP="00272820">
      <w:pPr>
        <w:tabs>
          <w:tab w:val="left" w:pos="9923"/>
        </w:tabs>
        <w:ind w:right="425"/>
        <w:jc w:val="both"/>
        <w:rPr>
          <w:sz w:val="28"/>
          <w:szCs w:val="28"/>
          <w:lang w:val="uk-UA"/>
        </w:rPr>
      </w:pPr>
    </w:p>
    <w:p w14:paraId="4EE54428" w14:textId="5A339408" w:rsidR="00003046" w:rsidRPr="004E200B" w:rsidRDefault="00003046" w:rsidP="00272820">
      <w:pPr>
        <w:pStyle w:val="afa"/>
        <w:tabs>
          <w:tab w:val="left" w:pos="9923"/>
        </w:tabs>
        <w:ind w:right="425" w:firstLine="567"/>
        <w:jc w:val="both"/>
        <w:rPr>
          <w:rFonts w:ascii="Times New Roman" w:hAnsi="Times New Roman" w:cs="Times New Roman"/>
          <w:sz w:val="28"/>
          <w:szCs w:val="28"/>
          <w:lang w:val="uk-UA"/>
        </w:rPr>
      </w:pPr>
      <w:r w:rsidRPr="004E200B">
        <w:rPr>
          <w:rFonts w:ascii="Times New Roman" w:hAnsi="Times New Roman" w:cs="Times New Roman"/>
          <w:sz w:val="28"/>
          <w:szCs w:val="28"/>
          <w:lang w:val="uk-UA"/>
        </w:rPr>
        <w:t xml:space="preserve">Захист дисертації відбудеться </w:t>
      </w:r>
      <w:r w:rsidR="000832AD">
        <w:rPr>
          <w:rFonts w:ascii="Times New Roman" w:hAnsi="Times New Roman" w:cs="Times New Roman"/>
          <w:sz w:val="28"/>
          <w:szCs w:val="28"/>
          <w:lang w:val="uk-UA"/>
        </w:rPr>
        <w:t>«</w:t>
      </w:r>
      <w:r w:rsidR="00DF375E">
        <w:rPr>
          <w:rFonts w:ascii="Times New Roman" w:hAnsi="Times New Roman" w:cs="Times New Roman"/>
          <w:sz w:val="28"/>
          <w:szCs w:val="28"/>
          <w:lang w:val="uk-UA"/>
        </w:rPr>
        <w:t>28</w:t>
      </w:r>
      <w:r w:rsidR="000832AD">
        <w:rPr>
          <w:rFonts w:ascii="Times New Roman" w:hAnsi="Times New Roman" w:cs="Times New Roman"/>
          <w:iCs/>
          <w:sz w:val="28"/>
          <w:szCs w:val="28"/>
          <w:lang w:val="uk-UA"/>
        </w:rPr>
        <w:t>»</w:t>
      </w:r>
      <w:r w:rsidRPr="000832AD">
        <w:rPr>
          <w:rFonts w:ascii="Times New Roman" w:hAnsi="Times New Roman" w:cs="Times New Roman"/>
          <w:iCs/>
          <w:sz w:val="28"/>
          <w:szCs w:val="28"/>
          <w:lang w:val="uk-UA"/>
        </w:rPr>
        <w:t xml:space="preserve"> квітня 2021 року о 1</w:t>
      </w:r>
      <w:r w:rsidR="00C93737">
        <w:rPr>
          <w:rFonts w:ascii="Times New Roman" w:hAnsi="Times New Roman" w:cs="Times New Roman"/>
          <w:iCs/>
          <w:sz w:val="28"/>
          <w:szCs w:val="28"/>
          <w:lang w:val="uk-UA"/>
        </w:rPr>
        <w:t>5</w:t>
      </w:r>
      <w:r w:rsidR="000832AD" w:rsidRPr="000832AD">
        <w:rPr>
          <w:rFonts w:ascii="Times New Roman" w:hAnsi="Times New Roman" w:cs="Times New Roman"/>
          <w:iCs/>
          <w:sz w:val="28"/>
          <w:szCs w:val="28"/>
          <w:vertAlign w:val="superscript"/>
          <w:lang w:val="uk-UA"/>
        </w:rPr>
        <w:t>0</w:t>
      </w:r>
      <w:r w:rsidR="00C93737">
        <w:rPr>
          <w:rFonts w:ascii="Times New Roman" w:hAnsi="Times New Roman" w:cs="Times New Roman"/>
          <w:iCs/>
          <w:sz w:val="28"/>
          <w:szCs w:val="28"/>
          <w:vertAlign w:val="superscript"/>
          <w:lang w:val="uk-UA"/>
        </w:rPr>
        <w:t>0</w:t>
      </w:r>
      <w:r w:rsidRPr="004E200B">
        <w:rPr>
          <w:rFonts w:ascii="Times New Roman" w:hAnsi="Times New Roman" w:cs="Times New Roman"/>
          <w:sz w:val="28"/>
          <w:szCs w:val="28"/>
          <w:lang w:val="uk-UA"/>
        </w:rPr>
        <w:t xml:space="preserve"> на засіданні спеціалізованої вченої ради </w:t>
      </w:r>
      <w:r w:rsidRPr="00CA32F6">
        <w:rPr>
          <w:rFonts w:ascii="Times New Roman" w:hAnsi="Times New Roman" w:cs="Times New Roman"/>
          <w:sz w:val="28"/>
          <w:szCs w:val="28"/>
          <w:lang w:val="uk-UA"/>
        </w:rPr>
        <w:t xml:space="preserve">Д </w:t>
      </w:r>
      <w:r w:rsidRPr="00CA32F6">
        <w:rPr>
          <w:rFonts w:ascii="Times New Roman" w:hAnsi="Times New Roman" w:cs="Times New Roman"/>
          <w:bCs/>
          <w:caps/>
          <w:sz w:val="28"/>
          <w:szCs w:val="28"/>
          <w:lang w:val="uk-UA"/>
        </w:rPr>
        <w:t>26.056.0</w:t>
      </w:r>
      <w:r>
        <w:rPr>
          <w:rFonts w:ascii="Times New Roman" w:hAnsi="Times New Roman" w:cs="Times New Roman"/>
          <w:bCs/>
          <w:caps/>
          <w:sz w:val="28"/>
          <w:szCs w:val="28"/>
          <w:lang w:val="uk-UA"/>
        </w:rPr>
        <w:t>5</w:t>
      </w:r>
      <w:r w:rsidRPr="004E200B">
        <w:rPr>
          <w:rFonts w:ascii="Times New Roman" w:hAnsi="Times New Roman" w:cs="Times New Roman"/>
          <w:bCs/>
          <w:caps/>
          <w:sz w:val="28"/>
          <w:szCs w:val="28"/>
          <w:lang w:val="uk-UA"/>
        </w:rPr>
        <w:t xml:space="preserve"> </w:t>
      </w:r>
      <w:r w:rsidRPr="004E200B">
        <w:rPr>
          <w:rFonts w:ascii="Times New Roman" w:hAnsi="Times New Roman" w:cs="Times New Roman"/>
          <w:sz w:val="28"/>
          <w:szCs w:val="28"/>
          <w:lang w:val="uk-UA"/>
        </w:rPr>
        <w:t xml:space="preserve">у </w:t>
      </w:r>
      <w:r>
        <w:rPr>
          <w:rFonts w:ascii="Times New Roman" w:hAnsi="Times New Roman" w:cs="Times New Roman"/>
          <w:sz w:val="28"/>
          <w:szCs w:val="28"/>
          <w:lang w:val="uk-UA"/>
        </w:rPr>
        <w:t>Київському національному університеті будівництва і архітектури</w:t>
      </w:r>
      <w:r w:rsidRPr="004E200B">
        <w:rPr>
          <w:rFonts w:ascii="Times New Roman" w:hAnsi="Times New Roman" w:cs="Times New Roman"/>
          <w:sz w:val="28"/>
          <w:szCs w:val="28"/>
          <w:lang w:val="uk-UA"/>
        </w:rPr>
        <w:t xml:space="preserve"> за </w:t>
      </w:r>
      <w:proofErr w:type="spellStart"/>
      <w:r w:rsidRPr="004E200B">
        <w:rPr>
          <w:rFonts w:ascii="Times New Roman" w:hAnsi="Times New Roman" w:cs="Times New Roman"/>
          <w:sz w:val="28"/>
          <w:szCs w:val="28"/>
          <w:lang w:val="uk-UA"/>
        </w:rPr>
        <w:t>адресою</w:t>
      </w:r>
      <w:proofErr w:type="spellEnd"/>
      <w:r w:rsidRPr="004E200B">
        <w:rPr>
          <w:rFonts w:ascii="Times New Roman" w:hAnsi="Times New Roman" w:cs="Times New Roman"/>
          <w:sz w:val="28"/>
          <w:szCs w:val="28"/>
          <w:lang w:val="uk-UA"/>
        </w:rPr>
        <w:t xml:space="preserve">: </w:t>
      </w:r>
      <w:r>
        <w:rPr>
          <w:rFonts w:ascii="Times New Roman" w:hAnsi="Times New Roman" w:cs="Times New Roman"/>
          <w:sz w:val="28"/>
          <w:szCs w:val="28"/>
          <w:lang w:val="uk-UA"/>
        </w:rPr>
        <w:t>проспект</w:t>
      </w:r>
      <w:r w:rsidRPr="004E200B">
        <w:rPr>
          <w:rFonts w:ascii="Times New Roman" w:hAnsi="Times New Roman" w:cs="Times New Roman"/>
          <w:sz w:val="28"/>
          <w:szCs w:val="28"/>
          <w:lang w:val="uk-UA"/>
        </w:rPr>
        <w:t xml:space="preserve"> </w:t>
      </w:r>
      <w:r>
        <w:rPr>
          <w:rFonts w:ascii="Times New Roman" w:hAnsi="Times New Roman" w:cs="Times New Roman"/>
          <w:sz w:val="28"/>
          <w:szCs w:val="28"/>
          <w:lang w:val="uk-UA"/>
        </w:rPr>
        <w:t>Повітрофлотський</w:t>
      </w:r>
      <w:r w:rsidRPr="004E200B">
        <w:rPr>
          <w:rFonts w:ascii="Times New Roman" w:hAnsi="Times New Roman" w:cs="Times New Roman"/>
          <w:sz w:val="28"/>
          <w:szCs w:val="28"/>
          <w:lang w:val="uk-UA"/>
        </w:rPr>
        <w:t>, 3</w:t>
      </w:r>
      <w:r>
        <w:rPr>
          <w:rFonts w:ascii="Times New Roman" w:hAnsi="Times New Roman" w:cs="Times New Roman"/>
          <w:sz w:val="28"/>
          <w:szCs w:val="28"/>
          <w:lang w:val="uk-UA"/>
        </w:rPr>
        <w:t>1</w:t>
      </w:r>
      <w:r w:rsidR="00C93737">
        <w:rPr>
          <w:rFonts w:ascii="Times New Roman" w:hAnsi="Times New Roman" w:cs="Times New Roman"/>
          <w:sz w:val="28"/>
          <w:szCs w:val="28"/>
          <w:lang w:val="uk-UA"/>
        </w:rPr>
        <w:t>, м. Київ.</w:t>
      </w:r>
    </w:p>
    <w:p w14:paraId="4C7487B9" w14:textId="77777777" w:rsidR="00003046" w:rsidRPr="00A21514" w:rsidRDefault="00003046" w:rsidP="00272820">
      <w:pPr>
        <w:pStyle w:val="afa"/>
        <w:tabs>
          <w:tab w:val="left" w:pos="9923"/>
        </w:tabs>
        <w:ind w:right="425" w:firstLine="567"/>
        <w:jc w:val="both"/>
        <w:rPr>
          <w:rFonts w:ascii="Times New Roman" w:hAnsi="Times New Roman" w:cs="Times New Roman"/>
          <w:sz w:val="28"/>
          <w:szCs w:val="28"/>
          <w:lang w:val="uk-UA"/>
        </w:rPr>
      </w:pPr>
      <w:r w:rsidRPr="004E200B">
        <w:rPr>
          <w:rFonts w:ascii="Times New Roman" w:hAnsi="Times New Roman" w:cs="Times New Roman"/>
          <w:sz w:val="28"/>
          <w:szCs w:val="28"/>
          <w:lang w:val="uk-UA"/>
        </w:rPr>
        <w:t xml:space="preserve">З дисертацією можна ознайомитись у бібліотеці </w:t>
      </w:r>
      <w:r>
        <w:rPr>
          <w:rFonts w:ascii="Times New Roman" w:hAnsi="Times New Roman" w:cs="Times New Roman"/>
          <w:sz w:val="28"/>
          <w:szCs w:val="28"/>
          <w:lang w:val="uk-UA"/>
        </w:rPr>
        <w:t xml:space="preserve">Київського національного університету будівництва і архітектури </w:t>
      </w:r>
      <w:r w:rsidRPr="004E200B">
        <w:rPr>
          <w:rFonts w:ascii="Times New Roman" w:hAnsi="Times New Roman" w:cs="Times New Roman"/>
          <w:sz w:val="28"/>
          <w:szCs w:val="28"/>
          <w:lang w:val="uk-UA"/>
        </w:rPr>
        <w:t xml:space="preserve">Міністерства </w:t>
      </w:r>
      <w:r>
        <w:rPr>
          <w:rFonts w:ascii="Times New Roman" w:hAnsi="Times New Roman" w:cs="Times New Roman"/>
          <w:sz w:val="28"/>
          <w:szCs w:val="28"/>
          <w:lang w:val="uk-UA"/>
        </w:rPr>
        <w:t>освіти і науки</w:t>
      </w:r>
      <w:r w:rsidRPr="004E200B">
        <w:rPr>
          <w:rFonts w:ascii="Times New Roman" w:hAnsi="Times New Roman" w:cs="Times New Roman"/>
          <w:sz w:val="28"/>
          <w:szCs w:val="28"/>
          <w:lang w:val="uk-UA"/>
        </w:rPr>
        <w:t xml:space="preserve"> України за </w:t>
      </w:r>
      <w:proofErr w:type="spellStart"/>
      <w:r w:rsidRPr="004E200B">
        <w:rPr>
          <w:rFonts w:ascii="Times New Roman" w:hAnsi="Times New Roman" w:cs="Times New Roman"/>
          <w:sz w:val="28"/>
          <w:szCs w:val="28"/>
          <w:lang w:val="uk-UA"/>
        </w:rPr>
        <w:t>адресою</w:t>
      </w:r>
      <w:proofErr w:type="spellEnd"/>
      <w:r w:rsidRPr="004E200B">
        <w:rPr>
          <w:rFonts w:ascii="Times New Roman" w:hAnsi="Times New Roman" w:cs="Times New Roman"/>
          <w:sz w:val="28"/>
          <w:szCs w:val="28"/>
          <w:lang w:val="uk-UA"/>
        </w:rPr>
        <w:t xml:space="preserve">: </w:t>
      </w:r>
      <w:r>
        <w:rPr>
          <w:rFonts w:ascii="Times New Roman" w:hAnsi="Times New Roman" w:cs="Times New Roman"/>
          <w:sz w:val="28"/>
          <w:szCs w:val="28"/>
          <w:lang w:val="uk-UA"/>
        </w:rPr>
        <w:t>проспект</w:t>
      </w:r>
      <w:r w:rsidRPr="004E200B">
        <w:rPr>
          <w:rFonts w:ascii="Times New Roman" w:hAnsi="Times New Roman" w:cs="Times New Roman"/>
          <w:sz w:val="28"/>
          <w:szCs w:val="28"/>
          <w:lang w:val="uk-UA"/>
        </w:rPr>
        <w:t xml:space="preserve"> </w:t>
      </w:r>
      <w:r>
        <w:rPr>
          <w:rFonts w:ascii="Times New Roman" w:hAnsi="Times New Roman" w:cs="Times New Roman"/>
          <w:sz w:val="28"/>
          <w:szCs w:val="28"/>
          <w:lang w:val="uk-UA"/>
        </w:rPr>
        <w:t>Повітрофлотський</w:t>
      </w:r>
      <w:r w:rsidRPr="004E200B">
        <w:rPr>
          <w:rFonts w:ascii="Times New Roman" w:hAnsi="Times New Roman" w:cs="Times New Roman"/>
          <w:sz w:val="28"/>
          <w:szCs w:val="28"/>
          <w:lang w:val="uk-UA"/>
        </w:rPr>
        <w:t>, 3</w:t>
      </w:r>
      <w:r>
        <w:rPr>
          <w:rFonts w:ascii="Times New Roman" w:hAnsi="Times New Roman" w:cs="Times New Roman"/>
          <w:sz w:val="28"/>
          <w:szCs w:val="28"/>
          <w:lang w:val="uk-UA"/>
        </w:rPr>
        <w:t>1</w:t>
      </w:r>
      <w:r w:rsidRPr="004E200B">
        <w:rPr>
          <w:rFonts w:ascii="Times New Roman" w:hAnsi="Times New Roman" w:cs="Times New Roman"/>
          <w:sz w:val="28"/>
          <w:szCs w:val="28"/>
          <w:lang w:val="uk-UA"/>
        </w:rPr>
        <w:t>, м. Київ, 0303</w:t>
      </w:r>
      <w:r>
        <w:rPr>
          <w:rFonts w:ascii="Times New Roman" w:hAnsi="Times New Roman" w:cs="Times New Roman"/>
          <w:sz w:val="28"/>
          <w:szCs w:val="28"/>
          <w:lang w:val="uk-UA"/>
        </w:rPr>
        <w:t>7</w:t>
      </w:r>
      <w:r w:rsidRPr="004E200B">
        <w:rPr>
          <w:rFonts w:ascii="Times New Roman" w:hAnsi="Times New Roman" w:cs="Times New Roman"/>
          <w:sz w:val="28"/>
          <w:szCs w:val="28"/>
          <w:lang w:val="uk-UA"/>
        </w:rPr>
        <w:t xml:space="preserve"> та на сайті</w:t>
      </w:r>
      <w:r w:rsidRPr="00A21514">
        <w:rPr>
          <w:rFonts w:ascii="Times New Roman" w:hAnsi="Times New Roman" w:cs="Times New Roman"/>
          <w:sz w:val="28"/>
          <w:szCs w:val="28"/>
          <w:lang w:val="uk-UA"/>
        </w:rPr>
        <w:t xml:space="preserve"> </w:t>
      </w:r>
      <w:r>
        <w:rPr>
          <w:rFonts w:ascii="Times New Roman" w:hAnsi="Times New Roman" w:cs="Times New Roman"/>
          <w:sz w:val="28"/>
          <w:szCs w:val="28"/>
          <w:lang w:val="en-US"/>
        </w:rPr>
        <w:t>www</w:t>
      </w:r>
      <w:r w:rsidRPr="00A21514">
        <w:rPr>
          <w:rFonts w:ascii="Times New Roman" w:hAnsi="Times New Roman" w:cs="Times New Roman"/>
          <w:sz w:val="28"/>
          <w:szCs w:val="28"/>
          <w:lang w:val="uk-UA"/>
        </w:rPr>
        <w:t>.</w:t>
      </w:r>
      <w:proofErr w:type="spellStart"/>
      <w:r>
        <w:rPr>
          <w:rFonts w:ascii="Times New Roman" w:hAnsi="Times New Roman" w:cs="Times New Roman"/>
          <w:sz w:val="28"/>
          <w:szCs w:val="28"/>
          <w:lang w:val="en-US"/>
        </w:rPr>
        <w:t>knuba</w:t>
      </w:r>
      <w:proofErr w:type="spellEnd"/>
      <w:r w:rsidRPr="00A21514">
        <w:rPr>
          <w:rFonts w:ascii="Times New Roman" w:hAnsi="Times New Roman" w:cs="Times New Roman"/>
          <w:sz w:val="28"/>
          <w:szCs w:val="28"/>
          <w:lang w:val="uk-UA"/>
        </w:rPr>
        <w:t>.</w:t>
      </w:r>
      <w:proofErr w:type="spellStart"/>
      <w:r>
        <w:rPr>
          <w:rFonts w:ascii="Times New Roman" w:hAnsi="Times New Roman" w:cs="Times New Roman"/>
          <w:sz w:val="28"/>
          <w:szCs w:val="28"/>
          <w:lang w:val="en-US"/>
        </w:rPr>
        <w:t>edu</w:t>
      </w:r>
      <w:proofErr w:type="spellEnd"/>
      <w:r w:rsidRPr="00A21514">
        <w:rPr>
          <w:rFonts w:ascii="Times New Roman" w:hAnsi="Times New Roman" w:cs="Times New Roman"/>
          <w:sz w:val="28"/>
          <w:szCs w:val="28"/>
          <w:lang w:val="uk-UA"/>
        </w:rPr>
        <w:t>.</w:t>
      </w:r>
      <w:proofErr w:type="spellStart"/>
      <w:r>
        <w:rPr>
          <w:rFonts w:ascii="Times New Roman" w:hAnsi="Times New Roman" w:cs="Times New Roman"/>
          <w:sz w:val="28"/>
          <w:szCs w:val="28"/>
          <w:lang w:val="en-US"/>
        </w:rPr>
        <w:t>ua</w:t>
      </w:r>
      <w:proofErr w:type="spellEnd"/>
    </w:p>
    <w:p w14:paraId="122C2365" w14:textId="77777777" w:rsidR="00B76006" w:rsidRPr="00960FF7" w:rsidRDefault="00B76006" w:rsidP="00272820">
      <w:pPr>
        <w:tabs>
          <w:tab w:val="left" w:pos="9923"/>
        </w:tabs>
        <w:ind w:right="425"/>
        <w:jc w:val="both"/>
        <w:rPr>
          <w:sz w:val="28"/>
          <w:szCs w:val="28"/>
          <w:lang w:val="uk-UA"/>
        </w:rPr>
      </w:pPr>
    </w:p>
    <w:p w14:paraId="1E63A3E1" w14:textId="7F3963B7" w:rsidR="0004441F" w:rsidRPr="00960FF7" w:rsidRDefault="3422049A" w:rsidP="00272820">
      <w:pPr>
        <w:tabs>
          <w:tab w:val="left" w:pos="9923"/>
        </w:tabs>
        <w:ind w:right="425"/>
        <w:rPr>
          <w:sz w:val="28"/>
          <w:szCs w:val="28"/>
          <w:lang w:val="uk-UA"/>
        </w:rPr>
      </w:pPr>
      <w:r w:rsidRPr="00960FF7">
        <w:rPr>
          <w:sz w:val="28"/>
          <w:szCs w:val="28"/>
          <w:lang w:val="uk-UA"/>
        </w:rPr>
        <w:t xml:space="preserve">Автореферат розісланий </w:t>
      </w:r>
      <w:r w:rsidR="000832AD">
        <w:rPr>
          <w:sz w:val="28"/>
          <w:szCs w:val="28"/>
          <w:lang w:val="uk-UA"/>
        </w:rPr>
        <w:t>«</w:t>
      </w:r>
      <w:r w:rsidR="00DF375E">
        <w:rPr>
          <w:sz w:val="28"/>
          <w:szCs w:val="28"/>
          <w:lang w:val="uk-UA"/>
        </w:rPr>
        <w:t>25</w:t>
      </w:r>
      <w:r w:rsidR="000832AD">
        <w:rPr>
          <w:sz w:val="28"/>
          <w:szCs w:val="28"/>
          <w:lang w:val="uk-UA"/>
        </w:rPr>
        <w:t>»</w:t>
      </w:r>
      <w:r w:rsidRPr="00960FF7">
        <w:rPr>
          <w:sz w:val="28"/>
          <w:szCs w:val="28"/>
          <w:lang w:val="uk-UA"/>
        </w:rPr>
        <w:t xml:space="preserve"> </w:t>
      </w:r>
      <w:r w:rsidR="000832AD">
        <w:rPr>
          <w:sz w:val="28"/>
          <w:szCs w:val="28"/>
          <w:lang w:val="uk-UA"/>
        </w:rPr>
        <w:t xml:space="preserve">березня </w:t>
      </w:r>
      <w:r w:rsidRPr="00960FF7">
        <w:rPr>
          <w:sz w:val="28"/>
          <w:szCs w:val="28"/>
          <w:lang w:val="uk-UA"/>
        </w:rPr>
        <w:t>2021 року.</w:t>
      </w:r>
    </w:p>
    <w:p w14:paraId="0C952641" w14:textId="50E9490E" w:rsidR="00B76006" w:rsidRPr="00960FF7" w:rsidRDefault="00B76006" w:rsidP="00272820">
      <w:pPr>
        <w:tabs>
          <w:tab w:val="left" w:pos="9923"/>
        </w:tabs>
        <w:ind w:right="425"/>
        <w:rPr>
          <w:sz w:val="28"/>
          <w:szCs w:val="28"/>
          <w:lang w:val="uk-UA"/>
        </w:rPr>
      </w:pPr>
    </w:p>
    <w:p w14:paraId="23B91471" w14:textId="17B3BA97" w:rsidR="000832AD" w:rsidRDefault="000832AD" w:rsidP="00272820">
      <w:pPr>
        <w:tabs>
          <w:tab w:val="left" w:pos="9923"/>
        </w:tabs>
        <w:ind w:right="425"/>
        <w:rPr>
          <w:sz w:val="28"/>
          <w:szCs w:val="28"/>
          <w:lang w:val="uk-UA"/>
        </w:rPr>
      </w:pPr>
    </w:p>
    <w:p w14:paraId="650A037A" w14:textId="77777777" w:rsidR="00C93737" w:rsidRPr="00960FF7" w:rsidRDefault="00C93737" w:rsidP="00272820">
      <w:pPr>
        <w:tabs>
          <w:tab w:val="left" w:pos="9923"/>
        </w:tabs>
        <w:ind w:right="425"/>
        <w:rPr>
          <w:sz w:val="28"/>
          <w:szCs w:val="28"/>
          <w:lang w:val="uk-UA"/>
        </w:rPr>
      </w:pPr>
    </w:p>
    <w:p w14:paraId="68575EC9" w14:textId="77777777" w:rsidR="0004441F" w:rsidRPr="00960FF7" w:rsidRDefault="0004441F" w:rsidP="00272820">
      <w:pPr>
        <w:tabs>
          <w:tab w:val="left" w:pos="9923"/>
        </w:tabs>
        <w:ind w:right="425"/>
        <w:rPr>
          <w:sz w:val="28"/>
          <w:szCs w:val="28"/>
          <w:lang w:val="uk-UA"/>
        </w:rPr>
      </w:pPr>
      <w:r w:rsidRPr="00960FF7">
        <w:rPr>
          <w:sz w:val="28"/>
          <w:szCs w:val="28"/>
          <w:lang w:val="uk-UA"/>
        </w:rPr>
        <w:t>Учений секретар</w:t>
      </w:r>
      <w:bookmarkStart w:id="0" w:name="_GoBack"/>
      <w:bookmarkEnd w:id="0"/>
    </w:p>
    <w:p w14:paraId="10714202" w14:textId="0B6CB3D5" w:rsidR="000832AD" w:rsidRDefault="0004441F" w:rsidP="00272820">
      <w:pPr>
        <w:tabs>
          <w:tab w:val="left" w:pos="9923"/>
        </w:tabs>
        <w:ind w:right="425"/>
        <w:rPr>
          <w:sz w:val="28"/>
          <w:szCs w:val="28"/>
          <w:lang w:val="uk-UA"/>
        </w:rPr>
        <w:sectPr w:rsidR="000832AD" w:rsidSect="00B76006">
          <w:pgSz w:w="11900" w:h="16820"/>
          <w:pgMar w:top="1134" w:right="418" w:bottom="1134" w:left="1134" w:header="709" w:footer="709" w:gutter="0"/>
          <w:pgNumType w:start="1"/>
          <w:cols w:space="708"/>
          <w:docGrid w:linePitch="360"/>
        </w:sectPr>
      </w:pPr>
      <w:r w:rsidRPr="00960FF7">
        <w:rPr>
          <w:sz w:val="28"/>
          <w:szCs w:val="28"/>
          <w:lang w:val="uk-UA"/>
        </w:rPr>
        <w:t>спеціалізованої вченої ради</w:t>
      </w:r>
      <w:r w:rsidR="00272820">
        <w:rPr>
          <w:sz w:val="28"/>
          <w:szCs w:val="28"/>
          <w:lang w:val="uk-UA"/>
        </w:rPr>
        <w:t xml:space="preserve">                                                                  </w:t>
      </w:r>
      <w:r w:rsidR="00E17DF1" w:rsidRPr="00960FF7">
        <w:rPr>
          <w:sz w:val="28"/>
          <w:szCs w:val="28"/>
          <w:lang w:val="uk-UA"/>
        </w:rPr>
        <w:t>М.В.</w:t>
      </w:r>
      <w:r w:rsidR="004214CB" w:rsidRPr="00960FF7">
        <w:rPr>
          <w:sz w:val="28"/>
          <w:szCs w:val="28"/>
          <w:lang w:val="uk-UA"/>
        </w:rPr>
        <w:t xml:space="preserve"> </w:t>
      </w:r>
      <w:proofErr w:type="spellStart"/>
      <w:r w:rsidR="00E17DF1" w:rsidRPr="00960FF7">
        <w:rPr>
          <w:sz w:val="28"/>
          <w:szCs w:val="28"/>
          <w:lang w:val="uk-UA"/>
        </w:rPr>
        <w:t>Суханевич</w:t>
      </w:r>
      <w:proofErr w:type="spellEnd"/>
    </w:p>
    <w:p w14:paraId="6F2A6F72" w14:textId="6DC26FB0" w:rsidR="003C3670" w:rsidRDefault="003C3670" w:rsidP="00272820">
      <w:pPr>
        <w:tabs>
          <w:tab w:val="left" w:pos="9923"/>
        </w:tabs>
        <w:ind w:right="425"/>
        <w:jc w:val="center"/>
        <w:outlineLvl w:val="0"/>
        <w:rPr>
          <w:b/>
          <w:sz w:val="28"/>
          <w:szCs w:val="28"/>
          <w:lang w:val="uk-UA"/>
        </w:rPr>
      </w:pPr>
      <w:r w:rsidRPr="00960FF7">
        <w:rPr>
          <w:b/>
          <w:sz w:val="28"/>
          <w:szCs w:val="28"/>
          <w:lang w:val="uk-UA"/>
        </w:rPr>
        <w:lastRenderedPageBreak/>
        <w:t>ЗАГАЛЬНА ХАРАКТЕРИСТИКА РОБОТИ</w:t>
      </w:r>
    </w:p>
    <w:p w14:paraId="57439252" w14:textId="77777777" w:rsidR="000832AD" w:rsidRPr="00960FF7" w:rsidRDefault="000832AD" w:rsidP="00272820">
      <w:pPr>
        <w:tabs>
          <w:tab w:val="left" w:pos="9923"/>
        </w:tabs>
        <w:ind w:right="425"/>
        <w:jc w:val="center"/>
        <w:outlineLvl w:val="0"/>
        <w:rPr>
          <w:b/>
          <w:sz w:val="28"/>
          <w:szCs w:val="28"/>
          <w:lang w:val="uk-UA"/>
        </w:rPr>
      </w:pPr>
    </w:p>
    <w:p w14:paraId="54D147A9" w14:textId="038857F2" w:rsidR="008A52DE" w:rsidRPr="00960FF7" w:rsidRDefault="003C3670" w:rsidP="00272820">
      <w:pPr>
        <w:tabs>
          <w:tab w:val="left" w:pos="9923"/>
        </w:tabs>
        <w:ind w:right="425" w:firstLine="709"/>
        <w:jc w:val="both"/>
        <w:rPr>
          <w:color w:val="000000"/>
          <w:sz w:val="28"/>
          <w:szCs w:val="28"/>
          <w:lang w:val="uk-UA" w:eastAsia="ru-RU"/>
        </w:rPr>
      </w:pPr>
      <w:r w:rsidRPr="00960FF7">
        <w:rPr>
          <w:b/>
          <w:sz w:val="28"/>
          <w:szCs w:val="28"/>
          <w:lang w:val="uk-UA"/>
        </w:rPr>
        <w:t>Актуальність теми.</w:t>
      </w:r>
      <w:r w:rsidR="00547694" w:rsidRPr="00960FF7">
        <w:rPr>
          <w:b/>
          <w:sz w:val="28"/>
          <w:szCs w:val="28"/>
          <w:lang w:val="uk-UA"/>
        </w:rPr>
        <w:t xml:space="preserve"> </w:t>
      </w:r>
      <w:r w:rsidR="008A52DE" w:rsidRPr="00960FF7">
        <w:rPr>
          <w:color w:val="000000"/>
          <w:sz w:val="28"/>
          <w:szCs w:val="28"/>
          <w:lang w:val="uk-UA" w:eastAsia="ru-RU"/>
        </w:rPr>
        <w:t>Забруднення атмосферного</w:t>
      </w:r>
      <w:r w:rsidR="00203BD2">
        <w:rPr>
          <w:color w:val="000000"/>
          <w:sz w:val="28"/>
          <w:szCs w:val="28"/>
          <w:lang w:val="uk-UA" w:eastAsia="ru-RU"/>
        </w:rPr>
        <w:t xml:space="preserve"> </w:t>
      </w:r>
      <w:r w:rsidR="008A52DE" w:rsidRPr="00960FF7">
        <w:rPr>
          <w:color w:val="000000"/>
          <w:sz w:val="28"/>
          <w:szCs w:val="28"/>
          <w:lang w:val="uk-UA" w:eastAsia="ru-RU"/>
        </w:rPr>
        <w:t>повітря урбанізованих територій внаслідок збільшення кількості пересувних автотранспортних джерел забруднення, які працюють на бензиновому та дизельному паливі набуло останніми роками значних масштабів.</w:t>
      </w:r>
    </w:p>
    <w:p w14:paraId="7BB6F47C" w14:textId="211BDCF8" w:rsidR="008A52DE" w:rsidRPr="00960FF7" w:rsidRDefault="008A52DE" w:rsidP="00272820">
      <w:pPr>
        <w:tabs>
          <w:tab w:val="left" w:pos="9923"/>
        </w:tabs>
        <w:ind w:right="425" w:firstLine="708"/>
        <w:jc w:val="both"/>
        <w:rPr>
          <w:b/>
          <w:sz w:val="28"/>
          <w:szCs w:val="28"/>
          <w:lang w:val="uk-UA"/>
        </w:rPr>
      </w:pPr>
      <w:r w:rsidRPr="00960FF7">
        <w:rPr>
          <w:sz w:val="28"/>
          <w:szCs w:val="28"/>
          <w:lang w:val="uk-UA"/>
        </w:rPr>
        <w:t xml:space="preserve">Як зазначало </w:t>
      </w:r>
      <w:r w:rsidRPr="00960FF7">
        <w:rPr>
          <w:color w:val="000000"/>
          <w:sz w:val="28"/>
          <w:szCs w:val="28"/>
          <w:lang w:val="uk-UA"/>
        </w:rPr>
        <w:t>Управління екології та природних ресурсів КМДА на протязі останніх років</w:t>
      </w:r>
      <w:r>
        <w:rPr>
          <w:color w:val="000000"/>
          <w:sz w:val="28"/>
          <w:szCs w:val="28"/>
          <w:lang w:val="uk-UA"/>
        </w:rPr>
        <w:t xml:space="preserve">, показники </w:t>
      </w:r>
      <w:r w:rsidRPr="00960FF7">
        <w:rPr>
          <w:color w:val="000000"/>
          <w:sz w:val="28"/>
          <w:szCs w:val="28"/>
          <w:lang w:val="uk-UA"/>
        </w:rPr>
        <w:t xml:space="preserve">забруднення атмосферного повітря </w:t>
      </w:r>
      <w:proofErr w:type="spellStart"/>
      <w:r>
        <w:rPr>
          <w:color w:val="000000"/>
          <w:sz w:val="28"/>
          <w:szCs w:val="28"/>
          <w:lang w:val="uk-UA"/>
        </w:rPr>
        <w:t>м.</w:t>
      </w:r>
      <w:r w:rsidRPr="00960FF7">
        <w:rPr>
          <w:color w:val="000000"/>
          <w:sz w:val="28"/>
          <w:szCs w:val="28"/>
          <w:lang w:val="uk-UA"/>
        </w:rPr>
        <w:t>Києва</w:t>
      </w:r>
      <w:proofErr w:type="spellEnd"/>
      <w:r w:rsidRPr="00960FF7">
        <w:rPr>
          <w:color w:val="000000"/>
          <w:sz w:val="28"/>
          <w:szCs w:val="28"/>
          <w:lang w:val="uk-UA"/>
        </w:rPr>
        <w:t xml:space="preserve"> </w:t>
      </w:r>
      <w:r>
        <w:rPr>
          <w:color w:val="000000"/>
          <w:sz w:val="28"/>
          <w:szCs w:val="28"/>
          <w:lang w:val="uk-UA"/>
        </w:rPr>
        <w:t>формуються, в основному</w:t>
      </w:r>
      <w:r w:rsidRPr="00960FF7">
        <w:rPr>
          <w:color w:val="000000"/>
          <w:sz w:val="28"/>
          <w:szCs w:val="28"/>
          <w:lang w:val="uk-UA"/>
        </w:rPr>
        <w:t xml:space="preserve"> за рахунок </w:t>
      </w:r>
      <w:r>
        <w:rPr>
          <w:color w:val="000000"/>
          <w:sz w:val="28"/>
          <w:szCs w:val="28"/>
          <w:lang w:val="uk-UA"/>
        </w:rPr>
        <w:t>викидів від автотранспортних засобів (більше як 70%)</w:t>
      </w:r>
      <w:r w:rsidRPr="00960FF7">
        <w:rPr>
          <w:color w:val="000000"/>
          <w:sz w:val="28"/>
          <w:szCs w:val="28"/>
          <w:lang w:val="uk-UA"/>
        </w:rPr>
        <w:t>.</w:t>
      </w:r>
      <w:r w:rsidRPr="00960FF7">
        <w:rPr>
          <w:color w:val="000000"/>
          <w:sz w:val="28"/>
          <w:szCs w:val="28"/>
          <w:lang w:val="ru-RU"/>
        </w:rPr>
        <w:t xml:space="preserve"> </w:t>
      </w:r>
      <w:r>
        <w:rPr>
          <w:color w:val="000000"/>
          <w:sz w:val="28"/>
          <w:szCs w:val="28"/>
          <w:lang w:val="uk-UA"/>
        </w:rPr>
        <w:t>З 2010 року</w:t>
      </w:r>
      <w:r w:rsidRPr="00960FF7">
        <w:rPr>
          <w:color w:val="000000"/>
          <w:sz w:val="28"/>
          <w:szCs w:val="28"/>
          <w:lang w:val="uk-UA"/>
        </w:rPr>
        <w:t xml:space="preserve"> у межах </w:t>
      </w:r>
      <w:r>
        <w:rPr>
          <w:color w:val="000000"/>
          <w:sz w:val="28"/>
          <w:szCs w:val="28"/>
          <w:lang w:val="uk-UA"/>
        </w:rPr>
        <w:t>міста</w:t>
      </w:r>
      <w:r w:rsidRPr="00960FF7">
        <w:rPr>
          <w:color w:val="000000"/>
          <w:sz w:val="28"/>
          <w:szCs w:val="28"/>
          <w:lang w:val="uk-UA"/>
        </w:rPr>
        <w:t xml:space="preserve"> концентрація</w:t>
      </w:r>
      <w:r>
        <w:rPr>
          <w:color w:val="000000"/>
          <w:sz w:val="28"/>
          <w:szCs w:val="28"/>
          <w:lang w:val="uk-UA"/>
        </w:rPr>
        <w:t xml:space="preserve"> показників </w:t>
      </w:r>
      <m:oMath>
        <m:r>
          <w:rPr>
            <w:rFonts w:ascii="Cambria Math" w:hAnsi="Cambria Math"/>
            <w:color w:val="000000"/>
            <w:sz w:val="28"/>
            <w:szCs w:val="28"/>
          </w:rPr>
          <m:t>NO</m:t>
        </m:r>
        <m:r>
          <w:rPr>
            <w:rFonts w:ascii="Cambria Math" w:hAnsi="Cambria Math"/>
            <w:color w:val="000000"/>
            <w:sz w:val="28"/>
            <w:szCs w:val="28"/>
            <w:lang w:val="ru-RU"/>
          </w:rPr>
          <m:t>ₓ</m:t>
        </m:r>
      </m:oMath>
      <w:r w:rsidRPr="00960FF7">
        <w:rPr>
          <w:color w:val="000000"/>
          <w:sz w:val="28"/>
          <w:szCs w:val="28"/>
          <w:lang w:val="uk-UA"/>
        </w:rPr>
        <w:t xml:space="preserve"> зросла </w:t>
      </w:r>
      <w:proofErr w:type="spellStart"/>
      <w:r w:rsidRPr="009E22B5">
        <w:rPr>
          <w:color w:val="000000"/>
          <w:sz w:val="28"/>
          <w:szCs w:val="28"/>
          <w:lang w:val="ru-RU"/>
        </w:rPr>
        <w:t>вдві</w:t>
      </w:r>
      <w:r>
        <w:rPr>
          <w:color w:val="000000"/>
          <w:sz w:val="28"/>
          <w:szCs w:val="28"/>
          <w:lang w:val="ru-RU"/>
        </w:rPr>
        <w:t>ч</w:t>
      </w:r>
      <w:r w:rsidRPr="009E22B5">
        <w:rPr>
          <w:color w:val="000000"/>
          <w:sz w:val="28"/>
          <w:szCs w:val="28"/>
          <w:lang w:val="ru-RU"/>
        </w:rPr>
        <w:t>і</w:t>
      </w:r>
      <w:proofErr w:type="spellEnd"/>
      <w:r w:rsidRPr="00960FF7">
        <w:rPr>
          <w:color w:val="000000"/>
          <w:sz w:val="28"/>
          <w:szCs w:val="28"/>
          <w:lang w:val="uk-UA"/>
        </w:rPr>
        <w:t xml:space="preserve">, а </w:t>
      </w:r>
      <m:oMath>
        <m:r>
          <w:rPr>
            <w:rFonts w:ascii="Cambria Math" w:hAnsi="Cambria Math"/>
            <w:color w:val="000000"/>
            <w:sz w:val="28"/>
            <w:szCs w:val="28"/>
            <w:lang w:val="uk-UA"/>
          </w:rPr>
          <m:t>HCHO</m:t>
        </m:r>
      </m:oMath>
      <w:r w:rsidRPr="00960FF7">
        <w:rPr>
          <w:color w:val="000000"/>
          <w:sz w:val="28"/>
          <w:szCs w:val="28"/>
          <w:lang w:val="uk-UA"/>
        </w:rPr>
        <w:t xml:space="preserve"> </w:t>
      </w:r>
      <w:r>
        <w:rPr>
          <w:color w:val="000000"/>
          <w:sz w:val="28"/>
          <w:szCs w:val="28"/>
          <w:lang w:val="uk-UA"/>
        </w:rPr>
        <w:t>більш як на</w:t>
      </w:r>
      <w:r w:rsidRPr="00960FF7">
        <w:rPr>
          <w:color w:val="000000"/>
          <w:sz w:val="28"/>
          <w:szCs w:val="28"/>
          <w:lang w:val="uk-UA"/>
        </w:rPr>
        <w:t xml:space="preserve"> 200%. Це наслідок зростання кількості транспортних засобів у місті та, відповідно, збільшення викидів зазначених речовин </w:t>
      </w:r>
      <w:r>
        <w:rPr>
          <w:color w:val="000000"/>
          <w:sz w:val="28"/>
          <w:szCs w:val="28"/>
          <w:lang w:val="uk-UA"/>
        </w:rPr>
        <w:t xml:space="preserve">та </w:t>
      </w:r>
      <w:r>
        <w:rPr>
          <w:sz w:val="28"/>
          <w:szCs w:val="28"/>
          <w:lang w:val="uk-UA"/>
        </w:rPr>
        <w:t xml:space="preserve">процесів </w:t>
      </w:r>
      <w:r w:rsidRPr="00960FF7">
        <w:rPr>
          <w:sz w:val="28"/>
          <w:szCs w:val="28"/>
          <w:lang w:val="uk-UA"/>
        </w:rPr>
        <w:t>вторинн</w:t>
      </w:r>
      <w:r>
        <w:rPr>
          <w:sz w:val="28"/>
          <w:szCs w:val="28"/>
          <w:lang w:val="uk-UA"/>
        </w:rPr>
        <w:t>ого</w:t>
      </w:r>
      <w:r w:rsidRPr="00960FF7">
        <w:rPr>
          <w:sz w:val="28"/>
          <w:szCs w:val="28"/>
          <w:lang w:val="uk-UA"/>
        </w:rPr>
        <w:t xml:space="preserve"> фотохімічн</w:t>
      </w:r>
      <w:r>
        <w:rPr>
          <w:sz w:val="28"/>
          <w:szCs w:val="28"/>
          <w:lang w:val="uk-UA"/>
        </w:rPr>
        <w:t>ого</w:t>
      </w:r>
      <w:r w:rsidRPr="00960FF7">
        <w:rPr>
          <w:sz w:val="28"/>
          <w:szCs w:val="28"/>
          <w:lang w:val="uk-UA"/>
        </w:rPr>
        <w:t xml:space="preserve"> перетворен</w:t>
      </w:r>
      <w:r>
        <w:rPr>
          <w:sz w:val="28"/>
          <w:szCs w:val="28"/>
          <w:lang w:val="uk-UA"/>
        </w:rPr>
        <w:t>ня</w:t>
      </w:r>
      <w:r w:rsidRPr="00960FF7">
        <w:rPr>
          <w:sz w:val="28"/>
          <w:szCs w:val="28"/>
          <w:lang w:val="uk-UA"/>
        </w:rPr>
        <w:t xml:space="preserve"> </w:t>
      </w:r>
      <w:r>
        <w:rPr>
          <w:sz w:val="28"/>
          <w:szCs w:val="28"/>
          <w:lang w:val="uk-UA"/>
        </w:rPr>
        <w:t xml:space="preserve">на фоні сталих </w:t>
      </w:r>
      <w:proofErr w:type="spellStart"/>
      <w:r>
        <w:rPr>
          <w:sz w:val="28"/>
          <w:szCs w:val="28"/>
          <w:lang w:val="uk-UA"/>
        </w:rPr>
        <w:t>метеоумов</w:t>
      </w:r>
      <w:proofErr w:type="spellEnd"/>
      <w:r>
        <w:rPr>
          <w:sz w:val="28"/>
          <w:szCs w:val="28"/>
          <w:lang w:val="uk-UA"/>
        </w:rPr>
        <w:t xml:space="preserve"> атмосфери</w:t>
      </w:r>
      <w:r w:rsidR="000A3C7E">
        <w:rPr>
          <w:sz w:val="28"/>
          <w:szCs w:val="28"/>
          <w:lang w:val="uk-UA"/>
        </w:rPr>
        <w:t>.</w:t>
      </w:r>
    </w:p>
    <w:p w14:paraId="34CE2DF0" w14:textId="38B7501E" w:rsidR="008A52DE" w:rsidRPr="00960FF7" w:rsidRDefault="008A52DE" w:rsidP="00272820">
      <w:pPr>
        <w:tabs>
          <w:tab w:val="left" w:pos="9923"/>
        </w:tabs>
        <w:ind w:right="425" w:firstLine="708"/>
        <w:jc w:val="both"/>
        <w:rPr>
          <w:sz w:val="28"/>
          <w:szCs w:val="28"/>
          <w:lang w:val="uk-UA"/>
        </w:rPr>
      </w:pPr>
      <w:r w:rsidRPr="00960FF7">
        <w:rPr>
          <w:sz w:val="28"/>
          <w:szCs w:val="28"/>
          <w:lang w:val="uk-UA"/>
        </w:rPr>
        <w:t xml:space="preserve">Останнім часом в великих промислових містах світу та, зокрема, України,  як наслідок забруднення атмосфери, почастішало таке негативне явище, як утворення фотохімічного смогу. Основні чинники та механізм утворення смогу, в </w:t>
      </w:r>
      <w:proofErr w:type="spellStart"/>
      <w:r w:rsidRPr="00960FF7">
        <w:rPr>
          <w:sz w:val="28"/>
          <w:szCs w:val="28"/>
          <w:lang w:val="uk-UA"/>
        </w:rPr>
        <w:t>т.ч</w:t>
      </w:r>
      <w:proofErr w:type="spellEnd"/>
      <w:r w:rsidRPr="00960FF7">
        <w:rPr>
          <w:sz w:val="28"/>
          <w:szCs w:val="28"/>
          <w:lang w:val="uk-UA"/>
        </w:rPr>
        <w:t xml:space="preserve">. над м. Києвом вивчені на сьогоднішній день недостатньо. І хоча механізм утворення смогу, який розглядався в роботах ряду закордонних авторів ідентичний для атмосферного повітря великих мегаполісів, індикатор міського фотохімічного забруднення атмосфери в кожному окремому випадку обирається інший та залежить від ряду факторів даної території, в першу чергу від </w:t>
      </w:r>
      <w:proofErr w:type="spellStart"/>
      <w:r w:rsidRPr="00960FF7">
        <w:rPr>
          <w:sz w:val="28"/>
          <w:szCs w:val="28"/>
          <w:lang w:val="uk-UA"/>
        </w:rPr>
        <w:t>метеоумов</w:t>
      </w:r>
      <w:proofErr w:type="spellEnd"/>
      <w:r w:rsidRPr="00960FF7">
        <w:rPr>
          <w:sz w:val="28"/>
          <w:szCs w:val="28"/>
          <w:lang w:val="uk-UA"/>
        </w:rPr>
        <w:t xml:space="preserve"> місцевості, виду забруднювачів тощо.</w:t>
      </w:r>
    </w:p>
    <w:p w14:paraId="64C51173" w14:textId="643BAF25" w:rsidR="008A52DE" w:rsidRPr="00960FF7" w:rsidRDefault="008A52DE" w:rsidP="00272820">
      <w:pPr>
        <w:tabs>
          <w:tab w:val="left" w:pos="9923"/>
        </w:tabs>
        <w:ind w:right="425" w:firstLine="708"/>
        <w:jc w:val="both"/>
        <w:rPr>
          <w:sz w:val="28"/>
          <w:szCs w:val="28"/>
          <w:lang w:val="uk-UA"/>
        </w:rPr>
      </w:pPr>
      <w:r w:rsidRPr="00960FF7">
        <w:rPr>
          <w:sz w:val="28"/>
          <w:szCs w:val="28"/>
          <w:lang w:val="uk-UA"/>
        </w:rPr>
        <w:t xml:space="preserve">Для Києва таким індикатором може слугувати концентрація </w:t>
      </w:r>
      <w:proofErr w:type="spellStart"/>
      <w:r w:rsidRPr="00960FF7">
        <w:rPr>
          <w:sz w:val="28"/>
          <w:szCs w:val="28"/>
          <w:lang w:val="uk-UA"/>
        </w:rPr>
        <w:t>формальдегіда</w:t>
      </w:r>
      <w:proofErr w:type="spellEnd"/>
      <w:r w:rsidRPr="00960FF7">
        <w:rPr>
          <w:sz w:val="28"/>
          <w:szCs w:val="28"/>
          <w:lang w:val="uk-UA"/>
        </w:rPr>
        <w:t>, як продукту окислення вуглеводнів від емісії</w:t>
      </w:r>
      <w:r w:rsidR="00203BD2">
        <w:rPr>
          <w:sz w:val="28"/>
          <w:szCs w:val="28"/>
          <w:lang w:val="uk-UA"/>
        </w:rPr>
        <w:t xml:space="preserve"> </w:t>
      </w:r>
      <w:r w:rsidRPr="00960FF7">
        <w:rPr>
          <w:sz w:val="28"/>
          <w:szCs w:val="28"/>
          <w:lang w:val="uk-UA"/>
        </w:rPr>
        <w:t xml:space="preserve">відпрацьованих газів різних видів автомобільних двигунів та природних чинників (вуглеводні рослинного походження). Враховуючи щорічне зростання автомобільного транспорту на дорогах  великих міст України, в </w:t>
      </w:r>
      <w:proofErr w:type="spellStart"/>
      <w:r w:rsidRPr="00960FF7">
        <w:rPr>
          <w:sz w:val="28"/>
          <w:szCs w:val="28"/>
          <w:lang w:val="uk-UA"/>
        </w:rPr>
        <w:t>т.ч</w:t>
      </w:r>
      <w:proofErr w:type="spellEnd"/>
      <w:r w:rsidRPr="00960FF7">
        <w:rPr>
          <w:sz w:val="28"/>
          <w:szCs w:val="28"/>
          <w:lang w:val="uk-UA"/>
        </w:rPr>
        <w:t>. м.</w:t>
      </w:r>
      <w:r w:rsidR="00272820">
        <w:rPr>
          <w:sz w:val="28"/>
          <w:szCs w:val="28"/>
          <w:lang w:val="uk-UA"/>
        </w:rPr>
        <w:t xml:space="preserve"> </w:t>
      </w:r>
      <w:r w:rsidRPr="00960FF7">
        <w:rPr>
          <w:sz w:val="28"/>
          <w:szCs w:val="28"/>
          <w:lang w:val="uk-UA"/>
        </w:rPr>
        <w:t>Києва, кореляцію появи фотохімічного смогу над автомобільними шляхопроводами</w:t>
      </w:r>
      <w:r w:rsidRPr="00960FF7">
        <w:rPr>
          <w:sz w:val="28"/>
          <w:szCs w:val="28"/>
          <w:lang w:val="ru-RU"/>
        </w:rPr>
        <w:t xml:space="preserve"> </w:t>
      </w:r>
      <w:r w:rsidRPr="00960FF7">
        <w:rPr>
          <w:sz w:val="28"/>
          <w:szCs w:val="28"/>
          <w:lang w:val="uk-UA"/>
        </w:rPr>
        <w:t>(особливо</w:t>
      </w:r>
      <w:r w:rsidRPr="00960FF7">
        <w:rPr>
          <w:sz w:val="28"/>
          <w:szCs w:val="28"/>
          <w:lang w:val="ru-RU"/>
        </w:rPr>
        <w:t xml:space="preserve"> </w:t>
      </w:r>
      <w:r w:rsidRPr="00960FF7">
        <w:rPr>
          <w:sz w:val="28"/>
          <w:szCs w:val="28"/>
          <w:lang w:val="uk-UA"/>
        </w:rPr>
        <w:t>на двох і більше рівнях) та на завантажених транспортом перехрестях та кількістю автотранспорту, вкрай актуальною та своєчасною постає науково-практична задача оцінки та прогнозування концентрації вторинного забруднення атмосферного повітря формальдегідом в містах великого скупчення транспорту.</w:t>
      </w:r>
    </w:p>
    <w:p w14:paraId="773B4AA1" w14:textId="1B4A8A03" w:rsidR="008A52DE" w:rsidRPr="00960FF7" w:rsidRDefault="008A52DE" w:rsidP="00272820">
      <w:pPr>
        <w:tabs>
          <w:tab w:val="left" w:pos="9923"/>
        </w:tabs>
        <w:ind w:right="425" w:firstLine="708"/>
        <w:jc w:val="both"/>
        <w:rPr>
          <w:sz w:val="28"/>
          <w:szCs w:val="28"/>
          <w:lang w:val="uk-UA"/>
        </w:rPr>
      </w:pPr>
      <w:r w:rsidRPr="00960FF7">
        <w:rPr>
          <w:sz w:val="28"/>
          <w:szCs w:val="28"/>
          <w:lang w:val="uk-UA"/>
        </w:rPr>
        <w:t xml:space="preserve">Особливостями розповсюдження формальдегіду в великих містах </w:t>
      </w:r>
      <w:r>
        <w:rPr>
          <w:sz w:val="28"/>
          <w:szCs w:val="28"/>
          <w:lang w:val="uk-UA"/>
        </w:rPr>
        <w:t>присвячені роботи</w:t>
      </w:r>
      <w:r w:rsidRPr="00960FF7">
        <w:rPr>
          <w:sz w:val="28"/>
          <w:szCs w:val="28"/>
          <w:lang w:val="uk-UA"/>
        </w:rPr>
        <w:t xml:space="preserve"> так</w:t>
      </w:r>
      <w:r>
        <w:rPr>
          <w:sz w:val="28"/>
          <w:szCs w:val="28"/>
          <w:lang w:val="uk-UA"/>
        </w:rPr>
        <w:t>их</w:t>
      </w:r>
      <w:r w:rsidRPr="00960FF7">
        <w:rPr>
          <w:sz w:val="28"/>
          <w:szCs w:val="28"/>
          <w:lang w:val="uk-UA"/>
        </w:rPr>
        <w:t xml:space="preserve"> вітчизнян</w:t>
      </w:r>
      <w:r>
        <w:rPr>
          <w:sz w:val="28"/>
          <w:szCs w:val="28"/>
          <w:lang w:val="uk-UA"/>
        </w:rPr>
        <w:t>их</w:t>
      </w:r>
      <w:r w:rsidRPr="00960FF7">
        <w:rPr>
          <w:sz w:val="28"/>
          <w:szCs w:val="28"/>
          <w:lang w:val="uk-UA"/>
        </w:rPr>
        <w:t xml:space="preserve"> та закордонн</w:t>
      </w:r>
      <w:r>
        <w:rPr>
          <w:sz w:val="28"/>
          <w:szCs w:val="28"/>
          <w:lang w:val="uk-UA"/>
        </w:rPr>
        <w:t>их</w:t>
      </w:r>
      <w:r w:rsidRPr="00960FF7">
        <w:rPr>
          <w:sz w:val="28"/>
          <w:szCs w:val="28"/>
          <w:lang w:val="uk-UA"/>
        </w:rPr>
        <w:t xml:space="preserve"> вчен</w:t>
      </w:r>
      <w:r>
        <w:rPr>
          <w:sz w:val="28"/>
          <w:szCs w:val="28"/>
          <w:lang w:val="uk-UA"/>
        </w:rPr>
        <w:t>их</w:t>
      </w:r>
      <w:r w:rsidRPr="00960FF7">
        <w:rPr>
          <w:sz w:val="28"/>
          <w:szCs w:val="28"/>
          <w:lang w:val="uk-UA"/>
        </w:rPr>
        <w:t xml:space="preserve">, як </w:t>
      </w:r>
      <w:proofErr w:type="spellStart"/>
      <w:r w:rsidRPr="00960FF7">
        <w:rPr>
          <w:sz w:val="28"/>
          <w:szCs w:val="28"/>
          <w:lang w:val="uk-UA"/>
        </w:rPr>
        <w:t>Безуглая</w:t>
      </w:r>
      <w:proofErr w:type="spellEnd"/>
      <w:r w:rsidRPr="00960FF7">
        <w:rPr>
          <w:sz w:val="28"/>
          <w:szCs w:val="28"/>
          <w:lang w:val="uk-UA"/>
        </w:rPr>
        <w:t xml:space="preserve"> Е.Ю., Сніжко С.І., Шевченко О.Г., </w:t>
      </w:r>
      <w:proofErr w:type="spellStart"/>
      <w:r w:rsidRPr="00960FF7">
        <w:rPr>
          <w:sz w:val="28"/>
          <w:szCs w:val="28"/>
          <w:lang w:val="uk-UA"/>
        </w:rPr>
        <w:t>Бахарєв</w:t>
      </w:r>
      <w:proofErr w:type="spellEnd"/>
      <w:r w:rsidRPr="00960FF7">
        <w:rPr>
          <w:sz w:val="28"/>
          <w:szCs w:val="28"/>
          <w:lang w:val="uk-UA"/>
        </w:rPr>
        <w:t xml:space="preserve"> С.В., </w:t>
      </w:r>
      <w:proofErr w:type="spellStart"/>
      <w:r w:rsidRPr="00960FF7">
        <w:rPr>
          <w:sz w:val="28"/>
          <w:szCs w:val="28"/>
          <w:lang w:val="uk-UA"/>
        </w:rPr>
        <w:t>Воробьова</w:t>
      </w:r>
      <w:proofErr w:type="spellEnd"/>
      <w:r w:rsidRPr="00960FF7">
        <w:rPr>
          <w:sz w:val="28"/>
          <w:szCs w:val="28"/>
          <w:lang w:val="uk-UA"/>
        </w:rPr>
        <w:t xml:space="preserve"> І.А., H. </w:t>
      </w:r>
      <w:proofErr w:type="spellStart"/>
      <w:r w:rsidRPr="00960FF7">
        <w:rPr>
          <w:sz w:val="28"/>
          <w:szCs w:val="28"/>
          <w:lang w:val="uk-UA"/>
        </w:rPr>
        <w:t>Bridgman</w:t>
      </w:r>
      <w:proofErr w:type="spellEnd"/>
      <w:r w:rsidRPr="00960FF7">
        <w:rPr>
          <w:sz w:val="28"/>
          <w:szCs w:val="28"/>
          <w:lang w:val="uk-UA"/>
        </w:rPr>
        <w:t xml:space="preserve">, </w:t>
      </w:r>
      <w:proofErr w:type="spellStart"/>
      <w:r w:rsidRPr="00960FF7">
        <w:rPr>
          <w:sz w:val="28"/>
          <w:szCs w:val="28"/>
          <w:lang w:val="uk-UA"/>
        </w:rPr>
        <w:t>John</w:t>
      </w:r>
      <w:proofErr w:type="spellEnd"/>
      <w:r w:rsidRPr="00960FF7">
        <w:rPr>
          <w:sz w:val="28"/>
          <w:szCs w:val="28"/>
          <w:lang w:val="uk-UA"/>
        </w:rPr>
        <w:t xml:space="preserve"> H. </w:t>
      </w:r>
      <w:proofErr w:type="spellStart"/>
      <w:r w:rsidRPr="00960FF7">
        <w:rPr>
          <w:sz w:val="28"/>
          <w:szCs w:val="28"/>
          <w:lang w:val="uk-UA"/>
        </w:rPr>
        <w:t>Seinfeld</w:t>
      </w:r>
      <w:proofErr w:type="spellEnd"/>
      <w:r w:rsidRPr="00960FF7">
        <w:rPr>
          <w:sz w:val="28"/>
          <w:szCs w:val="28"/>
          <w:lang w:val="uk-UA"/>
        </w:rPr>
        <w:t xml:space="preserve">,  L. </w:t>
      </w:r>
      <w:proofErr w:type="spellStart"/>
      <w:r w:rsidRPr="00960FF7">
        <w:rPr>
          <w:sz w:val="28"/>
          <w:szCs w:val="28"/>
          <w:lang w:val="uk-UA"/>
        </w:rPr>
        <w:t>Graham</w:t>
      </w:r>
      <w:proofErr w:type="spellEnd"/>
      <w:r w:rsidRPr="00960FF7">
        <w:rPr>
          <w:sz w:val="28"/>
          <w:szCs w:val="28"/>
          <w:lang w:val="uk-UA"/>
        </w:rPr>
        <w:t xml:space="preserve">, </w:t>
      </w:r>
      <w:proofErr w:type="spellStart"/>
      <w:r w:rsidRPr="00960FF7">
        <w:rPr>
          <w:sz w:val="28"/>
          <w:szCs w:val="28"/>
          <w:lang w:val="uk-UA"/>
        </w:rPr>
        <w:t>Gurjar</w:t>
      </w:r>
      <w:proofErr w:type="spellEnd"/>
      <w:r w:rsidRPr="00960FF7">
        <w:rPr>
          <w:sz w:val="28"/>
          <w:szCs w:val="28"/>
          <w:lang w:val="uk"/>
        </w:rPr>
        <w:t xml:space="preserve">, </w:t>
      </w:r>
      <w:proofErr w:type="spellStart"/>
      <w:r w:rsidRPr="00960FF7">
        <w:rPr>
          <w:sz w:val="28"/>
          <w:szCs w:val="28"/>
          <w:lang w:val="uk-UA"/>
        </w:rPr>
        <w:t>Guttikunda</w:t>
      </w:r>
      <w:proofErr w:type="spellEnd"/>
      <w:r w:rsidRPr="00960FF7">
        <w:rPr>
          <w:sz w:val="28"/>
          <w:szCs w:val="28"/>
          <w:lang w:val="uk-UA"/>
        </w:rPr>
        <w:t xml:space="preserve"> </w:t>
      </w:r>
      <w:proofErr w:type="spellStart"/>
      <w:r w:rsidRPr="00960FF7">
        <w:rPr>
          <w:sz w:val="28"/>
          <w:szCs w:val="28"/>
          <w:lang w:val="uk-UA"/>
        </w:rPr>
        <w:t>Lawrence</w:t>
      </w:r>
      <w:proofErr w:type="spellEnd"/>
      <w:r w:rsidRPr="00960FF7">
        <w:rPr>
          <w:sz w:val="28"/>
          <w:szCs w:val="28"/>
          <w:lang w:val="uk"/>
        </w:rPr>
        <w:t xml:space="preserve">, </w:t>
      </w:r>
      <w:proofErr w:type="spellStart"/>
      <w:r w:rsidRPr="00960FF7">
        <w:rPr>
          <w:sz w:val="28"/>
          <w:szCs w:val="28"/>
          <w:lang w:val="uk-UA"/>
        </w:rPr>
        <w:t>Butler</w:t>
      </w:r>
      <w:proofErr w:type="spellEnd"/>
      <w:r w:rsidRPr="00960FF7">
        <w:rPr>
          <w:sz w:val="28"/>
          <w:szCs w:val="28"/>
          <w:lang w:val="uk"/>
        </w:rPr>
        <w:t xml:space="preserve">, </w:t>
      </w:r>
      <w:proofErr w:type="spellStart"/>
      <w:r w:rsidRPr="00960FF7">
        <w:rPr>
          <w:sz w:val="28"/>
          <w:szCs w:val="28"/>
          <w:lang w:val="uk-UA"/>
        </w:rPr>
        <w:t>Folberth</w:t>
      </w:r>
      <w:proofErr w:type="spellEnd"/>
      <w:r w:rsidRPr="00960FF7">
        <w:rPr>
          <w:sz w:val="28"/>
          <w:szCs w:val="28"/>
          <w:lang w:val="uk"/>
        </w:rPr>
        <w:t xml:space="preserve">, </w:t>
      </w:r>
      <w:proofErr w:type="spellStart"/>
      <w:r w:rsidRPr="00960FF7">
        <w:rPr>
          <w:sz w:val="28"/>
          <w:szCs w:val="28"/>
          <w:lang w:val="uk-UA"/>
        </w:rPr>
        <w:t>Marlier</w:t>
      </w:r>
      <w:proofErr w:type="spellEnd"/>
      <w:r w:rsidRPr="00960FF7">
        <w:rPr>
          <w:sz w:val="28"/>
          <w:szCs w:val="28"/>
          <w:lang w:val="uk-UA"/>
        </w:rPr>
        <w:t xml:space="preserve"> та багато інших. Останнім часом формальдегідне забруднення ня міського середовища та моделювання на локальному рівні цього явища досить широко вивчається на прикладі міст країн пострадянського простору (</w:t>
      </w:r>
      <w:proofErr w:type="spellStart"/>
      <w:r w:rsidRPr="00960FF7">
        <w:rPr>
          <w:sz w:val="28"/>
          <w:szCs w:val="28"/>
          <w:lang w:val="uk-UA"/>
        </w:rPr>
        <w:t>Селегей</w:t>
      </w:r>
      <w:proofErr w:type="spellEnd"/>
      <w:r w:rsidRPr="00960FF7">
        <w:rPr>
          <w:sz w:val="28"/>
          <w:szCs w:val="28"/>
          <w:lang w:val="uk-UA"/>
        </w:rPr>
        <w:t xml:space="preserve"> Т.С., </w:t>
      </w:r>
      <w:proofErr w:type="spellStart"/>
      <w:r w:rsidRPr="00960FF7">
        <w:rPr>
          <w:sz w:val="28"/>
          <w:szCs w:val="28"/>
          <w:lang w:val="uk-UA"/>
        </w:rPr>
        <w:t>Шличков</w:t>
      </w:r>
      <w:proofErr w:type="spellEnd"/>
      <w:r w:rsidRPr="00960FF7">
        <w:rPr>
          <w:sz w:val="28"/>
          <w:szCs w:val="28"/>
          <w:lang w:val="uk-UA"/>
        </w:rPr>
        <w:t xml:space="preserve"> В.А., </w:t>
      </w:r>
      <w:proofErr w:type="spellStart"/>
      <w:r w:rsidRPr="00960FF7">
        <w:rPr>
          <w:sz w:val="28"/>
          <w:szCs w:val="28"/>
          <w:lang w:val="uk-UA"/>
        </w:rPr>
        <w:t>Леженін</w:t>
      </w:r>
      <w:proofErr w:type="spellEnd"/>
      <w:r w:rsidRPr="00960FF7">
        <w:rPr>
          <w:sz w:val="28"/>
          <w:szCs w:val="28"/>
          <w:lang w:val="uk-UA"/>
        </w:rPr>
        <w:t xml:space="preserve"> А.О., </w:t>
      </w:r>
      <w:proofErr w:type="spellStart"/>
      <w:r w:rsidRPr="00960FF7">
        <w:rPr>
          <w:sz w:val="28"/>
          <w:szCs w:val="28"/>
          <w:lang w:val="uk-UA"/>
        </w:rPr>
        <w:t>Мальбахов</w:t>
      </w:r>
      <w:proofErr w:type="spellEnd"/>
      <w:r w:rsidRPr="00960FF7">
        <w:rPr>
          <w:sz w:val="28"/>
          <w:szCs w:val="28"/>
          <w:lang w:val="uk-UA"/>
        </w:rPr>
        <w:t xml:space="preserve"> В.М., </w:t>
      </w:r>
      <w:proofErr w:type="spellStart"/>
      <w:r w:rsidRPr="00960FF7">
        <w:rPr>
          <w:sz w:val="28"/>
          <w:szCs w:val="28"/>
          <w:lang w:val="uk-UA"/>
        </w:rPr>
        <w:t>Ленковська</w:t>
      </w:r>
      <w:proofErr w:type="spellEnd"/>
      <w:r w:rsidRPr="00960FF7">
        <w:rPr>
          <w:sz w:val="28"/>
          <w:szCs w:val="28"/>
          <w:lang w:val="uk-UA"/>
        </w:rPr>
        <w:t xml:space="preserve"> Т.Н. та інше).</w:t>
      </w:r>
    </w:p>
    <w:p w14:paraId="38AB0B3C" w14:textId="56513678" w:rsidR="008A52DE" w:rsidRPr="00960FF7" w:rsidRDefault="008A52DE" w:rsidP="00272820">
      <w:pPr>
        <w:tabs>
          <w:tab w:val="left" w:pos="9923"/>
        </w:tabs>
        <w:ind w:right="425" w:firstLine="708"/>
        <w:jc w:val="both"/>
        <w:rPr>
          <w:sz w:val="28"/>
          <w:szCs w:val="28"/>
          <w:lang w:val="uk-UA"/>
        </w:rPr>
      </w:pPr>
      <w:r w:rsidRPr="00960FF7">
        <w:rPr>
          <w:sz w:val="28"/>
          <w:szCs w:val="28"/>
          <w:lang w:val="uk-UA"/>
        </w:rPr>
        <w:t xml:space="preserve">Можливості даних існуючих </w:t>
      </w:r>
      <w:r>
        <w:rPr>
          <w:sz w:val="28"/>
          <w:szCs w:val="28"/>
          <w:lang w:val="uk-UA"/>
        </w:rPr>
        <w:t>рішень</w:t>
      </w:r>
      <w:r w:rsidRPr="00960FF7">
        <w:rPr>
          <w:sz w:val="28"/>
          <w:szCs w:val="28"/>
          <w:lang w:val="uk-UA"/>
        </w:rPr>
        <w:t xml:space="preserve"> дозволяють отримувати відносні оцінки «вкладу» </w:t>
      </w:r>
      <w:r>
        <w:rPr>
          <w:sz w:val="28"/>
          <w:szCs w:val="28"/>
          <w:lang w:val="uk-UA"/>
        </w:rPr>
        <w:t>пересувних</w:t>
      </w:r>
      <w:r w:rsidRPr="00960FF7">
        <w:rPr>
          <w:sz w:val="28"/>
          <w:szCs w:val="28"/>
          <w:lang w:val="uk-UA"/>
        </w:rPr>
        <w:t xml:space="preserve"> джерел (в </w:t>
      </w:r>
      <w:proofErr w:type="spellStart"/>
      <w:r w:rsidRPr="00960FF7">
        <w:rPr>
          <w:sz w:val="28"/>
          <w:szCs w:val="28"/>
          <w:lang w:val="uk-UA"/>
        </w:rPr>
        <w:t>т.ч</w:t>
      </w:r>
      <w:proofErr w:type="spellEnd"/>
      <w:r w:rsidRPr="00960FF7">
        <w:rPr>
          <w:sz w:val="28"/>
          <w:szCs w:val="28"/>
          <w:lang w:val="uk-UA"/>
        </w:rPr>
        <w:t xml:space="preserve">. автотранспорту) в загальному </w:t>
      </w:r>
      <w:r>
        <w:rPr>
          <w:sz w:val="28"/>
          <w:szCs w:val="28"/>
          <w:lang w:val="uk-UA"/>
        </w:rPr>
        <w:t>обсягу викидів</w:t>
      </w:r>
      <w:r w:rsidRPr="00960FF7">
        <w:rPr>
          <w:sz w:val="28"/>
          <w:szCs w:val="28"/>
          <w:lang w:val="uk-UA"/>
        </w:rPr>
        <w:t xml:space="preserve"> </w:t>
      </w:r>
      <w:r>
        <w:rPr>
          <w:sz w:val="28"/>
          <w:szCs w:val="28"/>
          <w:lang w:val="uk-UA"/>
        </w:rPr>
        <w:t>в атмосферне повітря.</w:t>
      </w:r>
      <w:r w:rsidRPr="00960FF7">
        <w:rPr>
          <w:sz w:val="28"/>
          <w:szCs w:val="28"/>
          <w:lang w:val="uk-UA"/>
        </w:rPr>
        <w:t xml:space="preserve"> Крім того, за допомогою безпосередніх вимірів вирішити задачу ідентифікації викидів на автотранспортних шляхопроводах та великих </w:t>
      </w:r>
      <w:r w:rsidRPr="00960FF7">
        <w:rPr>
          <w:sz w:val="28"/>
          <w:szCs w:val="28"/>
          <w:lang w:val="uk-UA"/>
        </w:rPr>
        <w:lastRenderedPageBreak/>
        <w:t>перехрестях, де транспорт рухається з невеликою швидкістю та стоїть в так званих «заторах» та «пробках» неможливо.</w:t>
      </w:r>
    </w:p>
    <w:p w14:paraId="14DAC34F" w14:textId="6B895DF2" w:rsidR="008A52DE" w:rsidRPr="00960FF7" w:rsidRDefault="008A52DE" w:rsidP="00272820">
      <w:pPr>
        <w:tabs>
          <w:tab w:val="left" w:pos="9923"/>
        </w:tabs>
        <w:ind w:right="425" w:firstLine="708"/>
        <w:jc w:val="both"/>
        <w:rPr>
          <w:i/>
          <w:sz w:val="28"/>
          <w:szCs w:val="28"/>
          <w:lang w:val="uk-UA"/>
        </w:rPr>
      </w:pPr>
      <w:r w:rsidRPr="00960FF7">
        <w:rPr>
          <w:sz w:val="28"/>
          <w:szCs w:val="28"/>
          <w:lang w:val="uk-UA"/>
        </w:rPr>
        <w:t xml:space="preserve">Для підтримки прийняття управлінських рішень та оцінки транспортних потоків при проектуванні </w:t>
      </w:r>
      <w:r>
        <w:rPr>
          <w:sz w:val="28"/>
          <w:szCs w:val="28"/>
          <w:lang w:val="uk-UA"/>
        </w:rPr>
        <w:t xml:space="preserve">та реконструкції </w:t>
      </w:r>
      <w:proofErr w:type="spellStart"/>
      <w:r>
        <w:rPr>
          <w:sz w:val="28"/>
          <w:szCs w:val="28"/>
          <w:lang w:val="uk-UA"/>
        </w:rPr>
        <w:t>авто</w:t>
      </w:r>
      <w:r w:rsidRPr="00960FF7">
        <w:rPr>
          <w:sz w:val="28"/>
          <w:szCs w:val="28"/>
          <w:lang w:val="uk-UA"/>
        </w:rPr>
        <w:t>шляхопроводів</w:t>
      </w:r>
      <w:proofErr w:type="spellEnd"/>
      <w:r w:rsidRPr="00960FF7">
        <w:rPr>
          <w:sz w:val="28"/>
          <w:szCs w:val="28"/>
          <w:lang w:val="uk-UA"/>
        </w:rPr>
        <w:t xml:space="preserve"> </w:t>
      </w:r>
      <w:r>
        <w:rPr>
          <w:sz w:val="28"/>
          <w:szCs w:val="28"/>
          <w:lang w:val="uk-UA"/>
        </w:rPr>
        <w:t>міста з врахуванням прогнозних оцінок,</w:t>
      </w:r>
      <w:r w:rsidRPr="00960FF7">
        <w:rPr>
          <w:sz w:val="28"/>
          <w:szCs w:val="28"/>
          <w:lang w:val="uk-UA"/>
        </w:rPr>
        <w:t xml:space="preserve"> необхідно робити попередній прогноз забруднення атмосферного повітря на цих локальних  територіях міста. </w:t>
      </w:r>
    </w:p>
    <w:p w14:paraId="27835E41" w14:textId="0FE5FEF5" w:rsidR="008A52DE" w:rsidRPr="00960FF7" w:rsidRDefault="008A52DE" w:rsidP="00272820">
      <w:pPr>
        <w:tabs>
          <w:tab w:val="left" w:pos="9923"/>
        </w:tabs>
        <w:ind w:right="425" w:firstLine="708"/>
        <w:jc w:val="both"/>
        <w:rPr>
          <w:sz w:val="28"/>
          <w:szCs w:val="28"/>
          <w:lang w:val="uk-UA"/>
        </w:rPr>
      </w:pPr>
      <w:r w:rsidRPr="00960FF7">
        <w:rPr>
          <w:sz w:val="28"/>
          <w:szCs w:val="28"/>
          <w:lang w:val="uk-UA"/>
        </w:rPr>
        <w:t>В першій з окреслених цілей «</w:t>
      </w:r>
      <w:r w:rsidRPr="00960FF7">
        <w:rPr>
          <w:bCs/>
          <w:sz w:val="28"/>
          <w:szCs w:val="28"/>
          <w:lang w:val="uk-UA"/>
        </w:rPr>
        <w:t>Стратегії низьковуглецевого розвитку України до 2050 року»</w:t>
      </w:r>
      <w:r w:rsidRPr="00960FF7">
        <w:rPr>
          <w:sz w:val="28"/>
          <w:szCs w:val="28"/>
          <w:lang w:val="uk-UA"/>
        </w:rPr>
        <w:t xml:space="preserve"> передбачається</w:t>
      </w:r>
      <w:r w:rsidR="00203BD2">
        <w:rPr>
          <w:sz w:val="28"/>
          <w:szCs w:val="28"/>
          <w:lang w:val="uk-UA"/>
        </w:rPr>
        <w:t xml:space="preserve"> </w:t>
      </w:r>
      <w:r w:rsidRPr="00960FF7">
        <w:rPr>
          <w:sz w:val="28"/>
          <w:szCs w:val="28"/>
          <w:lang w:val="uk-UA"/>
        </w:rPr>
        <w:t>«…стимулювання використання альтернативних нафтопродуктам моторних палив та перехід вантажних та пасажирських перевезень за рахунок більш екологічно чистих видів транспорту».</w:t>
      </w:r>
    </w:p>
    <w:p w14:paraId="75C3B20F" w14:textId="0B34DD16" w:rsidR="008A52DE" w:rsidRPr="00960FF7" w:rsidRDefault="008A52DE" w:rsidP="00272820">
      <w:pPr>
        <w:tabs>
          <w:tab w:val="left" w:pos="9923"/>
        </w:tabs>
        <w:ind w:right="425" w:firstLine="708"/>
        <w:jc w:val="both"/>
        <w:rPr>
          <w:sz w:val="28"/>
          <w:szCs w:val="28"/>
          <w:lang w:val="uk-UA"/>
        </w:rPr>
      </w:pPr>
      <w:r w:rsidRPr="00960FF7">
        <w:rPr>
          <w:sz w:val="28"/>
          <w:szCs w:val="28"/>
          <w:lang w:val="uk-UA"/>
        </w:rPr>
        <w:t>Невід’ємною складовою цієї важливої  та актуальної проблеми є необхідність вирішення  науково-прикладної задачі, яка полягає в</w:t>
      </w:r>
      <w:r w:rsidR="00203BD2">
        <w:rPr>
          <w:sz w:val="28"/>
          <w:szCs w:val="28"/>
          <w:lang w:val="uk-UA"/>
        </w:rPr>
        <w:t xml:space="preserve"> </w:t>
      </w:r>
      <w:r w:rsidRPr="00960FF7">
        <w:rPr>
          <w:sz w:val="28"/>
          <w:szCs w:val="28"/>
          <w:lang w:val="uk-UA"/>
        </w:rPr>
        <w:t>розробці блоку оцінки та прогнозу забруднення атмосферного повітря формальдегідом від автотранспортних засобів і визначення на цій основі величини екологічного ризику для здоров’я населення при підтримки прийняття рішень в системі управління екологічною безпекою урбанізованих територій.</w:t>
      </w:r>
    </w:p>
    <w:p w14:paraId="0AEA8536" w14:textId="1207EB0F" w:rsidR="003C3670" w:rsidRPr="00960FF7" w:rsidRDefault="003C3670" w:rsidP="00272820">
      <w:pPr>
        <w:tabs>
          <w:tab w:val="left" w:pos="9923"/>
        </w:tabs>
        <w:ind w:right="425" w:firstLine="709"/>
        <w:jc w:val="both"/>
        <w:rPr>
          <w:spacing w:val="20"/>
          <w:sz w:val="28"/>
          <w:szCs w:val="28"/>
          <w:lang w:val="uk-UA"/>
        </w:rPr>
      </w:pPr>
      <w:r w:rsidRPr="00960FF7">
        <w:rPr>
          <w:b/>
          <w:bCs/>
          <w:sz w:val="28"/>
          <w:szCs w:val="28"/>
          <w:lang w:val="uk-UA"/>
        </w:rPr>
        <w:t>Зв’язок роботи з науковими програмами, планами, темами</w:t>
      </w:r>
      <w:r w:rsidRPr="00960FF7">
        <w:rPr>
          <w:spacing w:val="20"/>
          <w:sz w:val="28"/>
          <w:szCs w:val="28"/>
          <w:lang w:val="uk-UA"/>
        </w:rPr>
        <w:t xml:space="preserve">. </w:t>
      </w:r>
      <w:r w:rsidRPr="00960FF7">
        <w:rPr>
          <w:bCs/>
          <w:sz w:val="28"/>
          <w:szCs w:val="28"/>
          <w:lang w:val="uk-UA"/>
        </w:rPr>
        <w:t>Дослідження, покладені в основу д</w:t>
      </w:r>
      <w:r w:rsidR="00012947" w:rsidRPr="00960FF7">
        <w:rPr>
          <w:bCs/>
          <w:sz w:val="28"/>
          <w:szCs w:val="28"/>
          <w:lang w:val="uk-UA"/>
        </w:rPr>
        <w:t xml:space="preserve">исертаційної роботи, виконано в рамках науково-дослідної </w:t>
      </w:r>
      <w:r w:rsidR="007B169D" w:rsidRPr="00960FF7">
        <w:rPr>
          <w:bCs/>
          <w:sz w:val="28"/>
          <w:szCs w:val="28"/>
          <w:lang w:val="uk-UA"/>
        </w:rPr>
        <w:t>роботи</w:t>
      </w:r>
      <w:r w:rsidR="00012947" w:rsidRPr="00960FF7">
        <w:rPr>
          <w:bCs/>
          <w:sz w:val="28"/>
          <w:szCs w:val="28"/>
          <w:lang w:val="uk-UA"/>
        </w:rPr>
        <w:t xml:space="preserve"> кафедри охорони праці та навколишнього середовища </w:t>
      </w:r>
      <w:r w:rsidR="00B03ADB" w:rsidRPr="00960FF7">
        <w:rPr>
          <w:bCs/>
          <w:sz w:val="28"/>
          <w:szCs w:val="28"/>
          <w:lang w:val="uk-UA"/>
        </w:rPr>
        <w:t>.</w:t>
      </w:r>
      <w:r w:rsidR="00012947" w:rsidRPr="00960FF7">
        <w:rPr>
          <w:bCs/>
          <w:sz w:val="28"/>
          <w:szCs w:val="28"/>
          <w:lang w:val="uk-UA"/>
        </w:rPr>
        <w:t>Київського національного університету будівництва та архітектури</w:t>
      </w:r>
      <w:r w:rsidR="007B169D" w:rsidRPr="00960FF7">
        <w:rPr>
          <w:bCs/>
          <w:sz w:val="28"/>
          <w:szCs w:val="28"/>
          <w:lang w:val="uk-UA"/>
        </w:rPr>
        <w:t xml:space="preserve"> </w:t>
      </w:r>
      <w:r w:rsidR="00012947" w:rsidRPr="00960FF7">
        <w:rPr>
          <w:bCs/>
          <w:sz w:val="28"/>
          <w:szCs w:val="28"/>
          <w:lang w:val="uk-UA"/>
        </w:rPr>
        <w:t>«</w:t>
      </w:r>
      <w:r w:rsidR="005142D0" w:rsidRPr="00960FF7">
        <w:rPr>
          <w:bCs/>
          <w:sz w:val="28"/>
          <w:szCs w:val="28"/>
          <w:lang w:val="uk-UA"/>
        </w:rPr>
        <w:t>Управління екологічною безпекою територій та акваторій; створення чистих технологій в умовах України</w:t>
      </w:r>
      <w:r w:rsidR="007B169D" w:rsidRPr="00960FF7">
        <w:rPr>
          <w:bCs/>
          <w:sz w:val="28"/>
          <w:szCs w:val="28"/>
          <w:lang w:val="uk-UA"/>
        </w:rPr>
        <w:t xml:space="preserve">» </w:t>
      </w:r>
      <w:r w:rsidR="002E2D0B" w:rsidRPr="00960FF7">
        <w:rPr>
          <w:bCs/>
          <w:sz w:val="28"/>
          <w:szCs w:val="28"/>
          <w:lang w:val="uk-UA"/>
        </w:rPr>
        <w:t>(номер держреєстрації 67.04.15.0812/0115U005168)</w:t>
      </w:r>
      <w:r w:rsidR="007B169D" w:rsidRPr="00960FF7">
        <w:rPr>
          <w:bCs/>
          <w:sz w:val="28"/>
          <w:szCs w:val="28"/>
          <w:lang w:val="uk-UA"/>
        </w:rPr>
        <w:t>, в який автор брав участь як виконавець</w:t>
      </w:r>
      <w:r w:rsidR="005142D0" w:rsidRPr="00960FF7">
        <w:rPr>
          <w:bCs/>
          <w:sz w:val="28"/>
          <w:szCs w:val="28"/>
          <w:lang w:val="uk-UA"/>
        </w:rPr>
        <w:t>, а також в рамках  ряду державних документів: «Основні засади (стратегії) забезпечення державної екологічної політики на період до 2020року»</w:t>
      </w:r>
      <w:r w:rsidR="00B03ADB" w:rsidRPr="00960FF7">
        <w:rPr>
          <w:bCs/>
          <w:sz w:val="28"/>
          <w:szCs w:val="28"/>
          <w:lang w:val="uk-UA"/>
        </w:rPr>
        <w:t xml:space="preserve"> (ЗУ від 21 грудня 2010 року, № 2818-УІ)</w:t>
      </w:r>
      <w:r w:rsidR="005142D0" w:rsidRPr="00960FF7">
        <w:rPr>
          <w:bCs/>
          <w:sz w:val="28"/>
          <w:szCs w:val="28"/>
          <w:lang w:val="uk-UA"/>
        </w:rPr>
        <w:t xml:space="preserve"> та «Основні засади (стратегії) забезпечення державної екологічної політики на період до 2030</w:t>
      </w:r>
      <w:r w:rsidR="00EC1F92" w:rsidRPr="00960FF7">
        <w:rPr>
          <w:bCs/>
          <w:sz w:val="28"/>
          <w:szCs w:val="28"/>
          <w:lang w:val="uk-UA"/>
        </w:rPr>
        <w:t xml:space="preserve"> </w:t>
      </w:r>
      <w:r w:rsidR="005142D0" w:rsidRPr="00960FF7">
        <w:rPr>
          <w:bCs/>
          <w:sz w:val="28"/>
          <w:szCs w:val="28"/>
          <w:lang w:val="uk-UA"/>
        </w:rPr>
        <w:t>року» (ЗУ від</w:t>
      </w:r>
      <w:r w:rsidR="004214CB" w:rsidRPr="00960FF7">
        <w:rPr>
          <w:bCs/>
          <w:sz w:val="28"/>
          <w:szCs w:val="28"/>
          <w:lang w:val="uk-UA"/>
        </w:rPr>
        <w:t xml:space="preserve"> </w:t>
      </w:r>
      <w:r w:rsidR="005142D0" w:rsidRPr="00960FF7">
        <w:rPr>
          <w:bCs/>
          <w:color w:val="333333"/>
          <w:sz w:val="28"/>
          <w:szCs w:val="28"/>
          <w:shd w:val="clear" w:color="auto" w:fill="FFFFFF"/>
          <w:lang w:val="uk-UA"/>
        </w:rPr>
        <w:t>28 лютого 2019 року № 2697-VIII</w:t>
      </w:r>
      <w:r w:rsidR="00B03ADB" w:rsidRPr="00960FF7">
        <w:rPr>
          <w:bCs/>
          <w:color w:val="333333"/>
          <w:sz w:val="28"/>
          <w:szCs w:val="28"/>
          <w:shd w:val="clear" w:color="auto" w:fill="FFFFFF"/>
          <w:lang w:val="uk-UA"/>
        </w:rPr>
        <w:t>)</w:t>
      </w:r>
      <w:r w:rsidR="009E40E3" w:rsidRPr="00960FF7">
        <w:rPr>
          <w:bCs/>
          <w:color w:val="333333"/>
          <w:sz w:val="28"/>
          <w:szCs w:val="28"/>
          <w:shd w:val="clear" w:color="auto" w:fill="FFFFFF"/>
          <w:lang w:val="uk-UA"/>
        </w:rPr>
        <w:t>.</w:t>
      </w:r>
    </w:p>
    <w:p w14:paraId="166FE923" w14:textId="0572C22B" w:rsidR="00933211" w:rsidRPr="00960FF7" w:rsidRDefault="007B169D" w:rsidP="00272820">
      <w:pPr>
        <w:tabs>
          <w:tab w:val="left" w:pos="9923"/>
        </w:tabs>
        <w:ind w:right="425" w:firstLine="709"/>
        <w:jc w:val="both"/>
        <w:rPr>
          <w:sz w:val="28"/>
          <w:szCs w:val="28"/>
          <w:lang w:val="uk-UA"/>
        </w:rPr>
      </w:pPr>
      <w:r w:rsidRPr="00960FF7">
        <w:rPr>
          <w:b/>
          <w:sz w:val="28"/>
          <w:szCs w:val="28"/>
          <w:lang w:val="uk-UA"/>
        </w:rPr>
        <w:t>Мета і завдання досліджень</w:t>
      </w:r>
      <w:r w:rsidRPr="00960FF7">
        <w:rPr>
          <w:sz w:val="28"/>
          <w:szCs w:val="28"/>
          <w:lang w:val="uk-UA"/>
        </w:rPr>
        <w:t xml:space="preserve">. </w:t>
      </w:r>
      <w:r w:rsidR="00933211" w:rsidRPr="00960FF7">
        <w:rPr>
          <w:sz w:val="28"/>
          <w:szCs w:val="28"/>
          <w:lang w:val="uk-UA"/>
        </w:rPr>
        <w:t xml:space="preserve">Метою роботи є оцінка та прогнозування утворення вторинного забруднення формальдегідом над автомобільними шляхопроводами в м. Києві, як наукове підґрунтя удосконалення системи управління екологічним ризиком від забруднення атмосферного повітря на  </w:t>
      </w:r>
      <w:proofErr w:type="spellStart"/>
      <w:r w:rsidR="00933211" w:rsidRPr="00960FF7">
        <w:rPr>
          <w:sz w:val="28"/>
          <w:szCs w:val="28"/>
          <w:lang w:val="uk-UA"/>
        </w:rPr>
        <w:t>автошляхопроводах</w:t>
      </w:r>
      <w:proofErr w:type="spellEnd"/>
      <w:r w:rsidR="00933211" w:rsidRPr="00960FF7">
        <w:rPr>
          <w:sz w:val="28"/>
          <w:szCs w:val="28"/>
          <w:lang w:val="uk-UA"/>
        </w:rPr>
        <w:t xml:space="preserve"> урбанізованих територій.</w:t>
      </w:r>
    </w:p>
    <w:p w14:paraId="5E4FB409" w14:textId="291E6B33" w:rsidR="00933211" w:rsidRPr="00960FF7" w:rsidRDefault="00933211" w:rsidP="00272820">
      <w:pPr>
        <w:tabs>
          <w:tab w:val="left" w:pos="9923"/>
        </w:tabs>
        <w:ind w:right="425" w:firstLine="709"/>
        <w:jc w:val="both"/>
        <w:rPr>
          <w:sz w:val="28"/>
          <w:szCs w:val="28"/>
          <w:lang w:val="uk-UA"/>
        </w:rPr>
      </w:pPr>
      <w:r>
        <w:rPr>
          <w:sz w:val="28"/>
          <w:szCs w:val="28"/>
          <w:lang w:val="uk-UA"/>
        </w:rPr>
        <w:t xml:space="preserve">В </w:t>
      </w:r>
      <w:r w:rsidRPr="00960FF7">
        <w:rPr>
          <w:sz w:val="28"/>
          <w:szCs w:val="28"/>
          <w:lang w:val="uk-UA"/>
        </w:rPr>
        <w:t xml:space="preserve">дисертаційній роботі були </w:t>
      </w:r>
      <w:r>
        <w:rPr>
          <w:sz w:val="28"/>
          <w:szCs w:val="28"/>
          <w:lang w:val="uk-UA"/>
        </w:rPr>
        <w:t xml:space="preserve">окреслені </w:t>
      </w:r>
      <w:r w:rsidRPr="00960FF7">
        <w:rPr>
          <w:sz w:val="28"/>
          <w:szCs w:val="28"/>
          <w:lang w:val="uk-UA"/>
        </w:rPr>
        <w:t>наступні задачі досліджень:</w:t>
      </w:r>
    </w:p>
    <w:p w14:paraId="32BAB2AF" w14:textId="15D47464" w:rsidR="00933211" w:rsidRPr="00960FF7" w:rsidRDefault="000832AD" w:rsidP="00272820">
      <w:pPr>
        <w:pStyle w:val="aa"/>
        <w:numPr>
          <w:ilvl w:val="0"/>
          <w:numId w:val="27"/>
        </w:numPr>
        <w:tabs>
          <w:tab w:val="left" w:pos="9923"/>
        </w:tabs>
        <w:overflowPunct/>
        <w:autoSpaceDE/>
        <w:autoSpaceDN/>
        <w:adjustRightInd/>
        <w:ind w:left="0" w:right="425" w:firstLine="709"/>
        <w:jc w:val="both"/>
        <w:textAlignment w:val="auto"/>
        <w:rPr>
          <w:sz w:val="28"/>
          <w:szCs w:val="28"/>
          <w:lang w:val="uk-UA"/>
        </w:rPr>
      </w:pPr>
      <w:r>
        <w:rPr>
          <w:sz w:val="28"/>
          <w:szCs w:val="28"/>
          <w:lang w:val="uk-UA"/>
        </w:rPr>
        <w:t>з</w:t>
      </w:r>
      <w:r w:rsidR="00933211">
        <w:rPr>
          <w:sz w:val="28"/>
          <w:szCs w:val="28"/>
          <w:lang w:val="uk-UA"/>
        </w:rPr>
        <w:t xml:space="preserve">дійснити аналіз </w:t>
      </w:r>
      <w:r w:rsidR="00933211" w:rsidRPr="00960FF7">
        <w:rPr>
          <w:sz w:val="28"/>
          <w:szCs w:val="28"/>
          <w:lang w:val="uk-UA"/>
        </w:rPr>
        <w:t>сучасн</w:t>
      </w:r>
      <w:r w:rsidR="00933211">
        <w:rPr>
          <w:sz w:val="28"/>
          <w:szCs w:val="28"/>
          <w:lang w:val="uk-UA"/>
        </w:rPr>
        <w:t>ого</w:t>
      </w:r>
      <w:r w:rsidR="00933211" w:rsidRPr="00960FF7">
        <w:rPr>
          <w:sz w:val="28"/>
          <w:szCs w:val="28"/>
          <w:lang w:val="uk-UA"/>
        </w:rPr>
        <w:t xml:space="preserve"> стан</w:t>
      </w:r>
      <w:r w:rsidR="00933211">
        <w:rPr>
          <w:sz w:val="28"/>
          <w:szCs w:val="28"/>
          <w:lang w:val="uk-UA"/>
        </w:rPr>
        <w:t>у</w:t>
      </w:r>
      <w:r w:rsidR="00933211" w:rsidRPr="00960FF7">
        <w:rPr>
          <w:sz w:val="28"/>
          <w:szCs w:val="28"/>
          <w:lang w:val="uk-UA"/>
        </w:rPr>
        <w:t xml:space="preserve"> забруднення атмосферного повітря </w:t>
      </w:r>
      <w:r w:rsidR="00933211">
        <w:rPr>
          <w:sz w:val="28"/>
          <w:szCs w:val="28"/>
          <w:lang w:val="uk-UA"/>
        </w:rPr>
        <w:t>на території  авто</w:t>
      </w:r>
      <w:r w:rsidR="00933211" w:rsidRPr="00960FF7">
        <w:rPr>
          <w:sz w:val="28"/>
          <w:szCs w:val="28"/>
          <w:lang w:val="uk-UA"/>
        </w:rPr>
        <w:t>транспортних шляхопроводів та великих перехрестів в м. Києва; виявити кратність та кількість перевищень концентрації забруднень формальдегідом, як індикатора появи фотохімічного смогу;</w:t>
      </w:r>
    </w:p>
    <w:p w14:paraId="3F65AF41" w14:textId="04A37BE7" w:rsidR="00933211" w:rsidRPr="00960FF7" w:rsidRDefault="00933211" w:rsidP="00272820">
      <w:pPr>
        <w:pStyle w:val="aa"/>
        <w:numPr>
          <w:ilvl w:val="0"/>
          <w:numId w:val="27"/>
        </w:numPr>
        <w:tabs>
          <w:tab w:val="left" w:pos="9923"/>
        </w:tabs>
        <w:overflowPunct/>
        <w:autoSpaceDE/>
        <w:autoSpaceDN/>
        <w:adjustRightInd/>
        <w:ind w:left="0" w:right="425" w:firstLine="709"/>
        <w:jc w:val="both"/>
        <w:textAlignment w:val="auto"/>
        <w:rPr>
          <w:sz w:val="28"/>
          <w:szCs w:val="28"/>
          <w:lang w:val="uk-UA"/>
        </w:rPr>
      </w:pPr>
      <w:r w:rsidRPr="00960FF7">
        <w:rPr>
          <w:sz w:val="28"/>
          <w:szCs w:val="28"/>
          <w:lang w:val="uk-UA"/>
        </w:rPr>
        <w:t xml:space="preserve"> визначити основні впливові фактори на механізм утворення формальдегіду в повітрі в залежності від </w:t>
      </w:r>
      <w:proofErr w:type="spellStart"/>
      <w:r w:rsidRPr="00960FF7">
        <w:rPr>
          <w:sz w:val="28"/>
          <w:szCs w:val="28"/>
          <w:lang w:val="uk-UA"/>
        </w:rPr>
        <w:t>метеоумов</w:t>
      </w:r>
      <w:proofErr w:type="spellEnd"/>
      <w:r w:rsidRPr="00960FF7">
        <w:rPr>
          <w:sz w:val="28"/>
          <w:szCs w:val="28"/>
          <w:lang w:val="uk-UA"/>
        </w:rPr>
        <w:t xml:space="preserve"> місцевості;</w:t>
      </w:r>
    </w:p>
    <w:p w14:paraId="3B01159F" w14:textId="262491F9" w:rsidR="00933211" w:rsidRPr="00960FF7" w:rsidRDefault="00933211" w:rsidP="00272820">
      <w:pPr>
        <w:pStyle w:val="aa"/>
        <w:numPr>
          <w:ilvl w:val="0"/>
          <w:numId w:val="27"/>
        </w:numPr>
        <w:tabs>
          <w:tab w:val="left" w:pos="9923"/>
        </w:tabs>
        <w:overflowPunct/>
        <w:autoSpaceDE/>
        <w:autoSpaceDN/>
        <w:adjustRightInd/>
        <w:ind w:left="0" w:right="425" w:firstLine="709"/>
        <w:jc w:val="both"/>
        <w:textAlignment w:val="auto"/>
        <w:rPr>
          <w:sz w:val="28"/>
          <w:szCs w:val="28"/>
          <w:lang w:val="uk-UA"/>
        </w:rPr>
      </w:pPr>
      <w:r w:rsidRPr="00960FF7">
        <w:rPr>
          <w:sz w:val="28"/>
          <w:szCs w:val="28"/>
          <w:lang w:val="uk-UA"/>
        </w:rPr>
        <w:t>розробити математичну модель</w:t>
      </w:r>
      <w:r>
        <w:rPr>
          <w:sz w:val="28"/>
          <w:szCs w:val="28"/>
          <w:lang w:val="uk-UA"/>
        </w:rPr>
        <w:t xml:space="preserve"> формування</w:t>
      </w:r>
      <w:r w:rsidRPr="00BC7D9D">
        <w:rPr>
          <w:sz w:val="28"/>
          <w:szCs w:val="28"/>
          <w:lang w:val="uk-UA"/>
        </w:rPr>
        <w:t xml:space="preserve"> </w:t>
      </w:r>
      <w:r w:rsidRPr="00960FF7">
        <w:rPr>
          <w:sz w:val="28"/>
          <w:szCs w:val="28"/>
          <w:lang w:val="uk-UA"/>
        </w:rPr>
        <w:t>купола забруднення на перехресті</w:t>
      </w:r>
      <w:r>
        <w:rPr>
          <w:sz w:val="28"/>
          <w:szCs w:val="28"/>
          <w:lang w:val="uk-UA"/>
        </w:rPr>
        <w:t xml:space="preserve"> для визначення </w:t>
      </w:r>
      <w:r w:rsidRPr="00960FF7">
        <w:rPr>
          <w:sz w:val="28"/>
          <w:szCs w:val="28"/>
          <w:lang w:val="uk-UA"/>
        </w:rPr>
        <w:t>концентраці</w:t>
      </w:r>
      <w:r>
        <w:rPr>
          <w:sz w:val="28"/>
          <w:szCs w:val="28"/>
          <w:lang w:val="uk-UA"/>
        </w:rPr>
        <w:t>й</w:t>
      </w:r>
      <w:r w:rsidRPr="00960FF7">
        <w:rPr>
          <w:sz w:val="28"/>
          <w:szCs w:val="28"/>
          <w:lang w:val="uk-UA"/>
        </w:rPr>
        <w:t xml:space="preserve"> </w:t>
      </w:r>
      <w:r>
        <w:rPr>
          <w:sz w:val="28"/>
          <w:szCs w:val="28"/>
          <w:lang w:val="uk-UA"/>
        </w:rPr>
        <w:t>викидів від автотранспорту</w:t>
      </w:r>
      <w:r w:rsidRPr="00960FF7">
        <w:rPr>
          <w:sz w:val="28"/>
          <w:szCs w:val="28"/>
          <w:lang w:val="uk-UA"/>
        </w:rPr>
        <w:t xml:space="preserve"> в </w:t>
      </w:r>
      <w:r>
        <w:rPr>
          <w:sz w:val="28"/>
          <w:szCs w:val="28"/>
          <w:lang w:val="uk-UA"/>
        </w:rPr>
        <w:t xml:space="preserve">атмосферне </w:t>
      </w:r>
      <w:r w:rsidRPr="00960FF7">
        <w:rPr>
          <w:sz w:val="28"/>
          <w:szCs w:val="28"/>
          <w:lang w:val="uk-UA"/>
        </w:rPr>
        <w:t>повітр</w:t>
      </w:r>
      <w:r>
        <w:rPr>
          <w:sz w:val="28"/>
          <w:szCs w:val="28"/>
          <w:lang w:val="uk-UA"/>
        </w:rPr>
        <w:t>я</w:t>
      </w:r>
      <w:r w:rsidRPr="00960FF7">
        <w:rPr>
          <w:sz w:val="28"/>
          <w:szCs w:val="28"/>
          <w:lang w:val="uk-UA"/>
        </w:rPr>
        <w:t xml:space="preserve"> в залежності від кількості працюючих двигунів та </w:t>
      </w:r>
      <w:proofErr w:type="spellStart"/>
      <w:r>
        <w:rPr>
          <w:sz w:val="28"/>
          <w:szCs w:val="28"/>
          <w:lang w:val="uk-UA"/>
        </w:rPr>
        <w:t>метеумов</w:t>
      </w:r>
      <w:proofErr w:type="spellEnd"/>
      <w:r>
        <w:rPr>
          <w:sz w:val="28"/>
          <w:szCs w:val="28"/>
          <w:lang w:val="uk-UA"/>
        </w:rPr>
        <w:t xml:space="preserve"> міського середовища з </w:t>
      </w:r>
      <w:r w:rsidR="00203BD2">
        <w:rPr>
          <w:sz w:val="28"/>
          <w:szCs w:val="28"/>
          <w:lang w:val="uk-UA"/>
        </w:rPr>
        <w:t>вираховуванням</w:t>
      </w:r>
      <w:r w:rsidRPr="00960FF7">
        <w:rPr>
          <w:sz w:val="28"/>
          <w:szCs w:val="28"/>
          <w:lang w:val="uk-UA"/>
        </w:rPr>
        <w:t xml:space="preserve"> </w:t>
      </w:r>
      <w:r>
        <w:rPr>
          <w:sz w:val="28"/>
          <w:szCs w:val="28"/>
          <w:lang w:val="uk-UA"/>
        </w:rPr>
        <w:t>динаміки та кінетики даного процесу;</w:t>
      </w:r>
    </w:p>
    <w:p w14:paraId="33A759C4" w14:textId="60BB0431" w:rsidR="00933211" w:rsidRPr="00960FF7" w:rsidRDefault="00933211" w:rsidP="00272820">
      <w:pPr>
        <w:pStyle w:val="aa"/>
        <w:numPr>
          <w:ilvl w:val="0"/>
          <w:numId w:val="27"/>
        </w:numPr>
        <w:tabs>
          <w:tab w:val="left" w:pos="9923"/>
        </w:tabs>
        <w:overflowPunct/>
        <w:autoSpaceDE/>
        <w:autoSpaceDN/>
        <w:adjustRightInd/>
        <w:ind w:left="0" w:right="425" w:firstLine="709"/>
        <w:jc w:val="both"/>
        <w:textAlignment w:val="auto"/>
        <w:rPr>
          <w:sz w:val="28"/>
          <w:szCs w:val="28"/>
          <w:lang w:val="uk-UA"/>
        </w:rPr>
      </w:pPr>
      <w:r>
        <w:rPr>
          <w:sz w:val="28"/>
          <w:szCs w:val="28"/>
          <w:lang w:val="uk-UA"/>
        </w:rPr>
        <w:lastRenderedPageBreak/>
        <w:t>здійснити</w:t>
      </w:r>
      <w:r w:rsidRPr="00960FF7">
        <w:rPr>
          <w:sz w:val="28"/>
          <w:szCs w:val="28"/>
          <w:lang w:val="uk-UA"/>
        </w:rPr>
        <w:t xml:space="preserve"> апробацію </w:t>
      </w:r>
      <w:r>
        <w:rPr>
          <w:sz w:val="28"/>
          <w:szCs w:val="28"/>
          <w:lang w:val="uk-UA"/>
        </w:rPr>
        <w:t>створеної</w:t>
      </w:r>
      <w:r w:rsidRPr="00960FF7">
        <w:rPr>
          <w:sz w:val="28"/>
          <w:szCs w:val="28"/>
          <w:lang w:val="uk-UA"/>
        </w:rPr>
        <w:t xml:space="preserve"> моделі на</w:t>
      </w:r>
      <w:r>
        <w:rPr>
          <w:sz w:val="28"/>
          <w:szCs w:val="28"/>
          <w:lang w:val="uk-UA"/>
        </w:rPr>
        <w:t xml:space="preserve"> основі </w:t>
      </w:r>
      <w:r w:rsidRPr="00960FF7">
        <w:rPr>
          <w:sz w:val="28"/>
          <w:szCs w:val="28"/>
          <w:lang w:val="uk-UA"/>
        </w:rPr>
        <w:t xml:space="preserve">даних моніторингових багаторічних спостережень за станом атмосферного повітря на прикладі існуючої системи </w:t>
      </w:r>
      <w:r>
        <w:rPr>
          <w:sz w:val="28"/>
          <w:szCs w:val="28"/>
          <w:lang w:val="uk-UA"/>
        </w:rPr>
        <w:t>моніторингу</w:t>
      </w:r>
      <w:r w:rsidRPr="00960FF7">
        <w:rPr>
          <w:sz w:val="28"/>
          <w:szCs w:val="28"/>
          <w:lang w:val="uk-UA"/>
        </w:rPr>
        <w:t xml:space="preserve"> за станом атмосферного повітря в м. Києві та інших великих транспортних міст;</w:t>
      </w:r>
    </w:p>
    <w:p w14:paraId="362B8859" w14:textId="77777777" w:rsidR="00933211" w:rsidRPr="00960FF7" w:rsidRDefault="00933211" w:rsidP="00272820">
      <w:pPr>
        <w:pStyle w:val="aa"/>
        <w:numPr>
          <w:ilvl w:val="0"/>
          <w:numId w:val="27"/>
        </w:numPr>
        <w:tabs>
          <w:tab w:val="left" w:pos="9923"/>
        </w:tabs>
        <w:overflowPunct/>
        <w:autoSpaceDE/>
        <w:autoSpaceDN/>
        <w:adjustRightInd/>
        <w:ind w:left="0" w:right="425" w:firstLine="709"/>
        <w:jc w:val="both"/>
        <w:textAlignment w:val="auto"/>
        <w:rPr>
          <w:sz w:val="28"/>
          <w:szCs w:val="28"/>
          <w:lang w:val="uk-UA"/>
        </w:rPr>
      </w:pPr>
      <w:r w:rsidRPr="00960FF7">
        <w:rPr>
          <w:sz w:val="28"/>
          <w:szCs w:val="28"/>
          <w:lang w:val="uk-UA"/>
        </w:rPr>
        <w:t>визначити екологічні ризики для здоров’я населення від вторинного формальдегідного забруднення на об’єктах автотранспортної структури  на прикладі  м. Києва;</w:t>
      </w:r>
    </w:p>
    <w:p w14:paraId="3F1A977F" w14:textId="77777777" w:rsidR="00933211" w:rsidRPr="00960FF7" w:rsidRDefault="00933211" w:rsidP="00272820">
      <w:pPr>
        <w:pStyle w:val="aa"/>
        <w:numPr>
          <w:ilvl w:val="0"/>
          <w:numId w:val="27"/>
        </w:numPr>
        <w:tabs>
          <w:tab w:val="left" w:pos="9923"/>
        </w:tabs>
        <w:ind w:left="0" w:right="425" w:firstLine="709"/>
        <w:jc w:val="both"/>
        <w:rPr>
          <w:sz w:val="28"/>
          <w:szCs w:val="28"/>
          <w:lang w:val="uk-UA"/>
        </w:rPr>
      </w:pPr>
      <w:r w:rsidRPr="00960FF7">
        <w:rPr>
          <w:sz w:val="28"/>
          <w:szCs w:val="28"/>
          <w:lang w:val="uk-UA"/>
        </w:rPr>
        <w:t>запропонувати алгоритм управління екологічними ризиками від автотранспортних засобів на урбанізованих територіях;</w:t>
      </w:r>
    </w:p>
    <w:p w14:paraId="7A32C2D1" w14:textId="0E7258B6" w:rsidR="00933211" w:rsidRPr="00960FF7" w:rsidRDefault="00933211" w:rsidP="00272820">
      <w:pPr>
        <w:pStyle w:val="aa"/>
        <w:numPr>
          <w:ilvl w:val="0"/>
          <w:numId w:val="27"/>
        </w:numPr>
        <w:tabs>
          <w:tab w:val="left" w:pos="9923"/>
        </w:tabs>
        <w:overflowPunct/>
        <w:autoSpaceDE/>
        <w:autoSpaceDN/>
        <w:adjustRightInd/>
        <w:ind w:left="0" w:right="425" w:firstLine="709"/>
        <w:jc w:val="both"/>
        <w:textAlignment w:val="auto"/>
        <w:rPr>
          <w:sz w:val="28"/>
          <w:szCs w:val="28"/>
          <w:lang w:val="uk-UA"/>
        </w:rPr>
      </w:pPr>
      <w:r w:rsidRPr="00960FF7">
        <w:rPr>
          <w:sz w:val="28"/>
          <w:szCs w:val="28"/>
          <w:lang w:val="uk-UA"/>
        </w:rPr>
        <w:t>створити по концепції відкритих даних (</w:t>
      </w:r>
      <w:proofErr w:type="spellStart"/>
      <w:r w:rsidRPr="00960FF7">
        <w:rPr>
          <w:sz w:val="28"/>
          <w:szCs w:val="28"/>
          <w:lang w:val="uk-UA"/>
        </w:rPr>
        <w:t>Open</w:t>
      </w:r>
      <w:proofErr w:type="spellEnd"/>
      <w:r w:rsidRPr="00960FF7">
        <w:rPr>
          <w:sz w:val="28"/>
          <w:szCs w:val="28"/>
          <w:lang w:val="uk-UA"/>
        </w:rPr>
        <w:t xml:space="preserve"> </w:t>
      </w:r>
      <w:proofErr w:type="spellStart"/>
      <w:r w:rsidRPr="00960FF7">
        <w:rPr>
          <w:sz w:val="28"/>
          <w:szCs w:val="28"/>
          <w:lang w:val="uk-UA"/>
        </w:rPr>
        <w:t>Data</w:t>
      </w:r>
      <w:proofErr w:type="spellEnd"/>
      <w:r w:rsidRPr="00960FF7">
        <w:rPr>
          <w:sz w:val="28"/>
          <w:szCs w:val="28"/>
          <w:lang w:val="uk-UA"/>
        </w:rPr>
        <w:t xml:space="preserve">) автоматизовану систему управління екологічними ризиками на базі </w:t>
      </w:r>
      <w:proofErr w:type="spellStart"/>
      <w:r w:rsidRPr="00960FF7">
        <w:rPr>
          <w:sz w:val="28"/>
          <w:szCs w:val="28"/>
          <w:lang w:val="uk-UA"/>
        </w:rPr>
        <w:t>ArcGIS</w:t>
      </w:r>
      <w:proofErr w:type="spellEnd"/>
      <w:r w:rsidRPr="00960FF7">
        <w:rPr>
          <w:sz w:val="28"/>
          <w:szCs w:val="28"/>
          <w:lang w:val="uk-UA"/>
        </w:rPr>
        <w:t xml:space="preserve"> (</w:t>
      </w:r>
      <w:r w:rsidRPr="00960FF7">
        <w:rPr>
          <w:sz w:val="28"/>
          <w:szCs w:val="28"/>
        </w:rPr>
        <w:t>geographic</w:t>
      </w:r>
      <w:r w:rsidRPr="00960FF7">
        <w:rPr>
          <w:sz w:val="28"/>
          <w:szCs w:val="28"/>
          <w:lang w:val="uk-UA"/>
        </w:rPr>
        <w:t xml:space="preserve"> </w:t>
      </w:r>
      <w:r w:rsidRPr="00960FF7">
        <w:rPr>
          <w:sz w:val="28"/>
          <w:szCs w:val="28"/>
        </w:rPr>
        <w:t>information</w:t>
      </w:r>
      <w:r w:rsidRPr="00960FF7">
        <w:rPr>
          <w:sz w:val="28"/>
          <w:szCs w:val="28"/>
          <w:lang w:val="uk-UA"/>
        </w:rPr>
        <w:t xml:space="preserve"> </w:t>
      </w:r>
      <w:r w:rsidRPr="00960FF7">
        <w:rPr>
          <w:sz w:val="28"/>
          <w:szCs w:val="28"/>
        </w:rPr>
        <w:t>systems</w:t>
      </w:r>
      <w:r w:rsidRPr="00960FF7">
        <w:rPr>
          <w:sz w:val="28"/>
          <w:szCs w:val="28"/>
          <w:lang w:val="uk-UA"/>
        </w:rPr>
        <w:t xml:space="preserve">), </w:t>
      </w:r>
      <w:r w:rsidRPr="00960FF7">
        <w:rPr>
          <w:sz w:val="28"/>
          <w:szCs w:val="28"/>
        </w:rPr>
        <w:t>ArcGIS</w:t>
      </w:r>
      <w:r w:rsidRPr="00960FF7">
        <w:rPr>
          <w:sz w:val="28"/>
          <w:szCs w:val="28"/>
          <w:lang w:val="uk-UA"/>
        </w:rPr>
        <w:t xml:space="preserve"> </w:t>
      </w:r>
      <w:r w:rsidRPr="00960FF7">
        <w:rPr>
          <w:sz w:val="28"/>
          <w:szCs w:val="28"/>
        </w:rPr>
        <w:t>solutions</w:t>
      </w:r>
      <w:r w:rsidRPr="00960FF7">
        <w:rPr>
          <w:sz w:val="28"/>
          <w:szCs w:val="28"/>
          <w:lang w:val="uk-UA"/>
        </w:rPr>
        <w:t xml:space="preserve"> (</w:t>
      </w:r>
      <w:r w:rsidRPr="00960FF7">
        <w:rPr>
          <w:sz w:val="28"/>
          <w:szCs w:val="28"/>
        </w:rPr>
        <w:t>Environmental</w:t>
      </w:r>
      <w:r w:rsidRPr="00960FF7">
        <w:rPr>
          <w:sz w:val="28"/>
          <w:szCs w:val="28"/>
          <w:lang w:val="uk-UA"/>
        </w:rPr>
        <w:t xml:space="preserve"> </w:t>
      </w:r>
      <w:r w:rsidRPr="00960FF7">
        <w:rPr>
          <w:sz w:val="28"/>
          <w:szCs w:val="28"/>
        </w:rPr>
        <w:t>Analysis</w:t>
      </w:r>
      <w:r w:rsidRPr="00960FF7">
        <w:rPr>
          <w:sz w:val="28"/>
          <w:szCs w:val="28"/>
          <w:lang w:val="uk-UA"/>
        </w:rPr>
        <w:t>). яка дозволяє здійснювати підтримку прийняття управлінських рішень на стадії проектування та реконструкції автомобільних шляхопроводів в м Києві і будь-яких інших міст світу;</w:t>
      </w:r>
    </w:p>
    <w:p w14:paraId="0868CA69" w14:textId="019CBF45" w:rsidR="00933211" w:rsidRPr="00960FF7" w:rsidRDefault="00933211" w:rsidP="00272820">
      <w:pPr>
        <w:pStyle w:val="aa"/>
        <w:numPr>
          <w:ilvl w:val="0"/>
          <w:numId w:val="27"/>
        </w:numPr>
        <w:tabs>
          <w:tab w:val="left" w:pos="9923"/>
        </w:tabs>
        <w:ind w:left="0" w:right="425" w:firstLine="709"/>
        <w:jc w:val="both"/>
        <w:rPr>
          <w:sz w:val="28"/>
          <w:szCs w:val="28"/>
          <w:lang w:val="uk-UA"/>
        </w:rPr>
      </w:pPr>
      <w:r w:rsidRPr="00960FF7">
        <w:rPr>
          <w:sz w:val="28"/>
          <w:szCs w:val="28"/>
          <w:lang w:val="uk-UA"/>
        </w:rPr>
        <w:t>створити шаблони (</w:t>
      </w:r>
      <w:r w:rsidRPr="00960FF7">
        <w:rPr>
          <w:sz w:val="28"/>
          <w:szCs w:val="28"/>
        </w:rPr>
        <w:t>scripting</w:t>
      </w:r>
      <w:r w:rsidRPr="00960FF7">
        <w:rPr>
          <w:sz w:val="28"/>
          <w:szCs w:val="28"/>
          <w:lang w:val="uk-UA"/>
        </w:rPr>
        <w:t xml:space="preserve"> </w:t>
      </w:r>
      <w:r w:rsidRPr="00960FF7">
        <w:rPr>
          <w:sz w:val="28"/>
          <w:szCs w:val="28"/>
        </w:rPr>
        <w:t>language</w:t>
      </w:r>
      <w:r w:rsidRPr="00960FF7">
        <w:rPr>
          <w:sz w:val="28"/>
          <w:szCs w:val="28"/>
          <w:lang w:val="uk-UA"/>
        </w:rPr>
        <w:t xml:space="preserve">) для науково аналітичних програм </w:t>
      </w:r>
      <w:r w:rsidR="00203BD2">
        <w:rPr>
          <w:sz w:val="28"/>
          <w:szCs w:val="28"/>
        </w:rPr>
        <w:t>Python</w:t>
      </w:r>
      <w:r w:rsidRPr="00960FF7">
        <w:rPr>
          <w:sz w:val="28"/>
          <w:szCs w:val="28"/>
          <w:lang w:val="uk-UA"/>
        </w:rPr>
        <w:t xml:space="preserve"> (</w:t>
      </w:r>
      <w:r w:rsidR="00203BD2" w:rsidRPr="00203BD2">
        <w:rPr>
          <w:sz w:val="28"/>
          <w:szCs w:val="28"/>
        </w:rPr>
        <w:t>a</w:t>
      </w:r>
      <w:r w:rsidR="00203BD2" w:rsidRPr="002B6AC1">
        <w:rPr>
          <w:sz w:val="28"/>
          <w:szCs w:val="28"/>
          <w:lang w:val="uk-UA"/>
        </w:rPr>
        <w:t xml:space="preserve"> </w:t>
      </w:r>
      <w:r w:rsidR="00203BD2" w:rsidRPr="00203BD2">
        <w:rPr>
          <w:sz w:val="28"/>
          <w:szCs w:val="28"/>
        </w:rPr>
        <w:t>general</w:t>
      </w:r>
      <w:r w:rsidR="00203BD2" w:rsidRPr="002B6AC1">
        <w:rPr>
          <w:sz w:val="28"/>
          <w:szCs w:val="28"/>
          <w:lang w:val="uk-UA"/>
        </w:rPr>
        <w:t xml:space="preserve"> </w:t>
      </w:r>
      <w:r w:rsidR="00203BD2" w:rsidRPr="00203BD2">
        <w:rPr>
          <w:sz w:val="28"/>
          <w:szCs w:val="28"/>
        </w:rPr>
        <w:t>programming</w:t>
      </w:r>
      <w:r w:rsidR="00203BD2" w:rsidRPr="002B6AC1">
        <w:rPr>
          <w:sz w:val="28"/>
          <w:szCs w:val="28"/>
          <w:lang w:val="uk-UA"/>
        </w:rPr>
        <w:t xml:space="preserve"> </w:t>
      </w:r>
      <w:r w:rsidR="00203BD2" w:rsidRPr="00203BD2">
        <w:rPr>
          <w:sz w:val="28"/>
          <w:szCs w:val="28"/>
        </w:rPr>
        <w:t>language</w:t>
      </w:r>
      <w:r w:rsidR="00203BD2" w:rsidRPr="002B6AC1">
        <w:rPr>
          <w:sz w:val="28"/>
          <w:szCs w:val="28"/>
          <w:lang w:val="uk-UA"/>
        </w:rPr>
        <w:t xml:space="preserve"> </w:t>
      </w:r>
      <w:r w:rsidR="00203BD2" w:rsidRPr="00203BD2">
        <w:rPr>
          <w:sz w:val="28"/>
          <w:szCs w:val="28"/>
        </w:rPr>
        <w:t>for</w:t>
      </w:r>
      <w:r w:rsidR="00203BD2" w:rsidRPr="002B6AC1">
        <w:rPr>
          <w:sz w:val="28"/>
          <w:szCs w:val="28"/>
          <w:lang w:val="uk-UA"/>
        </w:rPr>
        <w:t xml:space="preserve"> </w:t>
      </w:r>
      <w:r w:rsidR="00203BD2" w:rsidRPr="00203BD2">
        <w:rPr>
          <w:sz w:val="28"/>
          <w:szCs w:val="28"/>
        </w:rPr>
        <w:t>the</w:t>
      </w:r>
      <w:r w:rsidR="00203BD2" w:rsidRPr="002B6AC1">
        <w:rPr>
          <w:sz w:val="28"/>
          <w:szCs w:val="28"/>
          <w:lang w:val="uk-UA"/>
        </w:rPr>
        <w:t xml:space="preserve"> </w:t>
      </w:r>
      <w:r w:rsidR="00203BD2" w:rsidRPr="00203BD2">
        <w:rPr>
          <w:sz w:val="28"/>
          <w:szCs w:val="28"/>
        </w:rPr>
        <w:t>building</w:t>
      </w:r>
      <w:r w:rsidR="00203BD2" w:rsidRPr="002B6AC1">
        <w:rPr>
          <w:sz w:val="28"/>
          <w:szCs w:val="28"/>
          <w:lang w:val="uk-UA"/>
        </w:rPr>
        <w:t xml:space="preserve"> </w:t>
      </w:r>
      <w:r w:rsidR="00203BD2" w:rsidRPr="00203BD2">
        <w:rPr>
          <w:sz w:val="28"/>
          <w:szCs w:val="28"/>
        </w:rPr>
        <w:t>algorithm</w:t>
      </w:r>
      <w:r w:rsidR="00203BD2" w:rsidRPr="002B6AC1">
        <w:rPr>
          <w:sz w:val="28"/>
          <w:szCs w:val="28"/>
          <w:lang w:val="uk-UA"/>
        </w:rPr>
        <w:t xml:space="preserve"> </w:t>
      </w:r>
      <w:r w:rsidR="00203BD2" w:rsidRPr="00203BD2">
        <w:rPr>
          <w:sz w:val="28"/>
          <w:szCs w:val="28"/>
        </w:rPr>
        <w:t>for</w:t>
      </w:r>
      <w:r w:rsidR="00203BD2" w:rsidRPr="002B6AC1">
        <w:rPr>
          <w:sz w:val="28"/>
          <w:szCs w:val="28"/>
          <w:lang w:val="uk-UA"/>
        </w:rPr>
        <w:t xml:space="preserve"> </w:t>
      </w:r>
      <w:r w:rsidR="00203BD2" w:rsidRPr="00203BD2">
        <w:rPr>
          <w:sz w:val="28"/>
          <w:szCs w:val="28"/>
        </w:rPr>
        <w:t>number</w:t>
      </w:r>
      <w:r w:rsidR="00203BD2" w:rsidRPr="002B6AC1">
        <w:rPr>
          <w:sz w:val="28"/>
          <w:szCs w:val="28"/>
          <w:lang w:val="uk-UA"/>
        </w:rPr>
        <w:t xml:space="preserve"> </w:t>
      </w:r>
      <w:r w:rsidR="00203BD2" w:rsidRPr="00203BD2">
        <w:rPr>
          <w:sz w:val="28"/>
          <w:szCs w:val="28"/>
        </w:rPr>
        <w:t>and</w:t>
      </w:r>
      <w:r w:rsidR="00203BD2" w:rsidRPr="002B6AC1">
        <w:rPr>
          <w:sz w:val="28"/>
          <w:szCs w:val="28"/>
          <w:lang w:val="uk-UA"/>
        </w:rPr>
        <w:t xml:space="preserve"> </w:t>
      </w:r>
      <w:r w:rsidR="00203BD2" w:rsidRPr="00203BD2">
        <w:rPr>
          <w:sz w:val="28"/>
          <w:szCs w:val="28"/>
        </w:rPr>
        <w:t>text</w:t>
      </w:r>
      <w:r w:rsidR="00203BD2" w:rsidRPr="002B6AC1">
        <w:rPr>
          <w:sz w:val="28"/>
          <w:szCs w:val="28"/>
          <w:lang w:val="uk-UA"/>
        </w:rPr>
        <w:t xml:space="preserve"> </w:t>
      </w:r>
      <w:r w:rsidR="00203BD2" w:rsidRPr="00203BD2">
        <w:rPr>
          <w:sz w:val="28"/>
          <w:szCs w:val="28"/>
        </w:rPr>
        <w:t>mining</w:t>
      </w:r>
      <w:r w:rsidRPr="00960FF7">
        <w:rPr>
          <w:sz w:val="28"/>
          <w:szCs w:val="28"/>
          <w:lang w:val="uk-UA"/>
        </w:rPr>
        <w:t xml:space="preserve">), </w:t>
      </w:r>
      <w:r w:rsidRPr="00960FF7">
        <w:rPr>
          <w:sz w:val="28"/>
          <w:szCs w:val="28"/>
        </w:rPr>
        <w:t>MATLAB</w:t>
      </w:r>
      <w:r w:rsidRPr="00960FF7">
        <w:rPr>
          <w:sz w:val="28"/>
          <w:szCs w:val="28"/>
          <w:lang w:val="uk-UA"/>
        </w:rPr>
        <w:t xml:space="preserve"> (</w:t>
      </w:r>
      <w:r w:rsidRPr="00960FF7">
        <w:rPr>
          <w:sz w:val="28"/>
          <w:szCs w:val="28"/>
        </w:rPr>
        <w:t>multi</w:t>
      </w:r>
      <w:r w:rsidRPr="00960FF7">
        <w:rPr>
          <w:sz w:val="28"/>
          <w:szCs w:val="28"/>
          <w:lang w:val="uk-UA"/>
        </w:rPr>
        <w:t xml:space="preserve"> </w:t>
      </w:r>
      <w:r w:rsidRPr="00960FF7">
        <w:rPr>
          <w:sz w:val="28"/>
          <w:szCs w:val="28"/>
        </w:rPr>
        <w:t>programming</w:t>
      </w:r>
      <w:r w:rsidRPr="00960FF7">
        <w:rPr>
          <w:sz w:val="28"/>
          <w:szCs w:val="28"/>
          <w:lang w:val="uk-UA"/>
        </w:rPr>
        <w:t xml:space="preserve"> </w:t>
      </w:r>
      <w:r w:rsidRPr="00960FF7">
        <w:rPr>
          <w:sz w:val="28"/>
          <w:szCs w:val="28"/>
        </w:rPr>
        <w:t>language</w:t>
      </w:r>
      <w:r w:rsidRPr="00960FF7">
        <w:rPr>
          <w:sz w:val="28"/>
          <w:szCs w:val="28"/>
          <w:lang w:val="uk-UA"/>
        </w:rPr>
        <w:t xml:space="preserve"> </w:t>
      </w:r>
      <w:r w:rsidRPr="00960FF7">
        <w:rPr>
          <w:sz w:val="28"/>
          <w:szCs w:val="28"/>
        </w:rPr>
        <w:t>for</w:t>
      </w:r>
      <w:r w:rsidRPr="00960FF7">
        <w:rPr>
          <w:sz w:val="28"/>
          <w:szCs w:val="28"/>
          <w:lang w:val="uk-UA"/>
        </w:rPr>
        <w:t xml:space="preserve"> </w:t>
      </w:r>
      <w:r w:rsidRPr="00960FF7">
        <w:rPr>
          <w:sz w:val="28"/>
          <w:szCs w:val="28"/>
        </w:rPr>
        <w:t>analysis</w:t>
      </w:r>
      <w:r w:rsidRPr="00960FF7">
        <w:rPr>
          <w:sz w:val="28"/>
          <w:szCs w:val="28"/>
          <w:lang w:val="uk-UA"/>
        </w:rPr>
        <w:t xml:space="preserve"> </w:t>
      </w:r>
      <w:r w:rsidRPr="00960FF7">
        <w:rPr>
          <w:sz w:val="28"/>
          <w:szCs w:val="28"/>
        </w:rPr>
        <w:t>and</w:t>
      </w:r>
      <w:r w:rsidRPr="00960FF7">
        <w:rPr>
          <w:sz w:val="28"/>
          <w:szCs w:val="28"/>
          <w:lang w:val="uk-UA"/>
        </w:rPr>
        <w:t xml:space="preserve"> </w:t>
      </w:r>
      <w:r w:rsidRPr="00960FF7">
        <w:rPr>
          <w:sz w:val="28"/>
          <w:szCs w:val="28"/>
        </w:rPr>
        <w:t>design</w:t>
      </w:r>
      <w:r w:rsidRPr="00960FF7">
        <w:rPr>
          <w:sz w:val="28"/>
          <w:szCs w:val="28"/>
          <w:lang w:val="uk-UA"/>
        </w:rPr>
        <w:t xml:space="preserve"> </w:t>
      </w:r>
      <w:r w:rsidRPr="00960FF7">
        <w:rPr>
          <w:sz w:val="28"/>
          <w:szCs w:val="28"/>
        </w:rPr>
        <w:t>process</w:t>
      </w:r>
      <w:r w:rsidRPr="00960FF7">
        <w:rPr>
          <w:sz w:val="28"/>
          <w:szCs w:val="28"/>
          <w:lang w:val="uk-UA"/>
        </w:rPr>
        <w:t>) які дозволити автоматизувати розрахунок прогнозних показників концентрацій формальдегіду для безлічі координат одночасно з виведенням необхідних аналітичних графіків;</w:t>
      </w:r>
    </w:p>
    <w:p w14:paraId="3729C2A3" w14:textId="53644054" w:rsidR="00933211" w:rsidRPr="00960FF7" w:rsidRDefault="00933211" w:rsidP="00272820">
      <w:pPr>
        <w:pStyle w:val="aa"/>
        <w:numPr>
          <w:ilvl w:val="0"/>
          <w:numId w:val="27"/>
        </w:numPr>
        <w:tabs>
          <w:tab w:val="left" w:pos="9923"/>
        </w:tabs>
        <w:overflowPunct/>
        <w:autoSpaceDE/>
        <w:autoSpaceDN/>
        <w:adjustRightInd/>
        <w:ind w:left="0" w:right="425" w:firstLine="709"/>
        <w:jc w:val="both"/>
        <w:textAlignment w:val="auto"/>
        <w:rPr>
          <w:sz w:val="28"/>
          <w:szCs w:val="28"/>
          <w:lang w:val="uk-UA"/>
        </w:rPr>
      </w:pPr>
      <w:r w:rsidRPr="00960FF7">
        <w:rPr>
          <w:sz w:val="28"/>
          <w:szCs w:val="28"/>
          <w:lang w:val="uk-UA"/>
        </w:rPr>
        <w:t xml:space="preserve">створити програмний продукт </w:t>
      </w:r>
      <w:r w:rsidRPr="00960FF7">
        <w:rPr>
          <w:sz w:val="28"/>
          <w:szCs w:val="28"/>
        </w:rPr>
        <w:t>Application</w:t>
      </w:r>
      <w:r w:rsidRPr="00960FF7">
        <w:rPr>
          <w:sz w:val="28"/>
          <w:szCs w:val="28"/>
          <w:lang w:val="uk-UA"/>
        </w:rPr>
        <w:t xml:space="preserve"> </w:t>
      </w:r>
      <w:r w:rsidRPr="00960FF7">
        <w:rPr>
          <w:sz w:val="28"/>
          <w:szCs w:val="28"/>
        </w:rPr>
        <w:t>Programming</w:t>
      </w:r>
      <w:r w:rsidRPr="00960FF7">
        <w:rPr>
          <w:sz w:val="28"/>
          <w:szCs w:val="28"/>
          <w:lang w:val="uk-UA"/>
        </w:rPr>
        <w:t xml:space="preserve"> </w:t>
      </w:r>
      <w:r w:rsidRPr="00960FF7">
        <w:rPr>
          <w:sz w:val="28"/>
          <w:szCs w:val="28"/>
        </w:rPr>
        <w:t>Interfaces</w:t>
      </w:r>
      <w:r w:rsidRPr="00960FF7">
        <w:rPr>
          <w:sz w:val="28"/>
          <w:szCs w:val="28"/>
          <w:lang w:val="uk-UA"/>
        </w:rPr>
        <w:t xml:space="preserve"> (</w:t>
      </w:r>
      <w:r w:rsidRPr="00960FF7">
        <w:rPr>
          <w:sz w:val="28"/>
          <w:szCs w:val="28"/>
        </w:rPr>
        <w:t>APIs</w:t>
      </w:r>
      <w:r w:rsidRPr="00960FF7">
        <w:rPr>
          <w:sz w:val="28"/>
          <w:szCs w:val="28"/>
          <w:lang w:val="uk-UA"/>
        </w:rPr>
        <w:t>) для широкого кола користувачів спеціалізованого програмного забезпечення, яке дозволить експортувати і синхронізувати розрахункові дані за концентраціями формальдегіду для окремих ділянок автомобільних шляхопроводів.</w:t>
      </w:r>
    </w:p>
    <w:p w14:paraId="29CF8BAF" w14:textId="75F1701C" w:rsidR="00987891" w:rsidRPr="00960FF7" w:rsidRDefault="002E2D0B" w:rsidP="00272820">
      <w:pPr>
        <w:tabs>
          <w:tab w:val="left" w:pos="9923"/>
        </w:tabs>
        <w:ind w:right="425" w:firstLine="709"/>
        <w:jc w:val="both"/>
        <w:rPr>
          <w:sz w:val="28"/>
          <w:szCs w:val="28"/>
          <w:lang w:val="uk-UA"/>
        </w:rPr>
      </w:pPr>
      <w:r w:rsidRPr="00960FF7">
        <w:rPr>
          <w:b/>
          <w:sz w:val="28"/>
          <w:szCs w:val="28"/>
          <w:lang w:val="uk-UA"/>
        </w:rPr>
        <w:t>Об’єкт</w:t>
      </w:r>
      <w:r w:rsidR="007B169D" w:rsidRPr="00960FF7">
        <w:rPr>
          <w:b/>
          <w:sz w:val="28"/>
          <w:szCs w:val="28"/>
          <w:lang w:val="uk-UA"/>
        </w:rPr>
        <w:t xml:space="preserve"> дослідження</w:t>
      </w:r>
      <w:r w:rsidR="00203BD2" w:rsidRPr="002B6AC1">
        <w:rPr>
          <w:sz w:val="28"/>
          <w:szCs w:val="28"/>
          <w:lang w:val="ru-RU"/>
        </w:rPr>
        <w:t xml:space="preserve"> </w:t>
      </w:r>
      <w:r w:rsidR="007B169D" w:rsidRPr="00960FF7">
        <w:rPr>
          <w:sz w:val="28"/>
          <w:szCs w:val="28"/>
          <w:lang w:val="uk-UA"/>
        </w:rPr>
        <w:t>–</w:t>
      </w:r>
      <w:r w:rsidR="00227062" w:rsidRPr="00960FF7">
        <w:rPr>
          <w:sz w:val="28"/>
          <w:szCs w:val="28"/>
          <w:lang w:val="uk-UA"/>
        </w:rPr>
        <w:t xml:space="preserve"> процес </w:t>
      </w:r>
      <w:r w:rsidR="007B169D" w:rsidRPr="00960FF7">
        <w:rPr>
          <w:sz w:val="28"/>
          <w:szCs w:val="28"/>
          <w:lang w:val="uk-UA"/>
        </w:rPr>
        <w:t xml:space="preserve">утворення </w:t>
      </w:r>
      <w:r w:rsidR="00987891" w:rsidRPr="00960FF7">
        <w:rPr>
          <w:sz w:val="28"/>
          <w:szCs w:val="28"/>
          <w:lang w:val="uk-UA"/>
        </w:rPr>
        <w:t>вторинного забруднення атмосферного повітря формальдегідом від автотранспортних засобів</w:t>
      </w:r>
      <w:r w:rsidR="00831ACE" w:rsidRPr="00960FF7">
        <w:rPr>
          <w:sz w:val="28"/>
          <w:szCs w:val="28"/>
          <w:lang w:val="uk-UA"/>
        </w:rPr>
        <w:t xml:space="preserve">, які працюють </w:t>
      </w:r>
      <w:r w:rsidR="00C109EB" w:rsidRPr="00960FF7">
        <w:rPr>
          <w:sz w:val="28"/>
          <w:szCs w:val="28"/>
          <w:lang w:val="uk-UA"/>
        </w:rPr>
        <w:t>на бензиновому та дизельному паливі</w:t>
      </w:r>
      <w:r w:rsidR="00987891" w:rsidRPr="00960FF7">
        <w:rPr>
          <w:sz w:val="28"/>
          <w:szCs w:val="28"/>
          <w:lang w:val="uk-UA"/>
        </w:rPr>
        <w:t xml:space="preserve"> на урбанізованих територіях</w:t>
      </w:r>
    </w:p>
    <w:p w14:paraId="1A2E87DA" w14:textId="75626A05" w:rsidR="007B169D" w:rsidRPr="00960FF7" w:rsidRDefault="007B169D" w:rsidP="00272820">
      <w:pPr>
        <w:tabs>
          <w:tab w:val="left" w:pos="9923"/>
        </w:tabs>
        <w:ind w:right="425" w:firstLine="709"/>
        <w:jc w:val="both"/>
        <w:rPr>
          <w:sz w:val="28"/>
          <w:szCs w:val="28"/>
          <w:lang w:val="uk-UA"/>
        </w:rPr>
      </w:pPr>
      <w:r w:rsidRPr="00960FF7">
        <w:rPr>
          <w:b/>
          <w:sz w:val="28"/>
          <w:szCs w:val="28"/>
          <w:lang w:val="uk-UA"/>
        </w:rPr>
        <w:t>Предмет дослідження</w:t>
      </w:r>
      <w:r w:rsidRPr="00960FF7">
        <w:rPr>
          <w:sz w:val="28"/>
          <w:szCs w:val="28"/>
          <w:lang w:val="uk-UA"/>
        </w:rPr>
        <w:t xml:space="preserve"> – вплив наслідків емісії відпрацьованих газів різних видів двигунів на</w:t>
      </w:r>
      <w:r w:rsidR="00987891" w:rsidRPr="00960FF7">
        <w:rPr>
          <w:sz w:val="28"/>
          <w:szCs w:val="28"/>
          <w:lang w:val="uk-UA"/>
        </w:rPr>
        <w:t xml:space="preserve"> величину екологічного ризику для здоров’я населення </w:t>
      </w:r>
      <w:r w:rsidR="00C109EB" w:rsidRPr="00960FF7">
        <w:rPr>
          <w:sz w:val="28"/>
          <w:szCs w:val="28"/>
          <w:lang w:val="uk-UA"/>
        </w:rPr>
        <w:t>на а</w:t>
      </w:r>
      <w:r w:rsidRPr="00960FF7">
        <w:rPr>
          <w:sz w:val="28"/>
          <w:szCs w:val="28"/>
          <w:lang w:val="uk-UA"/>
        </w:rPr>
        <w:t xml:space="preserve">втомобільних перехрестях та багаторівневих </w:t>
      </w:r>
      <w:r w:rsidR="002E2D0B" w:rsidRPr="00960FF7">
        <w:rPr>
          <w:sz w:val="28"/>
          <w:szCs w:val="28"/>
          <w:lang w:val="uk-UA"/>
        </w:rPr>
        <w:t>розв’язках</w:t>
      </w:r>
      <w:r w:rsidRPr="00960FF7">
        <w:rPr>
          <w:sz w:val="28"/>
          <w:szCs w:val="28"/>
          <w:lang w:val="uk-UA"/>
        </w:rPr>
        <w:t xml:space="preserve"> м.</w:t>
      </w:r>
      <w:r w:rsidR="00272820">
        <w:rPr>
          <w:sz w:val="28"/>
          <w:szCs w:val="28"/>
          <w:lang w:val="uk-UA"/>
        </w:rPr>
        <w:t xml:space="preserve"> </w:t>
      </w:r>
      <w:r w:rsidR="00553AC4" w:rsidRPr="00960FF7">
        <w:rPr>
          <w:sz w:val="28"/>
          <w:szCs w:val="28"/>
          <w:lang w:val="uk-UA"/>
        </w:rPr>
        <w:t>Києва.</w:t>
      </w:r>
    </w:p>
    <w:p w14:paraId="42E5C264" w14:textId="0E302AAE" w:rsidR="008B6272" w:rsidRPr="00960FF7" w:rsidRDefault="79CFE2BB" w:rsidP="00272820">
      <w:pPr>
        <w:tabs>
          <w:tab w:val="left" w:pos="9923"/>
        </w:tabs>
        <w:ind w:right="425" w:firstLine="709"/>
        <w:jc w:val="both"/>
        <w:rPr>
          <w:sz w:val="28"/>
          <w:szCs w:val="28"/>
          <w:lang w:val="ru-RU"/>
        </w:rPr>
      </w:pPr>
      <w:r w:rsidRPr="00960FF7">
        <w:rPr>
          <w:b/>
          <w:bCs/>
          <w:sz w:val="28"/>
          <w:szCs w:val="28"/>
          <w:lang w:val="uk-UA"/>
        </w:rPr>
        <w:t>Методи дослідження.</w:t>
      </w:r>
      <w:r w:rsidRPr="00960FF7">
        <w:rPr>
          <w:sz w:val="28"/>
          <w:szCs w:val="28"/>
          <w:lang w:val="uk-UA"/>
        </w:rPr>
        <w:t xml:space="preserve"> Під час розв’язання поставлених задач використовувалися методи статистичного аналізу (для обробки даних моніторингових досліджень за забрудненням атмосферного повітря  та кліматичних даних місцевості); метод експертних оцінок, методи математичного моделювання (теорія </w:t>
      </w:r>
      <w:proofErr w:type="spellStart"/>
      <w:r w:rsidRPr="00960FF7">
        <w:rPr>
          <w:sz w:val="28"/>
          <w:szCs w:val="28"/>
          <w:lang w:val="uk-UA"/>
        </w:rPr>
        <w:t>конвективної</w:t>
      </w:r>
      <w:proofErr w:type="spellEnd"/>
      <w:r w:rsidRPr="00960FF7">
        <w:rPr>
          <w:sz w:val="28"/>
          <w:szCs w:val="28"/>
          <w:lang w:val="uk-UA"/>
        </w:rPr>
        <w:t xml:space="preserve"> </w:t>
      </w:r>
      <w:proofErr w:type="spellStart"/>
      <w:r w:rsidRPr="00960FF7">
        <w:rPr>
          <w:sz w:val="28"/>
          <w:szCs w:val="28"/>
          <w:lang w:val="uk-UA"/>
        </w:rPr>
        <w:t>струї</w:t>
      </w:r>
      <w:proofErr w:type="spellEnd"/>
      <w:r w:rsidRPr="00960FF7">
        <w:rPr>
          <w:sz w:val="28"/>
          <w:szCs w:val="28"/>
          <w:lang w:val="uk-UA"/>
        </w:rPr>
        <w:t xml:space="preserve"> з теплої поверхні); кінетичні методи фотохімічних перетворень. Швидкість реакції перетворення визначалася на підставі рішення диференційного рівняння Вант-</w:t>
      </w:r>
      <w:proofErr w:type="spellStart"/>
      <w:r w:rsidRPr="00960FF7">
        <w:rPr>
          <w:sz w:val="28"/>
          <w:szCs w:val="28"/>
          <w:lang w:val="uk-UA"/>
        </w:rPr>
        <w:t>Гоффа</w:t>
      </w:r>
      <w:proofErr w:type="spellEnd"/>
      <w:r w:rsidRPr="00960FF7">
        <w:rPr>
          <w:sz w:val="28"/>
          <w:szCs w:val="28"/>
          <w:lang w:val="uk-UA"/>
        </w:rPr>
        <w:t>-</w:t>
      </w:r>
      <w:proofErr w:type="spellStart"/>
      <w:r w:rsidRPr="00960FF7">
        <w:rPr>
          <w:sz w:val="28"/>
          <w:szCs w:val="28"/>
          <w:lang w:val="uk-UA"/>
        </w:rPr>
        <w:t>Арреніуса</w:t>
      </w:r>
      <w:proofErr w:type="spellEnd"/>
      <w:r w:rsidRPr="00960FF7">
        <w:rPr>
          <w:sz w:val="28"/>
          <w:szCs w:val="28"/>
          <w:lang w:val="uk-UA"/>
        </w:rPr>
        <w:t xml:space="preserve">. Калькулятор розрахунку концентрацій забруднення від автотранспорту побудований у середовищі </w:t>
      </w:r>
      <w:r w:rsidRPr="00960FF7">
        <w:rPr>
          <w:sz w:val="28"/>
          <w:szCs w:val="28"/>
        </w:rPr>
        <w:t>Microsoft</w:t>
      </w:r>
      <w:r w:rsidRPr="00960FF7">
        <w:rPr>
          <w:sz w:val="28"/>
          <w:szCs w:val="28"/>
          <w:lang w:val="uk-UA"/>
        </w:rPr>
        <w:t xml:space="preserve"> Excel та також представлений у вигляді програмного коду у шаблонах (</w:t>
      </w:r>
      <w:r w:rsidRPr="00960FF7">
        <w:rPr>
          <w:sz w:val="28"/>
          <w:szCs w:val="28"/>
        </w:rPr>
        <w:t>scripting</w:t>
      </w:r>
      <w:r w:rsidRPr="00960FF7">
        <w:rPr>
          <w:sz w:val="28"/>
          <w:szCs w:val="28"/>
          <w:lang w:val="uk-UA"/>
        </w:rPr>
        <w:t xml:space="preserve"> </w:t>
      </w:r>
      <w:r w:rsidRPr="00960FF7">
        <w:rPr>
          <w:sz w:val="28"/>
          <w:szCs w:val="28"/>
        </w:rPr>
        <w:t>language</w:t>
      </w:r>
      <w:r w:rsidRPr="00960FF7">
        <w:rPr>
          <w:sz w:val="28"/>
          <w:szCs w:val="28"/>
          <w:lang w:val="uk-UA"/>
        </w:rPr>
        <w:t>) для науково- аналітичних програм. Ризик для здоров’я населення від забруднення формальдегідом  (канцерогенний, не канцерогенний) визначався за діючими в Україні нормативними документами</w:t>
      </w:r>
      <w:r w:rsidRPr="00960FF7">
        <w:rPr>
          <w:sz w:val="28"/>
          <w:szCs w:val="28"/>
          <w:lang w:val="ru-RU"/>
        </w:rPr>
        <w:t xml:space="preserve">. </w:t>
      </w:r>
      <w:r w:rsidRPr="00960FF7">
        <w:rPr>
          <w:sz w:val="28"/>
          <w:szCs w:val="28"/>
          <w:lang w:val="uk-UA"/>
        </w:rPr>
        <w:t xml:space="preserve">Створення системи екологічного аналізу для оцінки та розуміння впливу потенційних екологічних ризиків на навколишнє середовище і здоров'я населення </w:t>
      </w:r>
      <w:r w:rsidRPr="00960FF7">
        <w:rPr>
          <w:sz w:val="28"/>
          <w:szCs w:val="28"/>
          <w:lang w:val="uk-UA"/>
        </w:rPr>
        <w:lastRenderedPageBreak/>
        <w:t xml:space="preserve">від проектів розвитку інфраструктури міста (автомобільні магістралі) виконувався на базі </w:t>
      </w:r>
      <w:r w:rsidRPr="00960FF7">
        <w:rPr>
          <w:sz w:val="28"/>
          <w:szCs w:val="28"/>
        </w:rPr>
        <w:t>ArcGIS</w:t>
      </w:r>
      <w:r w:rsidRPr="00960FF7">
        <w:rPr>
          <w:sz w:val="28"/>
          <w:szCs w:val="28"/>
          <w:lang w:val="ru-RU"/>
        </w:rPr>
        <w:t xml:space="preserve"> </w:t>
      </w:r>
      <w:r w:rsidRPr="00960FF7">
        <w:rPr>
          <w:sz w:val="28"/>
          <w:szCs w:val="28"/>
        </w:rPr>
        <w:t>solutions</w:t>
      </w:r>
      <w:r w:rsidRPr="00960FF7">
        <w:rPr>
          <w:sz w:val="28"/>
          <w:szCs w:val="28"/>
          <w:lang w:val="ru-RU"/>
        </w:rPr>
        <w:t xml:space="preserve"> (</w:t>
      </w:r>
      <w:r w:rsidRPr="00960FF7">
        <w:rPr>
          <w:sz w:val="28"/>
          <w:szCs w:val="28"/>
        </w:rPr>
        <w:t>Environmental</w:t>
      </w:r>
      <w:r w:rsidRPr="00960FF7">
        <w:rPr>
          <w:sz w:val="28"/>
          <w:szCs w:val="28"/>
          <w:lang w:val="ru-RU"/>
        </w:rPr>
        <w:t xml:space="preserve"> </w:t>
      </w:r>
      <w:r w:rsidRPr="00960FF7">
        <w:rPr>
          <w:sz w:val="28"/>
          <w:szCs w:val="28"/>
        </w:rPr>
        <w:t>Analysis</w:t>
      </w:r>
      <w:r w:rsidRPr="00960FF7">
        <w:rPr>
          <w:sz w:val="28"/>
          <w:szCs w:val="28"/>
          <w:lang w:val="ru-RU"/>
        </w:rPr>
        <w:t>).</w:t>
      </w:r>
    </w:p>
    <w:p w14:paraId="36A84DB9" w14:textId="77777777" w:rsidR="00933211" w:rsidRPr="00960FF7" w:rsidRDefault="003C3670" w:rsidP="00272820">
      <w:pPr>
        <w:tabs>
          <w:tab w:val="left" w:pos="9923"/>
        </w:tabs>
        <w:ind w:right="425" w:firstLine="709"/>
        <w:jc w:val="both"/>
        <w:rPr>
          <w:sz w:val="28"/>
          <w:szCs w:val="28"/>
          <w:lang w:val="uk-UA"/>
        </w:rPr>
      </w:pPr>
      <w:r w:rsidRPr="00960FF7">
        <w:rPr>
          <w:b/>
          <w:sz w:val="28"/>
          <w:szCs w:val="28"/>
          <w:lang w:val="uk-UA"/>
        </w:rPr>
        <w:t xml:space="preserve">Наукова новизна одержаних результатів. </w:t>
      </w:r>
      <w:r w:rsidR="00933211" w:rsidRPr="00960FF7">
        <w:rPr>
          <w:sz w:val="28"/>
          <w:szCs w:val="28"/>
          <w:lang w:val="uk-UA"/>
        </w:rPr>
        <w:t>Наукова новизна роботи полягає у удосконаленні управління екологічним ризиком для здоров’я населення від  вторинного забруднення атмосферного повітря формальдегідом над автомобільними шляхопроводами урбанізованих територій, а саме:</w:t>
      </w:r>
    </w:p>
    <w:p w14:paraId="71BA78DD" w14:textId="531108EE" w:rsidR="00933211" w:rsidRPr="00960FF7" w:rsidRDefault="00933211" w:rsidP="00272820">
      <w:pPr>
        <w:numPr>
          <w:ilvl w:val="1"/>
          <w:numId w:val="9"/>
        </w:numPr>
        <w:tabs>
          <w:tab w:val="left" w:pos="9923"/>
        </w:tabs>
        <w:ind w:left="0" w:right="425" w:firstLine="709"/>
        <w:jc w:val="both"/>
        <w:rPr>
          <w:i/>
          <w:sz w:val="28"/>
          <w:szCs w:val="28"/>
          <w:lang w:val="uk-UA"/>
        </w:rPr>
      </w:pPr>
      <w:r w:rsidRPr="00960FF7">
        <w:rPr>
          <w:sz w:val="28"/>
          <w:szCs w:val="28"/>
          <w:lang w:val="uk-UA"/>
        </w:rPr>
        <w:t xml:space="preserve">отримані статистичні залежності між концентрацією формальдегіду в повітрі м. Києва та </w:t>
      </w:r>
      <w:proofErr w:type="spellStart"/>
      <w:r w:rsidRPr="00960FF7">
        <w:rPr>
          <w:sz w:val="28"/>
          <w:szCs w:val="28"/>
          <w:lang w:val="uk-UA"/>
        </w:rPr>
        <w:t>метеоумовами</w:t>
      </w:r>
      <w:proofErr w:type="spellEnd"/>
      <w:r w:rsidRPr="00960FF7">
        <w:rPr>
          <w:sz w:val="28"/>
          <w:szCs w:val="28"/>
          <w:lang w:val="uk-UA"/>
        </w:rPr>
        <w:t xml:space="preserve">  міського середовища, що дозволило встановити найбільш впливові метеорологічні фактори на процеси фотохімічних перетворень в атмосфері і отримати вагові коефіцієнти основних </w:t>
      </w:r>
      <w:proofErr w:type="spellStart"/>
      <w:r w:rsidRPr="00960FF7">
        <w:rPr>
          <w:sz w:val="28"/>
          <w:szCs w:val="28"/>
          <w:lang w:val="uk-UA"/>
        </w:rPr>
        <w:t>метеофакторів</w:t>
      </w:r>
      <w:proofErr w:type="spellEnd"/>
      <w:r w:rsidRPr="00960FF7">
        <w:rPr>
          <w:sz w:val="28"/>
          <w:szCs w:val="28"/>
          <w:lang w:val="uk-UA"/>
        </w:rPr>
        <w:t xml:space="preserve">, які впливають на процес утворення формальдегіду при інших рівних  умовах: </w:t>
      </w:r>
      <m:oMath>
        <m:r>
          <w:rPr>
            <w:rFonts w:ascii="Cambria Math" w:hAnsi="Cambria Math"/>
            <w:sz w:val="28"/>
            <w:szCs w:val="28"/>
            <w:lang w:val="uk-UA"/>
          </w:rPr>
          <m:t>λ₁=0,598</m:t>
        </m:r>
      </m:oMath>
      <w:r w:rsidRPr="00960FF7">
        <w:rPr>
          <w:sz w:val="28"/>
          <w:szCs w:val="28"/>
          <w:lang w:val="uk-UA"/>
        </w:rPr>
        <w:t xml:space="preserve"> (температура навколишнього середовища ), </w:t>
      </w:r>
      <m:oMath>
        <m:sSup>
          <m:sSupPr>
            <m:ctrlPr>
              <w:rPr>
                <w:rFonts w:ascii="Cambria Math" w:hAnsi="Cambria Math"/>
                <w:i/>
                <w:sz w:val="28"/>
                <w:szCs w:val="28"/>
                <w:lang w:val="uk-UA"/>
              </w:rPr>
            </m:ctrlPr>
          </m:sSupPr>
          <m:e>
            <m:r>
              <w:rPr>
                <w:rFonts w:ascii="Cambria Math" w:hAnsi="Cambria Math"/>
                <w:sz w:val="28"/>
                <w:szCs w:val="28"/>
                <w:lang w:val="uk-UA"/>
              </w:rPr>
              <m:t>λ</m:t>
            </m:r>
          </m:e>
          <m:sup>
            <m:r>
              <w:rPr>
                <w:rFonts w:ascii="Cambria Math" w:hAnsi="Cambria Math"/>
                <w:sz w:val="28"/>
                <w:szCs w:val="28"/>
                <w:lang w:val="uk-UA"/>
              </w:rPr>
              <m:t>2</m:t>
            </m:r>
          </m:sup>
        </m:sSup>
        <m:r>
          <w:rPr>
            <w:rFonts w:ascii="Cambria Math" w:hAnsi="Cambria Math"/>
            <w:sz w:val="28"/>
            <w:szCs w:val="28"/>
            <w:lang w:val="uk-UA"/>
          </w:rPr>
          <m:t>=0,33</m:t>
        </m:r>
      </m:oMath>
      <w:r w:rsidRPr="00960FF7">
        <w:rPr>
          <w:sz w:val="28"/>
          <w:szCs w:val="28"/>
          <w:lang w:val="uk-UA"/>
        </w:rPr>
        <w:t xml:space="preserve"> (відносна вологість атмосферного повітря)  </w:t>
      </w:r>
      <m:oMath>
        <m:r>
          <w:rPr>
            <w:rFonts w:ascii="Cambria Math" w:hAnsi="Cambria Math"/>
            <w:sz w:val="28"/>
            <w:szCs w:val="28"/>
            <w:lang w:val="uk-UA"/>
          </w:rPr>
          <m:t>λ₃ =0,065</m:t>
        </m:r>
      </m:oMath>
      <w:r w:rsidRPr="00960FF7">
        <w:rPr>
          <w:sz w:val="28"/>
          <w:szCs w:val="28"/>
          <w:lang w:val="uk-UA"/>
        </w:rPr>
        <w:t xml:space="preserve"> (швидкість повітря);</w:t>
      </w:r>
    </w:p>
    <w:p w14:paraId="19BB9B24" w14:textId="70FB2496" w:rsidR="00933211" w:rsidRPr="00960FF7" w:rsidRDefault="00933211" w:rsidP="00272820">
      <w:pPr>
        <w:numPr>
          <w:ilvl w:val="1"/>
          <w:numId w:val="9"/>
        </w:numPr>
        <w:tabs>
          <w:tab w:val="left" w:pos="9923"/>
        </w:tabs>
        <w:ind w:left="0" w:right="425" w:firstLine="709"/>
        <w:jc w:val="both"/>
        <w:rPr>
          <w:color w:val="000000"/>
          <w:sz w:val="28"/>
          <w:szCs w:val="28"/>
          <w:lang w:val="uk-UA"/>
        </w:rPr>
      </w:pPr>
      <w:r w:rsidRPr="00960FF7">
        <w:rPr>
          <w:color w:val="000000"/>
          <w:sz w:val="28"/>
          <w:szCs w:val="28"/>
          <w:lang w:val="uk-UA"/>
        </w:rPr>
        <w:t xml:space="preserve">вперше </w:t>
      </w:r>
      <w:r w:rsidRPr="00960FF7">
        <w:rPr>
          <w:sz w:val="28"/>
          <w:szCs w:val="28"/>
          <w:lang w:val="uk-UA"/>
        </w:rPr>
        <w:t xml:space="preserve">створено математичну модель, що враховує динамічні та кінетичні закономірності процесу емісій і перетворень забруднень в атмосфері від автотранспортних засобів та яка дозволяє визначати концентрацію викидів вуглеводнів </w:t>
      </w:r>
      <w:r w:rsidRPr="00960FF7">
        <w:rPr>
          <w:color w:val="000000"/>
          <w:sz w:val="28"/>
          <w:szCs w:val="28"/>
          <w:lang w:val="uk-UA"/>
        </w:rPr>
        <w:t xml:space="preserve">від заданої кількості </w:t>
      </w:r>
      <w:r w:rsidR="00872680" w:rsidRPr="00960FF7">
        <w:rPr>
          <w:color w:val="000000"/>
          <w:sz w:val="28"/>
          <w:szCs w:val="28"/>
          <w:lang w:val="uk-UA"/>
        </w:rPr>
        <w:t>автотранспорту</w:t>
      </w:r>
      <w:r w:rsidRPr="00960FF7">
        <w:rPr>
          <w:color w:val="000000"/>
          <w:sz w:val="28"/>
          <w:szCs w:val="28"/>
          <w:lang w:val="uk-UA"/>
        </w:rPr>
        <w:t xml:space="preserve"> в забруднено</w:t>
      </w:r>
      <w:r>
        <w:rPr>
          <w:color w:val="000000"/>
          <w:sz w:val="28"/>
          <w:szCs w:val="28"/>
          <w:lang w:val="uk-UA"/>
        </w:rPr>
        <w:t>му</w:t>
      </w:r>
      <w:r w:rsidRPr="00960FF7">
        <w:rPr>
          <w:color w:val="000000"/>
          <w:sz w:val="28"/>
          <w:szCs w:val="28"/>
          <w:lang w:val="uk-UA"/>
        </w:rPr>
        <w:t xml:space="preserve"> </w:t>
      </w:r>
      <w:proofErr w:type="spellStart"/>
      <w:r w:rsidRPr="00960FF7">
        <w:rPr>
          <w:sz w:val="28"/>
          <w:szCs w:val="28"/>
          <w:lang w:val="uk-UA"/>
        </w:rPr>
        <w:t>конвективно</w:t>
      </w:r>
      <w:r>
        <w:rPr>
          <w:sz w:val="28"/>
          <w:szCs w:val="28"/>
          <w:lang w:val="uk-UA"/>
        </w:rPr>
        <w:t>му</w:t>
      </w:r>
      <w:proofErr w:type="spellEnd"/>
      <w:r w:rsidRPr="00960FF7">
        <w:rPr>
          <w:sz w:val="28"/>
          <w:szCs w:val="28"/>
          <w:lang w:val="uk-UA"/>
        </w:rPr>
        <w:t xml:space="preserve"> струмен</w:t>
      </w:r>
      <w:r>
        <w:rPr>
          <w:sz w:val="28"/>
          <w:szCs w:val="28"/>
          <w:lang w:val="uk-UA"/>
        </w:rPr>
        <w:t>ю</w:t>
      </w:r>
      <w:r w:rsidRPr="00960FF7">
        <w:rPr>
          <w:sz w:val="28"/>
          <w:szCs w:val="28"/>
          <w:lang w:val="uk-UA"/>
        </w:rPr>
        <w:t xml:space="preserve"> над  автотранспортною розв’язкою, а також концентрацію вторинного забруднення формальдегідом атмосферного повітря в залежності від параметрів перехрестя, кількості автомобілів, які перебувають одночасно на даній площині та </w:t>
      </w:r>
      <w:proofErr w:type="spellStart"/>
      <w:r w:rsidRPr="00960FF7">
        <w:rPr>
          <w:sz w:val="28"/>
          <w:szCs w:val="28"/>
          <w:lang w:val="uk-UA"/>
        </w:rPr>
        <w:t>метеоумов</w:t>
      </w:r>
      <w:proofErr w:type="spellEnd"/>
      <w:r w:rsidRPr="00960FF7">
        <w:rPr>
          <w:sz w:val="28"/>
          <w:szCs w:val="28"/>
          <w:lang w:val="uk-UA"/>
        </w:rPr>
        <w:t xml:space="preserve"> даної місцевості;</w:t>
      </w:r>
    </w:p>
    <w:p w14:paraId="4D3B7A6F" w14:textId="74E7BD00" w:rsidR="00933211" w:rsidRPr="00960FF7" w:rsidRDefault="00933211" w:rsidP="00272820">
      <w:pPr>
        <w:numPr>
          <w:ilvl w:val="1"/>
          <w:numId w:val="9"/>
        </w:numPr>
        <w:tabs>
          <w:tab w:val="left" w:pos="9923"/>
        </w:tabs>
        <w:ind w:left="0" w:right="425" w:firstLine="709"/>
        <w:jc w:val="both"/>
        <w:rPr>
          <w:color w:val="000000"/>
          <w:sz w:val="28"/>
          <w:szCs w:val="28"/>
          <w:lang w:val="uk-UA"/>
        </w:rPr>
      </w:pPr>
      <w:r w:rsidRPr="00960FF7">
        <w:rPr>
          <w:color w:val="000000"/>
          <w:sz w:val="28"/>
          <w:szCs w:val="28"/>
          <w:lang w:val="uk-UA"/>
        </w:rPr>
        <w:t xml:space="preserve">вперше отримано рівняння константи швидкості процесу фотохімічного перетворення викидів вуглеводнів від автотранспортних засобів на формальдегід внаслідок фотохімічних перетворень на підставі законів хімічної кінетики, і яке враховує такі показники </w:t>
      </w:r>
      <w:r w:rsidRPr="00960FF7">
        <w:rPr>
          <w:sz w:val="28"/>
          <w:szCs w:val="28"/>
          <w:lang w:val="uk-UA" w:bidi="he-IL"/>
        </w:rPr>
        <w:t xml:space="preserve">абсолютної температури, </w:t>
      </w:r>
      <w:r w:rsidRPr="00960FF7">
        <w:rPr>
          <w:sz w:val="28"/>
          <w:szCs w:val="28"/>
          <w:lang w:val="uk-UA"/>
        </w:rPr>
        <w:t>універсальної газової постійної, енергії активації;</w:t>
      </w:r>
    </w:p>
    <w:p w14:paraId="7DD4E3AA" w14:textId="51E95988" w:rsidR="00933211" w:rsidRPr="00960FF7" w:rsidRDefault="00933211" w:rsidP="00272820">
      <w:pPr>
        <w:numPr>
          <w:ilvl w:val="1"/>
          <w:numId w:val="9"/>
        </w:numPr>
        <w:tabs>
          <w:tab w:val="left" w:pos="9923"/>
        </w:tabs>
        <w:ind w:left="0" w:right="425" w:firstLine="709"/>
        <w:jc w:val="both"/>
        <w:rPr>
          <w:i/>
          <w:sz w:val="28"/>
          <w:szCs w:val="28"/>
          <w:lang w:val="uk-UA"/>
        </w:rPr>
      </w:pPr>
      <w:r w:rsidRPr="00960FF7">
        <w:rPr>
          <w:sz w:val="28"/>
          <w:szCs w:val="28"/>
          <w:lang w:val="uk-UA"/>
        </w:rPr>
        <w:t xml:space="preserve">отримані значення екологічного ризику для здоров’я населення для 33 перехрестів та шляхопроводів м. Києва, які показали, що величини канцерогенних та неканцерогенних ризиків для здоров’я населення </w:t>
      </w:r>
      <w:r>
        <w:rPr>
          <w:sz w:val="28"/>
          <w:szCs w:val="28"/>
          <w:lang w:val="uk-UA"/>
        </w:rPr>
        <w:t>при</w:t>
      </w:r>
      <w:r w:rsidRPr="00960FF7">
        <w:rPr>
          <w:sz w:val="28"/>
          <w:szCs w:val="28"/>
          <w:lang w:val="uk-UA"/>
        </w:rPr>
        <w:t xml:space="preserve"> </w:t>
      </w:r>
      <w:r>
        <w:rPr>
          <w:sz w:val="28"/>
          <w:szCs w:val="28"/>
          <w:lang w:val="uk-UA"/>
        </w:rPr>
        <w:t xml:space="preserve"> вторинному  формальдегідному </w:t>
      </w:r>
      <w:r w:rsidRPr="00960FF7">
        <w:rPr>
          <w:sz w:val="28"/>
          <w:szCs w:val="28"/>
          <w:lang w:val="uk-UA"/>
        </w:rPr>
        <w:t>забрудненн</w:t>
      </w:r>
      <w:r>
        <w:rPr>
          <w:sz w:val="28"/>
          <w:szCs w:val="28"/>
          <w:lang w:val="uk-UA"/>
        </w:rPr>
        <w:t xml:space="preserve">і </w:t>
      </w:r>
      <w:r w:rsidRPr="00960FF7">
        <w:rPr>
          <w:sz w:val="28"/>
          <w:szCs w:val="28"/>
          <w:lang w:val="uk-UA"/>
        </w:rPr>
        <w:t>за стандартною методикою по основних перехрестях та шляхопроводах м. Києва знаходяться в межах (2,4</w:t>
      </w:r>
      <w:r w:rsidRPr="00960FF7">
        <w:rPr>
          <w:color w:val="000000"/>
          <w:sz w:val="28"/>
          <w:szCs w:val="28"/>
          <w:lang w:val="uk-UA"/>
        </w:rPr>
        <w:t>…</w:t>
      </w:r>
      <w:r w:rsidRPr="00960FF7">
        <w:rPr>
          <w:sz w:val="28"/>
          <w:szCs w:val="28"/>
          <w:lang w:val="uk-UA"/>
        </w:rPr>
        <w:t>5,7)</w:t>
      </w:r>
      <w:r w:rsidRPr="00960FF7">
        <w:rPr>
          <w:color w:val="000000"/>
          <w:sz w:val="28"/>
          <w:szCs w:val="28"/>
          <w:lang w:val="uk-UA"/>
        </w:rPr>
        <w:t xml:space="preserve"> е⁻⁴, та </w:t>
      </w:r>
      <w:r w:rsidR="00000BB1">
        <w:rPr>
          <w:color w:val="000000"/>
          <w:sz w:val="28"/>
          <w:szCs w:val="28"/>
          <w:lang w:val="uk-UA"/>
        </w:rPr>
        <w:t>(</w:t>
      </w:r>
      <w:r w:rsidRPr="00960FF7">
        <w:rPr>
          <w:sz w:val="28"/>
          <w:szCs w:val="28"/>
          <w:lang w:val="uk-UA"/>
        </w:rPr>
        <w:t>2,4…5,7</w:t>
      </w:r>
      <w:r w:rsidR="00000BB1">
        <w:rPr>
          <w:sz w:val="28"/>
          <w:szCs w:val="28"/>
          <w:lang w:val="uk-UA"/>
        </w:rPr>
        <w:t>)</w:t>
      </w:r>
      <w:r w:rsidRPr="00960FF7">
        <w:rPr>
          <w:sz w:val="28"/>
          <w:szCs w:val="28"/>
          <w:lang w:val="uk-UA"/>
        </w:rPr>
        <w:t xml:space="preserve"> відповідно і </w:t>
      </w:r>
      <w:r w:rsidR="00A83DF7">
        <w:rPr>
          <w:sz w:val="28"/>
          <w:szCs w:val="28"/>
          <w:lang w:val="uk-UA"/>
        </w:rPr>
        <w:t>згідно з відповідними нормативними документами</w:t>
      </w:r>
      <w:r w:rsidRPr="00960FF7">
        <w:rPr>
          <w:sz w:val="28"/>
          <w:szCs w:val="28"/>
          <w:lang w:val="uk-UA"/>
        </w:rPr>
        <w:t xml:space="preserve"> </w:t>
      </w:r>
      <w:r w:rsidR="00A83DF7">
        <w:rPr>
          <w:sz w:val="28"/>
          <w:szCs w:val="28"/>
          <w:lang w:val="uk-UA"/>
        </w:rPr>
        <w:t xml:space="preserve">потребують </w:t>
      </w:r>
      <w:r w:rsidR="00872680">
        <w:rPr>
          <w:sz w:val="28"/>
          <w:szCs w:val="28"/>
          <w:lang w:val="uk-UA"/>
        </w:rPr>
        <w:t>посилений</w:t>
      </w:r>
      <w:r w:rsidR="00A83DF7">
        <w:rPr>
          <w:sz w:val="28"/>
          <w:szCs w:val="28"/>
          <w:lang w:val="uk-UA"/>
        </w:rPr>
        <w:t xml:space="preserve"> </w:t>
      </w:r>
      <w:r w:rsidRPr="00960FF7">
        <w:rPr>
          <w:sz w:val="28"/>
          <w:szCs w:val="28"/>
          <w:lang w:val="uk-UA"/>
        </w:rPr>
        <w:t>динамічн</w:t>
      </w:r>
      <w:r w:rsidR="00A83DF7">
        <w:rPr>
          <w:sz w:val="28"/>
          <w:szCs w:val="28"/>
          <w:lang w:val="uk-UA"/>
        </w:rPr>
        <w:t>ий</w:t>
      </w:r>
      <w:r w:rsidRPr="00960FF7">
        <w:rPr>
          <w:sz w:val="28"/>
          <w:szCs w:val="28"/>
          <w:lang w:val="uk-UA"/>
        </w:rPr>
        <w:t xml:space="preserve"> контрол</w:t>
      </w:r>
      <w:r w:rsidR="00A83DF7">
        <w:rPr>
          <w:sz w:val="28"/>
          <w:szCs w:val="28"/>
          <w:lang w:val="uk-UA"/>
        </w:rPr>
        <w:t>ь</w:t>
      </w:r>
      <w:r w:rsidRPr="00960FF7">
        <w:rPr>
          <w:sz w:val="28"/>
          <w:szCs w:val="28"/>
          <w:lang w:val="uk-UA"/>
        </w:rPr>
        <w:t xml:space="preserve"> </w:t>
      </w:r>
      <w:r w:rsidR="00A83DF7">
        <w:rPr>
          <w:sz w:val="28"/>
          <w:szCs w:val="28"/>
          <w:lang w:val="uk-UA"/>
        </w:rPr>
        <w:t>та</w:t>
      </w:r>
      <w:r w:rsidRPr="00960FF7">
        <w:rPr>
          <w:sz w:val="28"/>
          <w:szCs w:val="28"/>
          <w:lang w:val="uk-UA"/>
        </w:rPr>
        <w:t xml:space="preserve"> поглиблен</w:t>
      </w:r>
      <w:r w:rsidR="00A83DF7">
        <w:rPr>
          <w:sz w:val="28"/>
          <w:szCs w:val="28"/>
          <w:lang w:val="uk-UA"/>
        </w:rPr>
        <w:t>е</w:t>
      </w:r>
      <w:r w:rsidRPr="00960FF7">
        <w:rPr>
          <w:sz w:val="28"/>
          <w:szCs w:val="28"/>
          <w:lang w:val="uk-UA"/>
        </w:rPr>
        <w:t xml:space="preserve"> вивчення шкідливих впливів  на населення;</w:t>
      </w:r>
    </w:p>
    <w:p w14:paraId="6B2EEDD0" w14:textId="794AA3CE" w:rsidR="00933211" w:rsidRPr="00960FF7" w:rsidRDefault="00933211" w:rsidP="00272820">
      <w:pPr>
        <w:numPr>
          <w:ilvl w:val="1"/>
          <w:numId w:val="9"/>
        </w:numPr>
        <w:tabs>
          <w:tab w:val="left" w:pos="9923"/>
        </w:tabs>
        <w:ind w:left="0" w:right="425" w:firstLine="709"/>
        <w:jc w:val="both"/>
        <w:rPr>
          <w:color w:val="000000"/>
          <w:sz w:val="28"/>
          <w:szCs w:val="28"/>
          <w:lang w:val="uk-UA"/>
        </w:rPr>
      </w:pPr>
      <w:r w:rsidRPr="00960FF7">
        <w:rPr>
          <w:sz w:val="28"/>
          <w:szCs w:val="28"/>
          <w:lang w:val="uk-UA"/>
        </w:rPr>
        <w:t xml:space="preserve">розроблено калькулятор в середовищі </w:t>
      </w:r>
      <w:r w:rsidRPr="00960FF7">
        <w:rPr>
          <w:sz w:val="28"/>
          <w:szCs w:val="28"/>
        </w:rPr>
        <w:t>Microsoft</w:t>
      </w:r>
      <w:r w:rsidRPr="00960FF7">
        <w:rPr>
          <w:sz w:val="28"/>
          <w:szCs w:val="28"/>
          <w:lang w:val="uk-UA"/>
        </w:rPr>
        <w:t xml:space="preserve"> Excel, який дозволяє визначати кількість викидів вуглеводнів при інвентаризації парникових газів урбанізованих територій та вторинне забруднення формальдегідом в результаті хімічних перетворень та який дозволяє </w:t>
      </w:r>
      <w:r w:rsidR="00A83DF7">
        <w:rPr>
          <w:sz w:val="28"/>
          <w:szCs w:val="28"/>
          <w:lang w:val="uk-UA"/>
        </w:rPr>
        <w:t xml:space="preserve">оптимізувати </w:t>
      </w:r>
      <w:r w:rsidRPr="00960FF7">
        <w:rPr>
          <w:sz w:val="28"/>
          <w:szCs w:val="28"/>
          <w:lang w:val="uk-UA"/>
        </w:rPr>
        <w:t>управлінськ</w:t>
      </w:r>
      <w:r w:rsidR="00A83DF7">
        <w:rPr>
          <w:sz w:val="28"/>
          <w:szCs w:val="28"/>
          <w:lang w:val="uk-UA"/>
        </w:rPr>
        <w:t>і</w:t>
      </w:r>
      <w:r w:rsidRPr="00960FF7">
        <w:rPr>
          <w:sz w:val="28"/>
          <w:szCs w:val="28"/>
          <w:lang w:val="uk-UA"/>
        </w:rPr>
        <w:t xml:space="preserve"> рішен</w:t>
      </w:r>
      <w:r w:rsidR="00A83DF7">
        <w:rPr>
          <w:sz w:val="28"/>
          <w:szCs w:val="28"/>
          <w:lang w:val="uk-UA"/>
        </w:rPr>
        <w:t>ня</w:t>
      </w:r>
      <w:r w:rsidRPr="00960FF7">
        <w:rPr>
          <w:sz w:val="28"/>
          <w:szCs w:val="28"/>
          <w:lang w:val="uk-UA"/>
        </w:rPr>
        <w:t xml:space="preserve"> для </w:t>
      </w:r>
      <w:r w:rsidR="00A83DF7">
        <w:rPr>
          <w:sz w:val="28"/>
          <w:szCs w:val="28"/>
          <w:lang w:val="uk-UA"/>
        </w:rPr>
        <w:t>містобудівельних науково-практичних</w:t>
      </w:r>
      <w:r w:rsidRPr="00960FF7">
        <w:rPr>
          <w:sz w:val="28"/>
          <w:szCs w:val="28"/>
          <w:lang w:val="uk-UA"/>
        </w:rPr>
        <w:t xml:space="preserve"> задач міста, </w:t>
      </w:r>
      <w:r w:rsidR="00A83DF7">
        <w:rPr>
          <w:sz w:val="28"/>
          <w:szCs w:val="28"/>
          <w:lang w:val="uk-UA"/>
        </w:rPr>
        <w:t>оцінювати викиди</w:t>
      </w:r>
      <w:r w:rsidRPr="00960FF7">
        <w:rPr>
          <w:sz w:val="28"/>
          <w:szCs w:val="28"/>
          <w:lang w:val="uk-UA"/>
        </w:rPr>
        <w:t xml:space="preserve"> парникових газів </w:t>
      </w:r>
      <w:r w:rsidR="00A83DF7">
        <w:rPr>
          <w:sz w:val="28"/>
          <w:szCs w:val="28"/>
          <w:lang w:val="uk-UA"/>
        </w:rPr>
        <w:t>над автомобільними розв’язками</w:t>
      </w:r>
      <w:r w:rsidR="00A573F8">
        <w:rPr>
          <w:sz w:val="28"/>
          <w:szCs w:val="28"/>
          <w:lang w:val="uk-UA"/>
        </w:rPr>
        <w:t xml:space="preserve"> та прогнозувати </w:t>
      </w:r>
      <w:r w:rsidRPr="00960FF7">
        <w:rPr>
          <w:sz w:val="28"/>
          <w:szCs w:val="28"/>
          <w:lang w:val="uk-UA"/>
        </w:rPr>
        <w:t>якості повітря</w:t>
      </w:r>
      <w:r w:rsidR="00A573F8">
        <w:rPr>
          <w:sz w:val="28"/>
          <w:szCs w:val="28"/>
          <w:lang w:val="uk-UA"/>
        </w:rPr>
        <w:t xml:space="preserve"> при </w:t>
      </w:r>
      <w:r w:rsidRPr="00960FF7">
        <w:rPr>
          <w:sz w:val="28"/>
          <w:szCs w:val="28"/>
          <w:lang w:val="uk-UA"/>
        </w:rPr>
        <w:t>розроб</w:t>
      </w:r>
      <w:r w:rsidR="00A573F8">
        <w:rPr>
          <w:sz w:val="28"/>
          <w:szCs w:val="28"/>
          <w:lang w:val="uk-UA"/>
        </w:rPr>
        <w:t>ці</w:t>
      </w:r>
      <w:r w:rsidRPr="00960FF7">
        <w:rPr>
          <w:sz w:val="28"/>
          <w:szCs w:val="28"/>
          <w:lang w:val="uk-UA"/>
        </w:rPr>
        <w:t xml:space="preserve"> планів та концепцій соціально-економічного розвитку міста;</w:t>
      </w:r>
    </w:p>
    <w:p w14:paraId="0266248D" w14:textId="395F53E6" w:rsidR="00933211" w:rsidRPr="00960FF7" w:rsidRDefault="00933211" w:rsidP="00272820">
      <w:pPr>
        <w:numPr>
          <w:ilvl w:val="1"/>
          <w:numId w:val="9"/>
        </w:numPr>
        <w:tabs>
          <w:tab w:val="left" w:pos="9923"/>
        </w:tabs>
        <w:ind w:left="0" w:right="425" w:firstLine="709"/>
        <w:jc w:val="both"/>
        <w:rPr>
          <w:color w:val="000000"/>
          <w:sz w:val="28"/>
          <w:szCs w:val="28"/>
          <w:lang w:val="uk-UA"/>
        </w:rPr>
      </w:pPr>
      <w:r w:rsidRPr="00960FF7">
        <w:rPr>
          <w:sz w:val="28"/>
          <w:szCs w:val="28"/>
          <w:lang w:val="uk-UA"/>
        </w:rPr>
        <w:t>створені (написані) програмні коди шаблонів (</w:t>
      </w:r>
      <w:r w:rsidRPr="00960FF7">
        <w:rPr>
          <w:sz w:val="28"/>
          <w:szCs w:val="28"/>
        </w:rPr>
        <w:t>scripting</w:t>
      </w:r>
      <w:r w:rsidRPr="00960FF7">
        <w:rPr>
          <w:sz w:val="28"/>
          <w:szCs w:val="28"/>
          <w:lang w:val="uk-UA"/>
        </w:rPr>
        <w:t xml:space="preserve"> </w:t>
      </w:r>
      <w:r w:rsidRPr="00960FF7">
        <w:rPr>
          <w:sz w:val="28"/>
          <w:szCs w:val="28"/>
        </w:rPr>
        <w:t>language</w:t>
      </w:r>
      <w:r w:rsidRPr="00960FF7">
        <w:rPr>
          <w:sz w:val="28"/>
          <w:szCs w:val="28"/>
          <w:lang w:val="uk-UA"/>
        </w:rPr>
        <w:t>) для науково аналітичних програм (</w:t>
      </w:r>
      <w:r w:rsidR="00872680">
        <w:rPr>
          <w:sz w:val="28"/>
          <w:szCs w:val="28"/>
        </w:rPr>
        <w:t>Python</w:t>
      </w:r>
      <w:r w:rsidRPr="00960FF7">
        <w:rPr>
          <w:sz w:val="28"/>
          <w:szCs w:val="28"/>
          <w:lang w:val="uk-UA"/>
        </w:rPr>
        <w:t>, MATLAB) з розрахунку прогнозних концентрацій формальдегіду над автошляхами міста;</w:t>
      </w:r>
    </w:p>
    <w:p w14:paraId="2394DC90" w14:textId="3F7B0AF3" w:rsidR="00933211" w:rsidRPr="00960FF7" w:rsidRDefault="00933211" w:rsidP="00272820">
      <w:pPr>
        <w:numPr>
          <w:ilvl w:val="1"/>
          <w:numId w:val="9"/>
        </w:numPr>
        <w:tabs>
          <w:tab w:val="left" w:pos="9923"/>
        </w:tabs>
        <w:ind w:left="0" w:right="425" w:firstLine="709"/>
        <w:jc w:val="both"/>
        <w:rPr>
          <w:i/>
          <w:sz w:val="28"/>
          <w:szCs w:val="28"/>
          <w:lang w:val="uk-UA"/>
        </w:rPr>
      </w:pPr>
      <w:r w:rsidRPr="00960FF7">
        <w:rPr>
          <w:sz w:val="28"/>
          <w:szCs w:val="28"/>
          <w:lang w:val="uk-UA"/>
        </w:rPr>
        <w:lastRenderedPageBreak/>
        <w:t xml:space="preserve">запропоновано алгоритм управління екологічним ризиком для підтримки прийняття управлінських рішень з метою оптимізації заходів </w:t>
      </w:r>
      <w:r w:rsidR="00A573F8">
        <w:rPr>
          <w:sz w:val="28"/>
          <w:szCs w:val="28"/>
          <w:lang w:val="uk-UA"/>
        </w:rPr>
        <w:t>на</w:t>
      </w:r>
      <w:r w:rsidRPr="00960FF7">
        <w:rPr>
          <w:sz w:val="28"/>
          <w:szCs w:val="28"/>
          <w:lang w:val="uk-UA"/>
        </w:rPr>
        <w:t xml:space="preserve"> урбанізованих територі</w:t>
      </w:r>
      <w:r w:rsidR="00A573F8">
        <w:rPr>
          <w:sz w:val="28"/>
          <w:szCs w:val="28"/>
          <w:lang w:val="uk-UA"/>
        </w:rPr>
        <w:t>ях</w:t>
      </w:r>
      <w:r w:rsidRPr="00960FF7">
        <w:rPr>
          <w:sz w:val="28"/>
          <w:szCs w:val="28"/>
          <w:lang w:val="uk-UA"/>
        </w:rPr>
        <w:t>;</w:t>
      </w:r>
    </w:p>
    <w:p w14:paraId="20DE41A8" w14:textId="77777777" w:rsidR="00933211" w:rsidRPr="00960FF7" w:rsidRDefault="00933211" w:rsidP="00272820">
      <w:pPr>
        <w:numPr>
          <w:ilvl w:val="1"/>
          <w:numId w:val="9"/>
        </w:numPr>
        <w:tabs>
          <w:tab w:val="left" w:pos="9923"/>
        </w:tabs>
        <w:ind w:left="0" w:right="425" w:firstLine="709"/>
        <w:jc w:val="both"/>
        <w:rPr>
          <w:i/>
          <w:iCs/>
          <w:sz w:val="28"/>
          <w:szCs w:val="28"/>
          <w:lang w:val="uk-UA"/>
        </w:rPr>
      </w:pPr>
      <w:r w:rsidRPr="00960FF7">
        <w:rPr>
          <w:sz w:val="28"/>
          <w:szCs w:val="28"/>
          <w:lang w:val="uk-UA"/>
        </w:rPr>
        <w:t xml:space="preserve">створена на базі і з використанням </w:t>
      </w:r>
      <w:r w:rsidRPr="00960FF7">
        <w:rPr>
          <w:sz w:val="28"/>
          <w:szCs w:val="28"/>
        </w:rPr>
        <w:t>ArcGIS</w:t>
      </w:r>
      <w:r w:rsidRPr="00960FF7">
        <w:rPr>
          <w:sz w:val="28"/>
          <w:szCs w:val="28"/>
          <w:lang w:val="uk-UA"/>
        </w:rPr>
        <w:t xml:space="preserve"> </w:t>
      </w:r>
      <w:r w:rsidRPr="00960FF7">
        <w:rPr>
          <w:sz w:val="28"/>
          <w:szCs w:val="28"/>
        </w:rPr>
        <w:t>solutions</w:t>
      </w:r>
      <w:r w:rsidRPr="00960FF7">
        <w:rPr>
          <w:sz w:val="28"/>
          <w:szCs w:val="28"/>
          <w:lang w:val="uk-UA"/>
        </w:rPr>
        <w:t xml:space="preserve"> (</w:t>
      </w:r>
      <w:r w:rsidRPr="00960FF7">
        <w:rPr>
          <w:sz w:val="28"/>
          <w:szCs w:val="28"/>
        </w:rPr>
        <w:t>Environmental</w:t>
      </w:r>
      <w:r w:rsidRPr="00960FF7">
        <w:rPr>
          <w:sz w:val="28"/>
          <w:szCs w:val="28"/>
          <w:lang w:val="uk-UA"/>
        </w:rPr>
        <w:t xml:space="preserve"> </w:t>
      </w:r>
      <w:r w:rsidRPr="00960FF7">
        <w:rPr>
          <w:sz w:val="28"/>
          <w:szCs w:val="28"/>
        </w:rPr>
        <w:t>Analysis</w:t>
      </w:r>
      <w:r w:rsidRPr="00960FF7">
        <w:rPr>
          <w:sz w:val="28"/>
          <w:szCs w:val="28"/>
          <w:lang w:val="uk-UA"/>
        </w:rPr>
        <w:t>) онлайн система (веб портал) екологічного аналізу для оцінки та впливу потенційних екологічних ризиків на навколишнє середовище і здоров'я населення з урахуванням прогнозних показників концентрацій формальдегідів від автотранспорту в момент проектування розвитку інфраструктури міста (автомобільні магістралі),  та яка дозволяє оптимізувати екологічну експертизу і скоротити час необхідний для перевірки проекту державними установами та природоохоронними організаціями.</w:t>
      </w:r>
    </w:p>
    <w:p w14:paraId="5828F482" w14:textId="45F6BDCE" w:rsidR="00AD24C8" w:rsidRDefault="003C3670" w:rsidP="00272820">
      <w:pPr>
        <w:pStyle w:val="aa"/>
        <w:tabs>
          <w:tab w:val="left" w:pos="9923"/>
        </w:tabs>
        <w:ind w:left="0" w:right="425" w:firstLine="709"/>
        <w:jc w:val="both"/>
        <w:rPr>
          <w:bCs/>
          <w:sz w:val="28"/>
          <w:szCs w:val="28"/>
          <w:lang w:val="uk-UA"/>
        </w:rPr>
      </w:pPr>
      <w:r w:rsidRPr="00960FF7">
        <w:rPr>
          <w:b/>
          <w:sz w:val="28"/>
          <w:szCs w:val="28"/>
          <w:lang w:val="uk-UA"/>
        </w:rPr>
        <w:t>Практичне значення о</w:t>
      </w:r>
      <w:r w:rsidR="00896B72" w:rsidRPr="00960FF7">
        <w:rPr>
          <w:b/>
          <w:sz w:val="28"/>
          <w:szCs w:val="28"/>
          <w:lang w:val="uk-UA"/>
        </w:rPr>
        <w:t>триманих</w:t>
      </w:r>
      <w:r w:rsidRPr="00960FF7">
        <w:rPr>
          <w:b/>
          <w:sz w:val="28"/>
          <w:szCs w:val="28"/>
          <w:lang w:val="uk-UA"/>
        </w:rPr>
        <w:t xml:space="preserve"> результатів.</w:t>
      </w:r>
      <w:r w:rsidRPr="00960FF7">
        <w:rPr>
          <w:spacing w:val="20"/>
          <w:sz w:val="28"/>
          <w:szCs w:val="28"/>
          <w:lang w:val="uk-UA"/>
        </w:rPr>
        <w:t xml:space="preserve"> </w:t>
      </w:r>
      <w:r w:rsidR="00AD24C8" w:rsidRPr="00960FF7">
        <w:rPr>
          <w:bCs/>
          <w:sz w:val="28"/>
          <w:szCs w:val="28"/>
          <w:lang w:val="uk-UA"/>
        </w:rPr>
        <w:t xml:space="preserve">Основні теоретичні положення роботи, її висновки та рекомендації можуть бути використані для організації системи управління транспортної інфраструктурою на міських територіях при розробці державної та регіональних програм сталого розвитку та удосконалення системи </w:t>
      </w:r>
      <w:r w:rsidR="00AD24C8">
        <w:rPr>
          <w:bCs/>
          <w:sz w:val="28"/>
          <w:szCs w:val="28"/>
          <w:lang w:val="uk-UA"/>
        </w:rPr>
        <w:t>управління екологічним ризиком  на здоров’я населення.</w:t>
      </w:r>
    </w:p>
    <w:p w14:paraId="43870FE5" w14:textId="77777777" w:rsidR="00AC6F89" w:rsidRDefault="00AD24C8" w:rsidP="00272820">
      <w:pPr>
        <w:pStyle w:val="aa"/>
        <w:tabs>
          <w:tab w:val="left" w:pos="9923"/>
        </w:tabs>
        <w:ind w:left="0" w:right="425" w:firstLine="706"/>
        <w:jc w:val="both"/>
        <w:rPr>
          <w:bCs/>
          <w:sz w:val="28"/>
          <w:szCs w:val="28"/>
          <w:lang w:val="uk-UA"/>
        </w:rPr>
      </w:pPr>
      <w:r>
        <w:rPr>
          <w:bCs/>
          <w:sz w:val="28"/>
          <w:szCs w:val="28"/>
          <w:lang w:val="uk-UA"/>
        </w:rPr>
        <w:t>О</w:t>
      </w:r>
      <w:r w:rsidR="002C00BE" w:rsidRPr="00AD24C8">
        <w:rPr>
          <w:bCs/>
          <w:sz w:val="28"/>
          <w:szCs w:val="28"/>
          <w:lang w:val="uk-UA"/>
        </w:rPr>
        <w:t xml:space="preserve">нлайн система (веб портал) екологічного аналізу для оцінки та розуміння впливу потенційних екологічних ризиків від впливу концентрацій формальдегідів на навколишнє середовище і здоров'я населення на базі і з використанням </w:t>
      </w:r>
      <w:r w:rsidR="002C00BE" w:rsidRPr="00AD24C8">
        <w:rPr>
          <w:bCs/>
          <w:sz w:val="28"/>
          <w:szCs w:val="28"/>
        </w:rPr>
        <w:t>ArcGIS</w:t>
      </w:r>
      <w:r w:rsidR="002C00BE" w:rsidRPr="00AD24C8">
        <w:rPr>
          <w:bCs/>
          <w:sz w:val="28"/>
          <w:szCs w:val="28"/>
          <w:lang w:val="uk-UA"/>
        </w:rPr>
        <w:t xml:space="preserve"> </w:t>
      </w:r>
      <w:r w:rsidR="002C00BE" w:rsidRPr="00AD24C8">
        <w:rPr>
          <w:bCs/>
          <w:sz w:val="28"/>
          <w:szCs w:val="28"/>
        </w:rPr>
        <w:t>solutions</w:t>
      </w:r>
      <w:r w:rsidR="002C00BE" w:rsidRPr="00AD24C8">
        <w:rPr>
          <w:bCs/>
          <w:sz w:val="28"/>
          <w:szCs w:val="28"/>
          <w:lang w:val="uk-UA"/>
        </w:rPr>
        <w:t xml:space="preserve"> (</w:t>
      </w:r>
      <w:r w:rsidR="002C00BE" w:rsidRPr="00AD24C8">
        <w:rPr>
          <w:bCs/>
          <w:sz w:val="28"/>
          <w:szCs w:val="28"/>
        </w:rPr>
        <w:t>Environmental</w:t>
      </w:r>
      <w:r w:rsidR="002C00BE" w:rsidRPr="00AD24C8">
        <w:rPr>
          <w:bCs/>
          <w:sz w:val="28"/>
          <w:szCs w:val="28"/>
          <w:lang w:val="uk-UA"/>
        </w:rPr>
        <w:t xml:space="preserve"> </w:t>
      </w:r>
      <w:r w:rsidR="002C00BE" w:rsidRPr="00AD24C8">
        <w:rPr>
          <w:bCs/>
          <w:sz w:val="28"/>
          <w:szCs w:val="28"/>
        </w:rPr>
        <w:t>Analysis</w:t>
      </w:r>
      <w:r w:rsidR="002C00BE" w:rsidRPr="00AD24C8">
        <w:rPr>
          <w:bCs/>
          <w:sz w:val="28"/>
          <w:szCs w:val="28"/>
          <w:lang w:val="uk-UA"/>
        </w:rPr>
        <w:t>) дозволяє оптимізувати екологічну експертизу і скоротити час необхідний для перевірки проекту державними установами та природоохоронними організаціями</w:t>
      </w:r>
      <w:r>
        <w:rPr>
          <w:bCs/>
          <w:sz w:val="28"/>
          <w:szCs w:val="28"/>
          <w:lang w:val="uk-UA"/>
        </w:rPr>
        <w:t>.</w:t>
      </w:r>
    </w:p>
    <w:p w14:paraId="5AF2C11F" w14:textId="41DA44E2" w:rsidR="00AC6F89" w:rsidRPr="00AC6F89" w:rsidRDefault="000D4665" w:rsidP="00272820">
      <w:pPr>
        <w:pStyle w:val="aa"/>
        <w:tabs>
          <w:tab w:val="left" w:pos="9923"/>
        </w:tabs>
        <w:ind w:left="0" w:right="425" w:firstLine="706"/>
        <w:jc w:val="both"/>
        <w:rPr>
          <w:color w:val="000000"/>
          <w:sz w:val="28"/>
          <w:szCs w:val="28"/>
          <w:lang w:val="uk-UA"/>
        </w:rPr>
      </w:pPr>
      <w:r w:rsidRPr="00AC6F89">
        <w:rPr>
          <w:bCs/>
          <w:sz w:val="28"/>
          <w:szCs w:val="28"/>
          <w:lang w:val="uk-UA"/>
        </w:rPr>
        <w:t>Результати досліджень впроваджені в учбовий процес кафедри охорони праці та навколишнього середовища Київського національного університету будівництва та архітектури для студентів  спеціальностей 101 «Екологія» та 183 «Технології захисту навколишнього середовища»</w:t>
      </w:r>
      <w:r w:rsidR="0096772D" w:rsidRPr="00AC6F89">
        <w:rPr>
          <w:bCs/>
          <w:sz w:val="28"/>
          <w:szCs w:val="28"/>
          <w:lang w:val="uk-UA"/>
        </w:rPr>
        <w:t xml:space="preserve">; а </w:t>
      </w:r>
      <w:r w:rsidR="00314652" w:rsidRPr="00AC6F89">
        <w:rPr>
          <w:bCs/>
          <w:sz w:val="28"/>
          <w:szCs w:val="28"/>
          <w:lang w:val="uk-UA"/>
        </w:rPr>
        <w:t xml:space="preserve">також </w:t>
      </w:r>
      <w:r w:rsidR="0096772D" w:rsidRPr="00AC6F89">
        <w:rPr>
          <w:bCs/>
          <w:sz w:val="28"/>
          <w:szCs w:val="28"/>
          <w:lang w:val="uk-UA"/>
        </w:rPr>
        <w:t>в навчальному процесі підготовки докторів філософії за спеціальністю 122</w:t>
      </w:r>
      <w:r w:rsidR="00314652" w:rsidRPr="00AC6F89">
        <w:rPr>
          <w:bCs/>
          <w:sz w:val="28"/>
          <w:szCs w:val="28"/>
          <w:lang w:val="uk-UA"/>
        </w:rPr>
        <w:t xml:space="preserve"> «К</w:t>
      </w:r>
      <w:r w:rsidR="0096772D" w:rsidRPr="00AC6F89">
        <w:rPr>
          <w:bCs/>
          <w:sz w:val="28"/>
          <w:szCs w:val="28"/>
          <w:lang w:val="uk-UA"/>
        </w:rPr>
        <w:t>омп’ютерні науки</w:t>
      </w:r>
      <w:r w:rsidR="00314652" w:rsidRPr="00AC6F89">
        <w:rPr>
          <w:bCs/>
          <w:sz w:val="28"/>
          <w:szCs w:val="28"/>
          <w:lang w:val="uk-UA"/>
        </w:rPr>
        <w:t>»</w:t>
      </w:r>
      <w:r w:rsidR="0096772D" w:rsidRPr="00AC6F89">
        <w:rPr>
          <w:bCs/>
          <w:sz w:val="28"/>
          <w:szCs w:val="28"/>
          <w:lang w:val="uk-UA"/>
        </w:rPr>
        <w:t xml:space="preserve"> в Інституті телекомунікацій і глобального інформаційного простору Національної академії наук України</w:t>
      </w:r>
      <w:r w:rsidRPr="00AC6F89">
        <w:rPr>
          <w:bCs/>
          <w:sz w:val="28"/>
          <w:szCs w:val="28"/>
          <w:lang w:val="uk-UA"/>
        </w:rPr>
        <w:t>.</w:t>
      </w:r>
      <w:r w:rsidR="002107B5" w:rsidRPr="00AC6F89">
        <w:rPr>
          <w:bCs/>
          <w:sz w:val="28"/>
          <w:szCs w:val="28"/>
          <w:lang w:val="uk-UA"/>
        </w:rPr>
        <w:t xml:space="preserve"> </w:t>
      </w:r>
      <w:r w:rsidR="00AC6F89" w:rsidRPr="00AC6F89">
        <w:rPr>
          <w:bCs/>
          <w:sz w:val="28"/>
          <w:szCs w:val="28"/>
          <w:lang w:val="uk-UA"/>
        </w:rPr>
        <w:t xml:space="preserve">Та в організаціях: при розроблені планів та концепцій соціально-економічного розвитку міста зі застосуванням «зелених конструкцій» у ТОВ «КЕЙ Груп» </w:t>
      </w:r>
      <w:proofErr w:type="spellStart"/>
      <w:r w:rsidR="00AC6F89" w:rsidRPr="00AC6F89">
        <w:rPr>
          <w:bCs/>
          <w:sz w:val="28"/>
          <w:szCs w:val="28"/>
          <w:lang w:val="uk-UA"/>
        </w:rPr>
        <w:t>м.Київ</w:t>
      </w:r>
      <w:proofErr w:type="spellEnd"/>
      <w:r w:rsidR="00AC6F89" w:rsidRPr="00AC6F89">
        <w:rPr>
          <w:bCs/>
          <w:sz w:val="28"/>
          <w:szCs w:val="28"/>
          <w:lang w:val="uk-UA"/>
        </w:rPr>
        <w:t xml:space="preserve">, </w:t>
      </w:r>
      <w:proofErr w:type="spellStart"/>
      <w:r w:rsidR="00AC6F89" w:rsidRPr="00AC6F89">
        <w:rPr>
          <w:bCs/>
          <w:sz w:val="28"/>
          <w:szCs w:val="28"/>
          <w:lang w:val="uk-UA"/>
        </w:rPr>
        <w:t>м.Львів</w:t>
      </w:r>
      <w:proofErr w:type="spellEnd"/>
      <w:r w:rsidR="00AC6F89" w:rsidRPr="00AC6F89">
        <w:rPr>
          <w:bCs/>
          <w:sz w:val="28"/>
          <w:szCs w:val="28"/>
          <w:lang w:val="uk-UA"/>
        </w:rPr>
        <w:t xml:space="preserve"> (акт впровадження UA091029/1 09.10.2020); ОДО «</w:t>
      </w:r>
      <w:proofErr w:type="spellStart"/>
      <w:r w:rsidR="00AC6F89" w:rsidRPr="00AC6F89">
        <w:rPr>
          <w:bCs/>
          <w:sz w:val="28"/>
          <w:szCs w:val="28"/>
          <w:lang w:val="uk-UA"/>
        </w:rPr>
        <w:t>Экология</w:t>
      </w:r>
      <w:proofErr w:type="spellEnd"/>
      <w:r w:rsidR="00AC6F89" w:rsidRPr="00AC6F89">
        <w:rPr>
          <w:bCs/>
          <w:sz w:val="28"/>
          <w:szCs w:val="28"/>
          <w:lang w:val="uk-UA"/>
        </w:rPr>
        <w:t xml:space="preserve"> </w:t>
      </w:r>
      <w:proofErr w:type="spellStart"/>
      <w:r w:rsidR="00AC6F89" w:rsidRPr="00AC6F89">
        <w:rPr>
          <w:bCs/>
          <w:sz w:val="28"/>
          <w:szCs w:val="28"/>
          <w:lang w:val="uk-UA"/>
        </w:rPr>
        <w:t>Города</w:t>
      </w:r>
      <w:proofErr w:type="spellEnd"/>
      <w:r w:rsidR="00AC6F89" w:rsidRPr="00AC6F89">
        <w:rPr>
          <w:bCs/>
          <w:sz w:val="28"/>
          <w:szCs w:val="28"/>
          <w:lang w:val="uk-UA"/>
        </w:rPr>
        <w:t xml:space="preserve">» </w:t>
      </w:r>
      <w:proofErr w:type="spellStart"/>
      <w:r w:rsidR="00AC6F89" w:rsidRPr="00AC6F89">
        <w:rPr>
          <w:bCs/>
          <w:sz w:val="28"/>
          <w:szCs w:val="28"/>
          <w:lang w:val="uk-UA"/>
        </w:rPr>
        <w:t>м.Мінск</w:t>
      </w:r>
      <w:proofErr w:type="spellEnd"/>
      <w:r w:rsidR="00AC6F89" w:rsidRPr="00AC6F89">
        <w:rPr>
          <w:bCs/>
          <w:sz w:val="28"/>
          <w:szCs w:val="28"/>
          <w:lang w:val="uk-UA"/>
        </w:rPr>
        <w:t xml:space="preserve">, Білорусь (акт впровадження 18/01/2021); в проекте розширення можливостей штучного інтелекту для побудови простий у використанні платформи яка надає аналітичні дані в реальному часі і оповіщення та прогнозування стану якості повітря MISSIONIZ INC., FL, US (акт впровадження 10/07/2020); для контролю та моніторингу місцевих міських інфраструктури потенційно небезпечних для навколишнього середовища і здоров’я населення здійснює у GS ECO LLC, </w:t>
      </w:r>
      <w:proofErr w:type="spellStart"/>
      <w:r w:rsidR="00AC6F89" w:rsidRPr="00AC6F89">
        <w:rPr>
          <w:bCs/>
          <w:sz w:val="28"/>
          <w:szCs w:val="28"/>
          <w:lang w:val="uk-UA"/>
        </w:rPr>
        <w:t>Dover</w:t>
      </w:r>
      <w:proofErr w:type="spellEnd"/>
      <w:r w:rsidR="00AC6F89" w:rsidRPr="00AC6F89">
        <w:rPr>
          <w:bCs/>
          <w:sz w:val="28"/>
          <w:szCs w:val="28"/>
          <w:lang w:val="uk-UA"/>
        </w:rPr>
        <w:t>, DE, US (акт впровадження 01/10/2020).</w:t>
      </w:r>
    </w:p>
    <w:p w14:paraId="20E75BA6" w14:textId="77777777" w:rsidR="007A3916" w:rsidRDefault="003C3670" w:rsidP="007A3916">
      <w:pPr>
        <w:tabs>
          <w:tab w:val="left" w:pos="9923"/>
        </w:tabs>
        <w:ind w:right="425" w:firstLine="709"/>
        <w:jc w:val="both"/>
        <w:rPr>
          <w:bCs/>
          <w:sz w:val="28"/>
          <w:szCs w:val="28"/>
          <w:lang w:val="uk-UA"/>
        </w:rPr>
      </w:pPr>
      <w:r w:rsidRPr="00960FF7">
        <w:rPr>
          <w:b/>
          <w:sz w:val="28"/>
          <w:szCs w:val="28"/>
          <w:lang w:val="uk-UA"/>
        </w:rPr>
        <w:t xml:space="preserve">Особистий внесок здобувача. </w:t>
      </w:r>
      <w:r w:rsidR="007A3916" w:rsidRPr="007A3916">
        <w:rPr>
          <w:bCs/>
          <w:sz w:val="28"/>
          <w:szCs w:val="28"/>
          <w:lang w:val="uk-UA"/>
        </w:rPr>
        <w:t xml:space="preserve">Основні результати дисертаційного дослідження представлені у наукових працях [1– 16], наведених у переліку публікацій. Особистий внесок здобувача у наукові роботи, написані у співавторстві: </w:t>
      </w:r>
    </w:p>
    <w:p w14:paraId="16F107E1" w14:textId="293B08E5" w:rsidR="007A3916" w:rsidRDefault="007A3916" w:rsidP="007A3916">
      <w:pPr>
        <w:tabs>
          <w:tab w:val="left" w:pos="9923"/>
        </w:tabs>
        <w:ind w:right="425" w:firstLine="709"/>
        <w:jc w:val="both"/>
        <w:rPr>
          <w:bCs/>
          <w:sz w:val="28"/>
          <w:szCs w:val="28"/>
          <w:lang w:val="uk-UA"/>
        </w:rPr>
      </w:pPr>
      <w:r w:rsidRPr="007A3916">
        <w:rPr>
          <w:bCs/>
          <w:sz w:val="28"/>
          <w:szCs w:val="28"/>
          <w:lang w:val="uk-UA"/>
        </w:rPr>
        <w:t xml:space="preserve">– </w:t>
      </w:r>
      <w:proofErr w:type="spellStart"/>
      <w:r w:rsidRPr="007A3916">
        <w:rPr>
          <w:bCs/>
          <w:sz w:val="28"/>
          <w:szCs w:val="28"/>
          <w:lang w:val="uk-UA"/>
        </w:rPr>
        <w:t>обгрунтована</w:t>
      </w:r>
      <w:proofErr w:type="spellEnd"/>
      <w:r w:rsidRPr="007A3916">
        <w:rPr>
          <w:bCs/>
          <w:sz w:val="28"/>
          <w:szCs w:val="28"/>
          <w:lang w:val="uk-UA"/>
        </w:rPr>
        <w:t xml:space="preserve"> будова математичної моделі утворення формальдегідного забруднення атмосферного повітря над автотранспортними шляхопроводами </w:t>
      </w:r>
      <w:r w:rsidRPr="007A3916">
        <w:rPr>
          <w:bCs/>
          <w:sz w:val="28"/>
          <w:szCs w:val="28"/>
          <w:lang w:val="uk-UA"/>
        </w:rPr>
        <w:lastRenderedPageBreak/>
        <w:t xml:space="preserve">міського середовища, здійснена апробація розробленої моделі,  запропоновано калькулятор розрахунку викидів </w:t>
      </w:r>
      <w:proofErr w:type="spellStart"/>
      <w:r w:rsidRPr="007A3916">
        <w:rPr>
          <w:bCs/>
          <w:sz w:val="28"/>
          <w:szCs w:val="28"/>
          <w:lang w:val="uk-UA"/>
        </w:rPr>
        <w:t>викидів</w:t>
      </w:r>
      <w:proofErr w:type="spellEnd"/>
      <w:r w:rsidRPr="007A3916">
        <w:rPr>
          <w:bCs/>
          <w:sz w:val="28"/>
          <w:szCs w:val="28"/>
          <w:lang w:val="uk-UA"/>
        </w:rPr>
        <w:t xml:space="preserve"> вуглеводнів від автотранспортних засобів</w:t>
      </w:r>
      <w:r>
        <w:rPr>
          <w:bCs/>
          <w:sz w:val="28"/>
          <w:szCs w:val="28"/>
          <w:lang w:val="uk-UA"/>
        </w:rPr>
        <w:t xml:space="preserve"> </w:t>
      </w:r>
      <w:r w:rsidRPr="007A3916">
        <w:rPr>
          <w:bCs/>
          <w:sz w:val="28"/>
          <w:szCs w:val="28"/>
          <w:lang w:val="uk-UA"/>
        </w:rPr>
        <w:t xml:space="preserve">[1,2,8,9,15]; </w:t>
      </w:r>
    </w:p>
    <w:p w14:paraId="0F48961E" w14:textId="31826042" w:rsidR="007A3916" w:rsidRDefault="007A3916" w:rsidP="007A3916">
      <w:pPr>
        <w:tabs>
          <w:tab w:val="left" w:pos="9923"/>
        </w:tabs>
        <w:ind w:right="425" w:firstLine="709"/>
        <w:jc w:val="both"/>
        <w:rPr>
          <w:bCs/>
          <w:sz w:val="28"/>
          <w:szCs w:val="28"/>
          <w:lang w:val="uk-UA"/>
        </w:rPr>
      </w:pPr>
      <w:r w:rsidRPr="007A3916">
        <w:rPr>
          <w:bCs/>
          <w:sz w:val="28"/>
          <w:szCs w:val="28"/>
          <w:lang w:val="uk-UA"/>
        </w:rPr>
        <w:t>– визначено основні  впливові метеорологічні фактори на забруднення формальдегідом атмосферного повітря внаслідок фотохімічних перетворень</w:t>
      </w:r>
      <w:r>
        <w:rPr>
          <w:bCs/>
          <w:sz w:val="28"/>
          <w:szCs w:val="28"/>
          <w:lang w:val="uk-UA"/>
        </w:rPr>
        <w:t xml:space="preserve"> </w:t>
      </w:r>
      <w:r w:rsidRPr="007A3916">
        <w:rPr>
          <w:bCs/>
          <w:sz w:val="28"/>
          <w:szCs w:val="28"/>
          <w:lang w:val="uk-UA"/>
        </w:rPr>
        <w:t xml:space="preserve">[3,11]; </w:t>
      </w:r>
    </w:p>
    <w:p w14:paraId="01060795" w14:textId="35E7E41E" w:rsidR="007A3916" w:rsidRDefault="007A3916" w:rsidP="007A3916">
      <w:pPr>
        <w:tabs>
          <w:tab w:val="left" w:pos="9923"/>
        </w:tabs>
        <w:ind w:right="425" w:firstLine="709"/>
        <w:jc w:val="both"/>
        <w:rPr>
          <w:bCs/>
          <w:sz w:val="28"/>
          <w:szCs w:val="28"/>
          <w:lang w:val="uk-UA"/>
        </w:rPr>
      </w:pPr>
      <w:r w:rsidRPr="007A3916">
        <w:rPr>
          <w:bCs/>
          <w:sz w:val="28"/>
          <w:szCs w:val="28"/>
          <w:lang w:val="uk-UA"/>
        </w:rPr>
        <w:t xml:space="preserve">– визначені оцінки екологічного ризику на здоров'я населення від забруднення формальдегідом атмосферного повітря біля </w:t>
      </w:r>
      <w:proofErr w:type="spellStart"/>
      <w:r w:rsidRPr="007A3916">
        <w:rPr>
          <w:bCs/>
          <w:sz w:val="28"/>
          <w:szCs w:val="28"/>
          <w:lang w:val="uk-UA"/>
        </w:rPr>
        <w:t>автошляхопроводів</w:t>
      </w:r>
      <w:proofErr w:type="spellEnd"/>
      <w:r>
        <w:rPr>
          <w:bCs/>
          <w:sz w:val="28"/>
          <w:szCs w:val="28"/>
          <w:lang w:val="uk-UA"/>
        </w:rPr>
        <w:t xml:space="preserve"> </w:t>
      </w:r>
      <w:r w:rsidRPr="007A3916">
        <w:rPr>
          <w:bCs/>
          <w:sz w:val="28"/>
          <w:szCs w:val="28"/>
          <w:lang w:val="uk-UA"/>
        </w:rPr>
        <w:t xml:space="preserve">[4]; </w:t>
      </w:r>
    </w:p>
    <w:p w14:paraId="23669AA4" w14:textId="27AD2CE1" w:rsidR="007A3916" w:rsidRDefault="007A3916" w:rsidP="007A3916">
      <w:pPr>
        <w:tabs>
          <w:tab w:val="left" w:pos="9923"/>
        </w:tabs>
        <w:ind w:right="425" w:firstLine="709"/>
        <w:jc w:val="both"/>
        <w:rPr>
          <w:bCs/>
          <w:sz w:val="28"/>
          <w:szCs w:val="28"/>
          <w:lang w:val="uk-UA"/>
        </w:rPr>
      </w:pPr>
      <w:r w:rsidRPr="007A3916">
        <w:rPr>
          <w:bCs/>
          <w:sz w:val="28"/>
          <w:szCs w:val="28"/>
          <w:lang w:val="uk-UA"/>
        </w:rPr>
        <w:t xml:space="preserve">– розглянуто вплив забрудненого повітря на мікроклімат  будівель, які розташовані в безпосередній </w:t>
      </w:r>
      <w:proofErr w:type="spellStart"/>
      <w:r w:rsidRPr="007A3916">
        <w:rPr>
          <w:bCs/>
          <w:sz w:val="28"/>
          <w:szCs w:val="28"/>
          <w:lang w:val="uk-UA"/>
        </w:rPr>
        <w:t>близкості</w:t>
      </w:r>
      <w:proofErr w:type="spellEnd"/>
      <w:r w:rsidRPr="007A3916">
        <w:rPr>
          <w:bCs/>
          <w:sz w:val="28"/>
          <w:szCs w:val="28"/>
          <w:lang w:val="uk-UA"/>
        </w:rPr>
        <w:t xml:space="preserve"> від </w:t>
      </w:r>
      <w:proofErr w:type="spellStart"/>
      <w:r w:rsidRPr="007A3916">
        <w:rPr>
          <w:bCs/>
          <w:sz w:val="28"/>
          <w:szCs w:val="28"/>
          <w:lang w:val="uk-UA"/>
        </w:rPr>
        <w:t>автошляхопроводів</w:t>
      </w:r>
      <w:proofErr w:type="spellEnd"/>
      <w:r>
        <w:rPr>
          <w:bCs/>
          <w:sz w:val="28"/>
          <w:szCs w:val="28"/>
          <w:lang w:val="uk-UA"/>
        </w:rPr>
        <w:t xml:space="preserve"> </w:t>
      </w:r>
      <w:r w:rsidRPr="007A3916">
        <w:rPr>
          <w:bCs/>
          <w:sz w:val="28"/>
          <w:szCs w:val="28"/>
          <w:lang w:val="uk-UA"/>
        </w:rPr>
        <w:t xml:space="preserve">[6,7]; </w:t>
      </w:r>
    </w:p>
    <w:p w14:paraId="2F578F50" w14:textId="6C4BAB27" w:rsidR="007A3916" w:rsidRDefault="007A3916" w:rsidP="007A3916">
      <w:pPr>
        <w:tabs>
          <w:tab w:val="left" w:pos="9923"/>
        </w:tabs>
        <w:ind w:right="425" w:firstLine="709"/>
        <w:jc w:val="both"/>
        <w:rPr>
          <w:bCs/>
          <w:sz w:val="28"/>
          <w:szCs w:val="28"/>
          <w:lang w:val="uk-UA"/>
        </w:rPr>
      </w:pPr>
      <w:r w:rsidRPr="007A3916">
        <w:rPr>
          <w:bCs/>
          <w:sz w:val="28"/>
          <w:szCs w:val="28"/>
          <w:lang w:val="uk-UA"/>
        </w:rPr>
        <w:t xml:space="preserve">– </w:t>
      </w:r>
      <w:proofErr w:type="spellStart"/>
      <w:r w:rsidRPr="007A3916">
        <w:rPr>
          <w:bCs/>
          <w:sz w:val="28"/>
          <w:szCs w:val="28"/>
          <w:lang w:val="uk-UA"/>
        </w:rPr>
        <w:t>обгрунтовано</w:t>
      </w:r>
      <w:proofErr w:type="spellEnd"/>
      <w:r w:rsidRPr="007A3916">
        <w:rPr>
          <w:bCs/>
          <w:sz w:val="28"/>
          <w:szCs w:val="28"/>
          <w:lang w:val="uk-UA"/>
        </w:rPr>
        <w:t xml:space="preserve"> шляхи підвищення рівня екологічної безпеки  на </w:t>
      </w:r>
      <w:proofErr w:type="spellStart"/>
      <w:r w:rsidRPr="007A3916">
        <w:rPr>
          <w:bCs/>
          <w:sz w:val="28"/>
          <w:szCs w:val="28"/>
          <w:lang w:val="uk-UA"/>
        </w:rPr>
        <w:t>автошляхопроводах</w:t>
      </w:r>
      <w:proofErr w:type="spellEnd"/>
      <w:r w:rsidRPr="007A3916">
        <w:rPr>
          <w:bCs/>
          <w:sz w:val="28"/>
          <w:szCs w:val="28"/>
          <w:lang w:val="uk-UA"/>
        </w:rPr>
        <w:t xml:space="preserve"> міста. Автором отримана самостійно автоматизована система управління екологічними ризиками на базі </w:t>
      </w:r>
      <w:proofErr w:type="spellStart"/>
      <w:r w:rsidRPr="007A3916">
        <w:rPr>
          <w:bCs/>
          <w:sz w:val="28"/>
          <w:szCs w:val="28"/>
          <w:lang w:val="uk-UA"/>
        </w:rPr>
        <w:t>ArcGIS</w:t>
      </w:r>
      <w:proofErr w:type="spellEnd"/>
      <w:r w:rsidRPr="007A3916">
        <w:rPr>
          <w:bCs/>
          <w:sz w:val="28"/>
          <w:szCs w:val="28"/>
          <w:lang w:val="uk-UA"/>
        </w:rPr>
        <w:t xml:space="preserve"> (</w:t>
      </w:r>
      <w:proofErr w:type="spellStart"/>
      <w:r w:rsidRPr="007A3916">
        <w:rPr>
          <w:bCs/>
          <w:sz w:val="28"/>
          <w:szCs w:val="28"/>
          <w:lang w:val="uk-UA"/>
        </w:rPr>
        <w:t>geographic</w:t>
      </w:r>
      <w:proofErr w:type="spellEnd"/>
      <w:r w:rsidRPr="007A3916">
        <w:rPr>
          <w:bCs/>
          <w:sz w:val="28"/>
          <w:szCs w:val="28"/>
          <w:lang w:val="uk-UA"/>
        </w:rPr>
        <w:t xml:space="preserve"> </w:t>
      </w:r>
      <w:proofErr w:type="spellStart"/>
      <w:r w:rsidRPr="007A3916">
        <w:rPr>
          <w:bCs/>
          <w:sz w:val="28"/>
          <w:szCs w:val="28"/>
          <w:lang w:val="uk-UA"/>
        </w:rPr>
        <w:t>information</w:t>
      </w:r>
      <w:proofErr w:type="spellEnd"/>
      <w:r w:rsidRPr="007A3916">
        <w:rPr>
          <w:bCs/>
          <w:sz w:val="28"/>
          <w:szCs w:val="28"/>
          <w:lang w:val="uk-UA"/>
        </w:rPr>
        <w:t xml:space="preserve"> </w:t>
      </w:r>
      <w:proofErr w:type="spellStart"/>
      <w:r w:rsidRPr="007A3916">
        <w:rPr>
          <w:bCs/>
          <w:sz w:val="28"/>
          <w:szCs w:val="28"/>
          <w:lang w:val="uk-UA"/>
        </w:rPr>
        <w:t>systems</w:t>
      </w:r>
      <w:proofErr w:type="spellEnd"/>
      <w:r w:rsidRPr="007A3916">
        <w:rPr>
          <w:bCs/>
          <w:sz w:val="28"/>
          <w:szCs w:val="28"/>
          <w:lang w:val="uk-UA"/>
        </w:rPr>
        <w:t xml:space="preserve">), </w:t>
      </w:r>
      <w:proofErr w:type="spellStart"/>
      <w:r w:rsidRPr="007A3916">
        <w:rPr>
          <w:bCs/>
          <w:sz w:val="28"/>
          <w:szCs w:val="28"/>
          <w:lang w:val="uk-UA"/>
        </w:rPr>
        <w:t>ArcGIS</w:t>
      </w:r>
      <w:proofErr w:type="spellEnd"/>
      <w:r w:rsidRPr="007A3916">
        <w:rPr>
          <w:bCs/>
          <w:sz w:val="28"/>
          <w:szCs w:val="28"/>
          <w:lang w:val="uk-UA"/>
        </w:rPr>
        <w:t xml:space="preserve"> </w:t>
      </w:r>
      <w:proofErr w:type="spellStart"/>
      <w:r w:rsidRPr="007A3916">
        <w:rPr>
          <w:bCs/>
          <w:sz w:val="28"/>
          <w:szCs w:val="28"/>
          <w:lang w:val="uk-UA"/>
        </w:rPr>
        <w:t>solutions</w:t>
      </w:r>
      <w:proofErr w:type="spellEnd"/>
      <w:r w:rsidRPr="007A3916">
        <w:rPr>
          <w:bCs/>
          <w:sz w:val="28"/>
          <w:szCs w:val="28"/>
          <w:lang w:val="uk-UA"/>
        </w:rPr>
        <w:t xml:space="preserve"> (</w:t>
      </w:r>
      <w:proofErr w:type="spellStart"/>
      <w:r w:rsidRPr="007A3916">
        <w:rPr>
          <w:bCs/>
          <w:sz w:val="28"/>
          <w:szCs w:val="28"/>
          <w:lang w:val="uk-UA"/>
        </w:rPr>
        <w:t>Environmental</w:t>
      </w:r>
      <w:proofErr w:type="spellEnd"/>
      <w:r w:rsidRPr="007A3916">
        <w:rPr>
          <w:bCs/>
          <w:sz w:val="28"/>
          <w:szCs w:val="28"/>
          <w:lang w:val="uk-UA"/>
        </w:rPr>
        <w:t xml:space="preserve"> </w:t>
      </w:r>
      <w:proofErr w:type="spellStart"/>
      <w:r w:rsidRPr="007A3916">
        <w:rPr>
          <w:bCs/>
          <w:sz w:val="28"/>
          <w:szCs w:val="28"/>
          <w:lang w:val="uk-UA"/>
        </w:rPr>
        <w:t>Analysis</w:t>
      </w:r>
      <w:proofErr w:type="spellEnd"/>
      <w:r w:rsidRPr="007A3916">
        <w:rPr>
          <w:bCs/>
          <w:sz w:val="28"/>
          <w:szCs w:val="28"/>
          <w:lang w:val="uk-UA"/>
        </w:rPr>
        <w:t>)</w:t>
      </w:r>
      <w:r>
        <w:rPr>
          <w:bCs/>
          <w:sz w:val="28"/>
          <w:szCs w:val="28"/>
          <w:lang w:val="uk-UA"/>
        </w:rPr>
        <w:t xml:space="preserve"> </w:t>
      </w:r>
      <w:r w:rsidRPr="007A3916">
        <w:rPr>
          <w:bCs/>
          <w:sz w:val="28"/>
          <w:szCs w:val="28"/>
          <w:lang w:val="uk-UA"/>
        </w:rPr>
        <w:t xml:space="preserve">[10,13,14, 16]. </w:t>
      </w:r>
    </w:p>
    <w:p w14:paraId="7BDC538B" w14:textId="7EB98CB2" w:rsidR="001C2ED4" w:rsidRPr="002E43C5" w:rsidRDefault="003C3670" w:rsidP="007A3916">
      <w:pPr>
        <w:tabs>
          <w:tab w:val="left" w:pos="9923"/>
        </w:tabs>
        <w:ind w:right="425" w:firstLine="709"/>
        <w:jc w:val="both"/>
        <w:rPr>
          <w:color w:val="000000"/>
          <w:sz w:val="28"/>
          <w:szCs w:val="28"/>
          <w:shd w:val="clear" w:color="auto" w:fill="FFFFFF"/>
          <w:lang w:val="uk-UA"/>
        </w:rPr>
      </w:pPr>
      <w:r w:rsidRPr="00960FF7">
        <w:rPr>
          <w:b/>
          <w:sz w:val="28"/>
          <w:szCs w:val="28"/>
          <w:lang w:val="uk-UA"/>
        </w:rPr>
        <w:t>Апробація результатів дисертації.</w:t>
      </w:r>
      <w:r w:rsidRPr="00960FF7">
        <w:rPr>
          <w:spacing w:val="20"/>
          <w:sz w:val="28"/>
          <w:szCs w:val="28"/>
          <w:lang w:val="uk-UA"/>
        </w:rPr>
        <w:t xml:space="preserve"> </w:t>
      </w:r>
      <w:r w:rsidR="00283CC6" w:rsidRPr="00960FF7">
        <w:rPr>
          <w:bCs/>
          <w:sz w:val="28"/>
          <w:szCs w:val="28"/>
          <w:lang w:val="uk-UA"/>
        </w:rPr>
        <w:t xml:space="preserve">Основні положення і результати роботи доповідались і обговорювались на вітчизняних та міжнародних конференціях, зокрема: </w:t>
      </w:r>
      <w:r w:rsidR="005807BA" w:rsidRPr="00AD24C8">
        <w:rPr>
          <w:sz w:val="28"/>
          <w:szCs w:val="28"/>
          <w:lang w:val="uk-UA"/>
        </w:rPr>
        <w:t>«</w:t>
      </w:r>
      <w:r w:rsidR="002E2D0B" w:rsidRPr="00960FF7">
        <w:rPr>
          <w:sz w:val="28"/>
          <w:szCs w:val="28"/>
        </w:rPr>
        <w:t>International</w:t>
      </w:r>
      <w:r w:rsidR="002E2D0B" w:rsidRPr="00AD24C8">
        <w:rPr>
          <w:sz w:val="28"/>
          <w:szCs w:val="28"/>
          <w:lang w:val="uk-UA"/>
        </w:rPr>
        <w:t xml:space="preserve"> </w:t>
      </w:r>
      <w:r w:rsidR="005807BA" w:rsidRPr="00960FF7">
        <w:rPr>
          <w:sz w:val="28"/>
          <w:szCs w:val="28"/>
        </w:rPr>
        <w:t>s</w:t>
      </w:r>
      <w:r w:rsidR="002E2D0B" w:rsidRPr="00960FF7">
        <w:rPr>
          <w:sz w:val="28"/>
          <w:szCs w:val="28"/>
        </w:rPr>
        <w:t>cientific</w:t>
      </w:r>
      <w:r w:rsidR="002E2D0B" w:rsidRPr="00AD24C8">
        <w:rPr>
          <w:sz w:val="28"/>
          <w:szCs w:val="28"/>
          <w:lang w:val="uk-UA"/>
        </w:rPr>
        <w:t xml:space="preserve"> </w:t>
      </w:r>
      <w:r w:rsidR="005807BA" w:rsidRPr="00960FF7">
        <w:rPr>
          <w:sz w:val="28"/>
          <w:szCs w:val="28"/>
        </w:rPr>
        <w:t>p</w:t>
      </w:r>
      <w:r w:rsidR="002E2D0B" w:rsidRPr="00960FF7">
        <w:rPr>
          <w:sz w:val="28"/>
          <w:szCs w:val="28"/>
        </w:rPr>
        <w:t>ractical</w:t>
      </w:r>
      <w:r w:rsidR="002E2D0B" w:rsidRPr="00AD24C8">
        <w:rPr>
          <w:sz w:val="28"/>
          <w:szCs w:val="28"/>
          <w:lang w:val="uk-UA"/>
        </w:rPr>
        <w:t xml:space="preserve"> </w:t>
      </w:r>
      <w:r w:rsidR="005807BA" w:rsidRPr="00960FF7">
        <w:rPr>
          <w:sz w:val="28"/>
          <w:szCs w:val="28"/>
        </w:rPr>
        <w:t>c</w:t>
      </w:r>
      <w:r w:rsidR="002E2D0B" w:rsidRPr="00960FF7">
        <w:rPr>
          <w:sz w:val="28"/>
          <w:szCs w:val="28"/>
        </w:rPr>
        <w:t>onference</w:t>
      </w:r>
      <w:r w:rsidR="002E2D0B" w:rsidRPr="00AD24C8">
        <w:rPr>
          <w:sz w:val="28"/>
          <w:szCs w:val="28"/>
          <w:lang w:val="uk-UA"/>
        </w:rPr>
        <w:t xml:space="preserve"> </w:t>
      </w:r>
      <w:r w:rsidR="002E2D0B" w:rsidRPr="00960FF7">
        <w:rPr>
          <w:sz w:val="28"/>
          <w:szCs w:val="28"/>
        </w:rPr>
        <w:t>of</w:t>
      </w:r>
      <w:r w:rsidR="002E2D0B" w:rsidRPr="00AD24C8">
        <w:rPr>
          <w:sz w:val="28"/>
          <w:szCs w:val="28"/>
          <w:lang w:val="uk-UA"/>
        </w:rPr>
        <w:t xml:space="preserve"> </w:t>
      </w:r>
      <w:r w:rsidR="002E2D0B" w:rsidRPr="00960FF7">
        <w:rPr>
          <w:sz w:val="28"/>
          <w:szCs w:val="28"/>
        </w:rPr>
        <w:t>Yang</w:t>
      </w:r>
      <w:r w:rsidR="002E2D0B" w:rsidRPr="00AD24C8">
        <w:rPr>
          <w:sz w:val="28"/>
          <w:szCs w:val="28"/>
          <w:lang w:val="uk-UA"/>
        </w:rPr>
        <w:t xml:space="preserve"> </w:t>
      </w:r>
      <w:r w:rsidR="002E2D0B" w:rsidRPr="00960FF7">
        <w:rPr>
          <w:sz w:val="28"/>
          <w:szCs w:val="28"/>
        </w:rPr>
        <w:t>Scientists</w:t>
      </w:r>
      <w:r w:rsidR="005807BA" w:rsidRPr="00AD24C8">
        <w:rPr>
          <w:sz w:val="28"/>
          <w:szCs w:val="28"/>
          <w:lang w:val="uk-UA"/>
        </w:rPr>
        <w:t>»</w:t>
      </w:r>
      <w:r w:rsidR="002E2D0B" w:rsidRPr="00AD24C8">
        <w:rPr>
          <w:sz w:val="28"/>
          <w:szCs w:val="28"/>
          <w:lang w:val="uk-UA"/>
        </w:rPr>
        <w:t xml:space="preserve">, </w:t>
      </w:r>
      <w:r w:rsidR="002E2D0B" w:rsidRPr="00960FF7">
        <w:rPr>
          <w:color w:val="000000"/>
          <w:sz w:val="28"/>
          <w:szCs w:val="28"/>
          <w:shd w:val="clear" w:color="auto" w:fill="FFFFFF"/>
        </w:rPr>
        <w:t>Kyiv</w:t>
      </w:r>
      <w:r w:rsidR="002E2D0B" w:rsidRPr="00AD24C8">
        <w:rPr>
          <w:color w:val="000000"/>
          <w:sz w:val="28"/>
          <w:szCs w:val="28"/>
          <w:shd w:val="clear" w:color="auto" w:fill="FFFFFF"/>
          <w:lang w:val="uk-UA"/>
        </w:rPr>
        <w:t xml:space="preserve"> </w:t>
      </w:r>
      <w:r w:rsidR="002E2D0B" w:rsidRPr="00960FF7">
        <w:rPr>
          <w:color w:val="000000"/>
          <w:sz w:val="28"/>
          <w:szCs w:val="28"/>
          <w:shd w:val="clear" w:color="auto" w:fill="FFFFFF"/>
        </w:rPr>
        <w:t>National</w:t>
      </w:r>
      <w:r w:rsidR="002E2D0B" w:rsidRPr="00AD24C8">
        <w:rPr>
          <w:color w:val="000000"/>
          <w:sz w:val="28"/>
          <w:szCs w:val="28"/>
          <w:shd w:val="clear" w:color="auto" w:fill="FFFFFF"/>
          <w:lang w:val="uk-UA"/>
        </w:rPr>
        <w:t xml:space="preserve"> </w:t>
      </w:r>
      <w:r w:rsidR="002E2D0B" w:rsidRPr="00960FF7">
        <w:rPr>
          <w:color w:val="000000"/>
          <w:sz w:val="28"/>
          <w:szCs w:val="28"/>
          <w:shd w:val="clear" w:color="auto" w:fill="FFFFFF"/>
        </w:rPr>
        <w:t>University</w:t>
      </w:r>
      <w:r w:rsidR="002E2D0B" w:rsidRPr="00AD24C8">
        <w:rPr>
          <w:color w:val="000000"/>
          <w:sz w:val="28"/>
          <w:szCs w:val="28"/>
          <w:shd w:val="clear" w:color="auto" w:fill="FFFFFF"/>
          <w:lang w:val="uk-UA"/>
        </w:rPr>
        <w:t xml:space="preserve"> </w:t>
      </w:r>
      <w:r w:rsidR="002E2D0B" w:rsidRPr="00960FF7">
        <w:rPr>
          <w:color w:val="000000"/>
          <w:sz w:val="28"/>
          <w:szCs w:val="28"/>
          <w:shd w:val="clear" w:color="auto" w:fill="FFFFFF"/>
        </w:rPr>
        <w:t>of</w:t>
      </w:r>
      <w:r w:rsidR="002E2D0B" w:rsidRPr="00AD24C8">
        <w:rPr>
          <w:color w:val="000000"/>
          <w:sz w:val="28"/>
          <w:szCs w:val="28"/>
          <w:shd w:val="clear" w:color="auto" w:fill="FFFFFF"/>
          <w:lang w:val="uk-UA"/>
        </w:rPr>
        <w:t xml:space="preserve"> </w:t>
      </w:r>
      <w:r w:rsidR="002E2D0B" w:rsidRPr="00960FF7">
        <w:rPr>
          <w:color w:val="000000"/>
          <w:sz w:val="28"/>
          <w:szCs w:val="28"/>
          <w:shd w:val="clear" w:color="auto" w:fill="FFFFFF"/>
        </w:rPr>
        <w:t>Construction</w:t>
      </w:r>
      <w:r w:rsidR="002E2D0B" w:rsidRPr="00AD24C8">
        <w:rPr>
          <w:color w:val="000000"/>
          <w:sz w:val="28"/>
          <w:szCs w:val="28"/>
          <w:shd w:val="clear" w:color="auto" w:fill="FFFFFF"/>
          <w:lang w:val="uk-UA"/>
        </w:rPr>
        <w:t xml:space="preserve"> </w:t>
      </w:r>
      <w:r w:rsidR="002E2D0B" w:rsidRPr="00960FF7">
        <w:rPr>
          <w:color w:val="000000"/>
          <w:sz w:val="28"/>
          <w:szCs w:val="28"/>
          <w:shd w:val="clear" w:color="auto" w:fill="FFFFFF"/>
        </w:rPr>
        <w:t>and</w:t>
      </w:r>
      <w:r w:rsidR="002E2D0B" w:rsidRPr="00AD24C8">
        <w:rPr>
          <w:color w:val="000000"/>
          <w:sz w:val="28"/>
          <w:szCs w:val="28"/>
          <w:shd w:val="clear" w:color="auto" w:fill="FFFFFF"/>
          <w:lang w:val="uk-UA"/>
        </w:rPr>
        <w:t xml:space="preserve"> </w:t>
      </w:r>
      <w:r w:rsidR="002E2D0B" w:rsidRPr="00960FF7">
        <w:rPr>
          <w:color w:val="000000"/>
          <w:sz w:val="28"/>
          <w:szCs w:val="28"/>
          <w:shd w:val="clear" w:color="auto" w:fill="FFFFFF"/>
        </w:rPr>
        <w:t>Architecture</w:t>
      </w:r>
      <w:r w:rsidR="005807BA" w:rsidRPr="00AD24C8">
        <w:rPr>
          <w:color w:val="000000"/>
          <w:sz w:val="28"/>
          <w:szCs w:val="28"/>
          <w:shd w:val="clear" w:color="auto" w:fill="FFFFFF"/>
          <w:lang w:val="uk-UA"/>
        </w:rPr>
        <w:t xml:space="preserve">, </w:t>
      </w:r>
      <w:r w:rsidR="005807BA" w:rsidRPr="00960FF7">
        <w:rPr>
          <w:color w:val="000000"/>
          <w:sz w:val="28"/>
          <w:szCs w:val="28"/>
          <w:shd w:val="clear" w:color="auto" w:fill="FFFFFF"/>
        </w:rPr>
        <w:t>Kyiv</w:t>
      </w:r>
      <w:r w:rsidR="005807BA" w:rsidRPr="00AD24C8">
        <w:rPr>
          <w:color w:val="000000"/>
          <w:sz w:val="28"/>
          <w:szCs w:val="28"/>
          <w:shd w:val="clear" w:color="auto" w:fill="FFFFFF"/>
          <w:lang w:val="uk-UA"/>
        </w:rPr>
        <w:t xml:space="preserve">, </w:t>
      </w:r>
      <w:r w:rsidR="005807BA" w:rsidRPr="00960FF7">
        <w:rPr>
          <w:color w:val="000000"/>
          <w:sz w:val="28"/>
          <w:szCs w:val="28"/>
          <w:shd w:val="clear" w:color="auto" w:fill="FFFFFF"/>
        </w:rPr>
        <w:t>Ukraine</w:t>
      </w:r>
      <w:r w:rsidR="005807BA" w:rsidRPr="00AD24C8">
        <w:rPr>
          <w:color w:val="000000"/>
          <w:sz w:val="28"/>
          <w:szCs w:val="28"/>
          <w:shd w:val="clear" w:color="auto" w:fill="FFFFFF"/>
          <w:lang w:val="uk-UA"/>
        </w:rPr>
        <w:t>,</w:t>
      </w:r>
      <w:r w:rsidR="005807BA" w:rsidRPr="00960FF7">
        <w:rPr>
          <w:color w:val="000000"/>
          <w:sz w:val="28"/>
          <w:szCs w:val="28"/>
          <w:shd w:val="clear" w:color="auto" w:fill="FFFFFF"/>
          <w:lang w:val="uk-UA"/>
        </w:rPr>
        <w:t xml:space="preserve"> </w:t>
      </w:r>
      <w:r w:rsidR="002E2D0B" w:rsidRPr="00960FF7">
        <w:rPr>
          <w:color w:val="000000"/>
          <w:sz w:val="28"/>
          <w:szCs w:val="28"/>
          <w:shd w:val="clear" w:color="auto" w:fill="FFFFFF"/>
          <w:lang w:val="uk-UA"/>
        </w:rPr>
        <w:t xml:space="preserve">2017, </w:t>
      </w:r>
      <w:r w:rsidR="00623E6A" w:rsidRPr="00960FF7">
        <w:rPr>
          <w:color w:val="000000"/>
          <w:sz w:val="28"/>
          <w:szCs w:val="28"/>
          <w:shd w:val="clear" w:color="auto" w:fill="FFFFFF"/>
          <w:lang w:val="uk-UA"/>
        </w:rPr>
        <w:t>2019</w:t>
      </w:r>
      <w:r w:rsidR="00AD24C8">
        <w:rPr>
          <w:color w:val="000000"/>
          <w:sz w:val="28"/>
          <w:szCs w:val="28"/>
          <w:shd w:val="clear" w:color="auto" w:fill="FFFFFF"/>
          <w:lang w:val="uk-UA"/>
        </w:rPr>
        <w:t>;</w:t>
      </w:r>
      <w:r w:rsidR="00283CC6" w:rsidRPr="00960FF7">
        <w:rPr>
          <w:sz w:val="28"/>
          <w:szCs w:val="28"/>
          <w:lang w:val="uk-UA"/>
        </w:rPr>
        <w:t>Міжнародна наук</w:t>
      </w:r>
      <w:r w:rsidR="002E2D0B" w:rsidRPr="00960FF7">
        <w:rPr>
          <w:sz w:val="28"/>
          <w:szCs w:val="28"/>
          <w:lang w:val="uk-UA"/>
        </w:rPr>
        <w:t xml:space="preserve">ова конференція </w:t>
      </w:r>
      <w:r w:rsidR="00283CC6" w:rsidRPr="00960FF7">
        <w:rPr>
          <w:sz w:val="28"/>
          <w:szCs w:val="28"/>
          <w:lang w:val="uk-UA"/>
        </w:rPr>
        <w:t xml:space="preserve">молодих </w:t>
      </w:r>
      <w:r w:rsidR="00623E6A" w:rsidRPr="00960FF7">
        <w:rPr>
          <w:sz w:val="28"/>
          <w:szCs w:val="28"/>
          <w:lang w:val="uk-UA"/>
        </w:rPr>
        <w:t>вчених</w:t>
      </w:r>
      <w:r w:rsidR="00283CC6" w:rsidRPr="00960FF7">
        <w:rPr>
          <w:sz w:val="28"/>
          <w:szCs w:val="28"/>
          <w:lang w:val="uk-UA"/>
        </w:rPr>
        <w:t xml:space="preserve"> </w:t>
      </w:r>
      <w:r w:rsidR="005807BA" w:rsidRPr="00960FF7">
        <w:rPr>
          <w:sz w:val="28"/>
          <w:szCs w:val="28"/>
          <w:lang w:val="uk-UA"/>
        </w:rPr>
        <w:t>«</w:t>
      </w:r>
      <w:r w:rsidR="00283CC6" w:rsidRPr="00960FF7">
        <w:rPr>
          <w:sz w:val="28"/>
          <w:szCs w:val="28"/>
          <w:lang w:val="uk-UA"/>
        </w:rPr>
        <w:t>Регіональні проблеми охорони довкілля», 30травня – 1 червня 2018, ОДЕУ, м. Одеса</w:t>
      </w:r>
      <w:r w:rsidR="005807BA" w:rsidRPr="00960FF7">
        <w:rPr>
          <w:sz w:val="28"/>
          <w:szCs w:val="28"/>
          <w:lang w:val="uk-UA"/>
        </w:rPr>
        <w:t>, Україна, 2018</w:t>
      </w:r>
      <w:r w:rsidR="00283CC6" w:rsidRPr="00960FF7">
        <w:rPr>
          <w:sz w:val="28"/>
          <w:szCs w:val="28"/>
          <w:lang w:val="uk-UA"/>
        </w:rPr>
        <w:t>;</w:t>
      </w:r>
      <w:r w:rsidR="00283CC6" w:rsidRPr="00960FF7">
        <w:rPr>
          <w:color w:val="000000"/>
          <w:sz w:val="28"/>
          <w:szCs w:val="28"/>
          <w:shd w:val="clear" w:color="auto" w:fill="FFFFFF"/>
          <w:lang w:val="uk-UA"/>
        </w:rPr>
        <w:t xml:space="preserve"> </w:t>
      </w:r>
      <w:r w:rsidR="79CFE2BB" w:rsidRPr="00960FF7">
        <w:rPr>
          <w:sz w:val="28"/>
          <w:szCs w:val="28"/>
          <w:lang w:val="uk-UA"/>
        </w:rPr>
        <w:t>«</w:t>
      </w:r>
      <w:r w:rsidR="79CFE2BB" w:rsidRPr="00960FF7">
        <w:rPr>
          <w:sz w:val="28"/>
          <w:szCs w:val="28"/>
        </w:rPr>
        <w:t>International</w:t>
      </w:r>
      <w:r w:rsidR="79CFE2BB" w:rsidRPr="002E43C5">
        <w:rPr>
          <w:sz w:val="28"/>
          <w:szCs w:val="28"/>
          <w:lang w:val="uk-UA"/>
        </w:rPr>
        <w:t xml:space="preserve"> </w:t>
      </w:r>
      <w:r w:rsidR="79CFE2BB" w:rsidRPr="00960FF7">
        <w:rPr>
          <w:sz w:val="28"/>
          <w:szCs w:val="28"/>
        </w:rPr>
        <w:t>May</w:t>
      </w:r>
      <w:r w:rsidR="79CFE2BB" w:rsidRPr="002E43C5">
        <w:rPr>
          <w:sz w:val="28"/>
          <w:szCs w:val="28"/>
          <w:lang w:val="uk-UA"/>
        </w:rPr>
        <w:t xml:space="preserve"> </w:t>
      </w:r>
      <w:r w:rsidR="79CFE2BB" w:rsidRPr="00960FF7">
        <w:rPr>
          <w:sz w:val="28"/>
          <w:szCs w:val="28"/>
        </w:rPr>
        <w:t>Conference</w:t>
      </w:r>
      <w:r w:rsidR="79CFE2BB" w:rsidRPr="002E43C5">
        <w:rPr>
          <w:sz w:val="28"/>
          <w:szCs w:val="28"/>
          <w:lang w:val="uk-UA"/>
        </w:rPr>
        <w:t xml:space="preserve"> </w:t>
      </w:r>
      <w:r w:rsidR="79CFE2BB" w:rsidRPr="00960FF7">
        <w:rPr>
          <w:sz w:val="28"/>
          <w:szCs w:val="28"/>
        </w:rPr>
        <w:t>on</w:t>
      </w:r>
      <w:r w:rsidR="79CFE2BB" w:rsidRPr="002E43C5">
        <w:rPr>
          <w:sz w:val="28"/>
          <w:szCs w:val="28"/>
          <w:lang w:val="uk-UA"/>
        </w:rPr>
        <w:t xml:space="preserve"> </w:t>
      </w:r>
      <w:r w:rsidR="79CFE2BB" w:rsidRPr="00960FF7">
        <w:rPr>
          <w:sz w:val="28"/>
          <w:szCs w:val="28"/>
        </w:rPr>
        <w:t>Strategic</w:t>
      </w:r>
      <w:r w:rsidR="79CFE2BB" w:rsidRPr="002E43C5">
        <w:rPr>
          <w:sz w:val="28"/>
          <w:szCs w:val="28"/>
          <w:lang w:val="uk-UA"/>
        </w:rPr>
        <w:t xml:space="preserve"> </w:t>
      </w:r>
      <w:r w:rsidR="79CFE2BB" w:rsidRPr="00960FF7">
        <w:rPr>
          <w:sz w:val="28"/>
          <w:szCs w:val="28"/>
        </w:rPr>
        <w:t>Management</w:t>
      </w:r>
      <w:r w:rsidR="79CFE2BB" w:rsidRPr="002E43C5">
        <w:rPr>
          <w:sz w:val="28"/>
          <w:szCs w:val="28"/>
          <w:lang w:val="uk-UA"/>
        </w:rPr>
        <w:t xml:space="preserve">», </w:t>
      </w:r>
      <w:r w:rsidR="79CFE2BB" w:rsidRPr="00960FF7">
        <w:rPr>
          <w:sz w:val="28"/>
          <w:szCs w:val="28"/>
        </w:rPr>
        <w:t>University</w:t>
      </w:r>
      <w:r w:rsidR="79CFE2BB" w:rsidRPr="002E43C5">
        <w:rPr>
          <w:sz w:val="28"/>
          <w:szCs w:val="28"/>
          <w:lang w:val="uk-UA"/>
        </w:rPr>
        <w:t xml:space="preserve"> </w:t>
      </w:r>
      <w:r w:rsidR="79CFE2BB" w:rsidRPr="00960FF7">
        <w:rPr>
          <w:sz w:val="28"/>
          <w:szCs w:val="28"/>
        </w:rPr>
        <w:t>of</w:t>
      </w:r>
      <w:r w:rsidR="79CFE2BB" w:rsidRPr="002E43C5">
        <w:rPr>
          <w:sz w:val="28"/>
          <w:szCs w:val="28"/>
          <w:lang w:val="uk-UA"/>
        </w:rPr>
        <w:t xml:space="preserve"> </w:t>
      </w:r>
      <w:r w:rsidR="79CFE2BB" w:rsidRPr="00960FF7">
        <w:rPr>
          <w:sz w:val="28"/>
          <w:szCs w:val="28"/>
        </w:rPr>
        <w:t>Belgrade</w:t>
      </w:r>
      <w:r w:rsidR="79CFE2BB" w:rsidRPr="002E43C5">
        <w:rPr>
          <w:sz w:val="28"/>
          <w:szCs w:val="28"/>
          <w:lang w:val="uk-UA"/>
        </w:rPr>
        <w:t>, В</w:t>
      </w:r>
      <w:r w:rsidR="79CFE2BB" w:rsidRPr="00960FF7">
        <w:rPr>
          <w:sz w:val="28"/>
          <w:szCs w:val="28"/>
        </w:rPr>
        <w:t>or</w:t>
      </w:r>
      <w:r w:rsidR="79CFE2BB" w:rsidRPr="002E43C5">
        <w:rPr>
          <w:sz w:val="28"/>
          <w:szCs w:val="28"/>
          <w:lang w:val="uk-UA"/>
        </w:rPr>
        <w:t xml:space="preserve">, </w:t>
      </w:r>
      <w:r w:rsidR="79CFE2BB" w:rsidRPr="00960FF7">
        <w:rPr>
          <w:sz w:val="28"/>
          <w:szCs w:val="28"/>
        </w:rPr>
        <w:t>Serbia</w:t>
      </w:r>
      <w:r w:rsidR="79CFE2BB" w:rsidRPr="002E43C5">
        <w:rPr>
          <w:sz w:val="28"/>
          <w:szCs w:val="28"/>
          <w:lang w:val="uk-UA"/>
        </w:rPr>
        <w:t>,</w:t>
      </w:r>
      <w:r w:rsidR="79CFE2BB" w:rsidRPr="00960FF7">
        <w:rPr>
          <w:sz w:val="28"/>
          <w:szCs w:val="28"/>
          <w:lang w:val="uk-UA"/>
        </w:rPr>
        <w:t xml:space="preserve"> 2019; Міжнародна науково-технічна конференція 20-22 вересня 2019 р., Національний університет кораблебудування ім. адмірала Макарова, Миколаїв, Україна, 2019;</w:t>
      </w:r>
      <w:r w:rsidR="00283CC6" w:rsidRPr="00960FF7">
        <w:rPr>
          <w:color w:val="000000"/>
          <w:sz w:val="28"/>
          <w:szCs w:val="28"/>
          <w:shd w:val="clear" w:color="auto" w:fill="FFFFFF"/>
          <w:lang w:val="uk-UA"/>
        </w:rPr>
        <w:t>І Міжнародної науково-практичної конференція «Зелене будівництво», листопад 2019, ОПНС КНУБА</w:t>
      </w:r>
      <w:r w:rsidR="005807BA" w:rsidRPr="00960FF7">
        <w:rPr>
          <w:color w:val="000000"/>
          <w:sz w:val="28"/>
          <w:szCs w:val="28"/>
          <w:shd w:val="clear" w:color="auto" w:fill="FFFFFF"/>
          <w:lang w:val="uk-UA"/>
        </w:rPr>
        <w:t>, Київ, Україна, 2019</w:t>
      </w:r>
      <w:r w:rsidR="00283CC6" w:rsidRPr="00960FF7">
        <w:rPr>
          <w:color w:val="000000"/>
          <w:sz w:val="28"/>
          <w:szCs w:val="28"/>
          <w:shd w:val="clear" w:color="auto" w:fill="FFFFFF"/>
          <w:lang w:val="uk-UA"/>
        </w:rPr>
        <w:t xml:space="preserve">; </w:t>
      </w:r>
      <w:r w:rsidR="00C45EC5" w:rsidRPr="00960FF7">
        <w:rPr>
          <w:color w:val="000000"/>
          <w:sz w:val="28"/>
          <w:szCs w:val="28"/>
          <w:shd w:val="clear" w:color="auto" w:fill="FFFFFF"/>
        </w:rPr>
        <w:t>The</w:t>
      </w:r>
      <w:r w:rsidR="00C45EC5" w:rsidRPr="00C93737">
        <w:rPr>
          <w:color w:val="000000"/>
          <w:sz w:val="28"/>
          <w:szCs w:val="28"/>
          <w:shd w:val="clear" w:color="auto" w:fill="FFFFFF"/>
          <w:lang w:val="uk-UA"/>
        </w:rPr>
        <w:t xml:space="preserve"> 16</w:t>
      </w:r>
      <w:proofErr w:type="spellStart"/>
      <w:r w:rsidR="00C45EC5" w:rsidRPr="00960FF7">
        <w:rPr>
          <w:color w:val="000000"/>
          <w:sz w:val="28"/>
          <w:szCs w:val="28"/>
          <w:shd w:val="clear" w:color="auto" w:fill="FFFFFF"/>
        </w:rPr>
        <w:t>th</w:t>
      </w:r>
      <w:proofErr w:type="spellEnd"/>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International</w:t>
      </w:r>
      <w:r w:rsidR="00C45EC5" w:rsidRPr="00C93737">
        <w:rPr>
          <w:color w:val="000000"/>
          <w:sz w:val="28"/>
          <w:szCs w:val="28"/>
          <w:shd w:val="clear" w:color="auto" w:fill="FFFFFF"/>
          <w:lang w:val="uk-UA"/>
        </w:rPr>
        <w:t xml:space="preserve"> </w:t>
      </w:r>
      <w:r w:rsidR="00C74B9D" w:rsidRPr="00960FF7">
        <w:rPr>
          <w:color w:val="000000"/>
          <w:sz w:val="28"/>
          <w:szCs w:val="28"/>
          <w:shd w:val="clear" w:color="auto" w:fill="FFFFFF"/>
        </w:rPr>
        <w:t>s</w:t>
      </w:r>
      <w:r w:rsidR="00C45EC5" w:rsidRPr="00960FF7">
        <w:rPr>
          <w:color w:val="000000"/>
          <w:sz w:val="28"/>
          <w:szCs w:val="28"/>
          <w:shd w:val="clear" w:color="auto" w:fill="FFFFFF"/>
        </w:rPr>
        <w:t>cientific</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and</w:t>
      </w:r>
      <w:r w:rsidR="00C45EC5" w:rsidRPr="00C93737">
        <w:rPr>
          <w:color w:val="000000"/>
          <w:sz w:val="28"/>
          <w:szCs w:val="28"/>
          <w:shd w:val="clear" w:color="auto" w:fill="FFFFFF"/>
          <w:lang w:val="uk-UA"/>
        </w:rPr>
        <w:t xml:space="preserve"> </w:t>
      </w:r>
      <w:r w:rsidR="00C74B9D" w:rsidRPr="00960FF7">
        <w:rPr>
          <w:color w:val="000000"/>
          <w:sz w:val="28"/>
          <w:szCs w:val="28"/>
          <w:shd w:val="clear" w:color="auto" w:fill="FFFFFF"/>
        </w:rPr>
        <w:t>t</w:t>
      </w:r>
      <w:r w:rsidR="00C45EC5" w:rsidRPr="00960FF7">
        <w:rPr>
          <w:color w:val="000000"/>
          <w:sz w:val="28"/>
          <w:szCs w:val="28"/>
          <w:shd w:val="clear" w:color="auto" w:fill="FFFFFF"/>
        </w:rPr>
        <w:t>echnical</w:t>
      </w:r>
      <w:r w:rsidR="00C45EC5" w:rsidRPr="00C93737">
        <w:rPr>
          <w:color w:val="000000"/>
          <w:sz w:val="28"/>
          <w:szCs w:val="28"/>
          <w:shd w:val="clear" w:color="auto" w:fill="FFFFFF"/>
          <w:lang w:val="uk-UA"/>
        </w:rPr>
        <w:t xml:space="preserve"> </w:t>
      </w:r>
      <w:r w:rsidR="00C74B9D" w:rsidRPr="00960FF7">
        <w:rPr>
          <w:color w:val="000000"/>
          <w:sz w:val="28"/>
          <w:szCs w:val="28"/>
          <w:shd w:val="clear" w:color="auto" w:fill="FFFFFF"/>
        </w:rPr>
        <w:t>c</w:t>
      </w:r>
      <w:r w:rsidR="00C45EC5" w:rsidRPr="00960FF7">
        <w:rPr>
          <w:color w:val="000000"/>
          <w:sz w:val="28"/>
          <w:szCs w:val="28"/>
          <w:shd w:val="clear" w:color="auto" w:fill="FFFFFF"/>
        </w:rPr>
        <w:t>onference</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Energy</w:t>
      </w:r>
      <w:r w:rsidR="00C45EC5" w:rsidRPr="00C93737">
        <w:rPr>
          <w:color w:val="000000"/>
          <w:sz w:val="28"/>
          <w:szCs w:val="28"/>
          <w:shd w:val="clear" w:color="auto" w:fill="FFFFFF"/>
          <w:lang w:val="uk-UA"/>
        </w:rPr>
        <w:t>-</w:t>
      </w:r>
      <w:r w:rsidR="00C45EC5" w:rsidRPr="00960FF7">
        <w:rPr>
          <w:color w:val="000000"/>
          <w:sz w:val="28"/>
          <w:szCs w:val="28"/>
          <w:shd w:val="clear" w:color="auto" w:fill="FFFFFF"/>
        </w:rPr>
        <w:t>saving</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Materials</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and</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Technologies</w:t>
      </w:r>
      <w:r w:rsidR="00C45EC5" w:rsidRPr="00C93737">
        <w:rPr>
          <w:color w:val="000000"/>
          <w:sz w:val="28"/>
          <w:szCs w:val="28"/>
          <w:shd w:val="clear" w:color="auto" w:fill="FFFFFF"/>
          <w:lang w:val="uk-UA"/>
        </w:rPr>
        <w:t xml:space="preserve"> - </w:t>
      </w:r>
      <w:r w:rsidR="00C45EC5" w:rsidRPr="00960FF7">
        <w:rPr>
          <w:color w:val="000000"/>
          <w:sz w:val="28"/>
          <w:szCs w:val="28"/>
          <w:shd w:val="clear" w:color="auto" w:fill="FFFFFF"/>
        </w:rPr>
        <w:t>Building</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with</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optimized</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energy</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potential</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Department</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of</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Construction</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Organization</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and</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Technology</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of</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the</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Faculty</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of</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Civil</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Engineering</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of</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the</w:t>
      </w:r>
      <w:r w:rsidR="00C45EC5" w:rsidRPr="00C93737">
        <w:rPr>
          <w:color w:val="000000"/>
          <w:sz w:val="28"/>
          <w:szCs w:val="28"/>
          <w:shd w:val="clear" w:color="auto" w:fill="FFFFFF"/>
          <w:lang w:val="uk-UA"/>
        </w:rPr>
        <w:t xml:space="preserve"> </w:t>
      </w:r>
      <w:r w:rsidR="00623E6A" w:rsidRPr="00960FF7">
        <w:rPr>
          <w:color w:val="000000"/>
          <w:sz w:val="28"/>
          <w:szCs w:val="28"/>
          <w:shd w:val="clear" w:color="auto" w:fill="FFFFFF"/>
        </w:rPr>
        <w:t>Czestochowa</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University</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of</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Technology</w:t>
      </w:r>
      <w:r w:rsidR="00C45EC5" w:rsidRPr="00C93737">
        <w:rPr>
          <w:color w:val="000000"/>
          <w:sz w:val="28"/>
          <w:szCs w:val="28"/>
          <w:shd w:val="clear" w:color="auto" w:fill="FFFFFF"/>
          <w:lang w:val="uk-UA"/>
        </w:rPr>
        <w:t xml:space="preserve">, 4-6 </w:t>
      </w:r>
      <w:r w:rsidR="00C45EC5" w:rsidRPr="00960FF7">
        <w:rPr>
          <w:color w:val="000000"/>
          <w:sz w:val="28"/>
          <w:szCs w:val="28"/>
          <w:shd w:val="clear" w:color="auto" w:fill="FFFFFF"/>
        </w:rPr>
        <w:t>December</w:t>
      </w:r>
      <w:r w:rsidR="00C45EC5" w:rsidRPr="00C93737">
        <w:rPr>
          <w:color w:val="000000"/>
          <w:sz w:val="28"/>
          <w:szCs w:val="28"/>
          <w:shd w:val="clear" w:color="auto" w:fill="FFFFFF"/>
          <w:lang w:val="uk-UA"/>
        </w:rPr>
        <w:t xml:space="preserve">, </w:t>
      </w:r>
      <w:r w:rsidR="00623E6A" w:rsidRPr="00960FF7">
        <w:rPr>
          <w:color w:val="000000"/>
          <w:sz w:val="28"/>
          <w:szCs w:val="28"/>
          <w:shd w:val="clear" w:color="auto" w:fill="FFFFFF"/>
        </w:rPr>
        <w:t>Czestochowa</w:t>
      </w:r>
      <w:r w:rsidR="00C45EC5" w:rsidRPr="00C93737">
        <w:rPr>
          <w:color w:val="000000"/>
          <w:sz w:val="28"/>
          <w:szCs w:val="28"/>
          <w:shd w:val="clear" w:color="auto" w:fill="FFFFFF"/>
          <w:lang w:val="uk-UA"/>
        </w:rPr>
        <w:t xml:space="preserve">, </w:t>
      </w:r>
      <w:r w:rsidR="00C45EC5" w:rsidRPr="00960FF7">
        <w:rPr>
          <w:color w:val="000000"/>
          <w:sz w:val="28"/>
          <w:szCs w:val="28"/>
          <w:shd w:val="clear" w:color="auto" w:fill="FFFFFF"/>
        </w:rPr>
        <w:t>Poland</w:t>
      </w:r>
      <w:r w:rsidR="00C45EC5" w:rsidRPr="00C93737">
        <w:rPr>
          <w:color w:val="000000"/>
          <w:sz w:val="28"/>
          <w:szCs w:val="28"/>
          <w:shd w:val="clear" w:color="auto" w:fill="FFFFFF"/>
          <w:lang w:val="uk-UA"/>
        </w:rPr>
        <w:t xml:space="preserve">, </w:t>
      </w:r>
      <w:r w:rsidR="00623E6A" w:rsidRPr="00C93737">
        <w:rPr>
          <w:color w:val="000000"/>
          <w:sz w:val="28"/>
          <w:szCs w:val="28"/>
          <w:shd w:val="clear" w:color="auto" w:fill="FFFFFF"/>
          <w:lang w:val="uk-UA"/>
        </w:rPr>
        <w:t>2019;</w:t>
      </w:r>
      <w:r w:rsidR="79CFE2BB" w:rsidRPr="00960FF7">
        <w:rPr>
          <w:sz w:val="28"/>
          <w:szCs w:val="28"/>
        </w:rPr>
        <w:t>V</w:t>
      </w:r>
      <w:r w:rsidR="79CFE2BB" w:rsidRPr="00C93737">
        <w:rPr>
          <w:sz w:val="28"/>
          <w:szCs w:val="28"/>
          <w:lang w:val="uk-UA"/>
        </w:rPr>
        <w:t xml:space="preserve"> </w:t>
      </w:r>
      <w:r w:rsidR="79CFE2BB" w:rsidRPr="00960FF7">
        <w:rPr>
          <w:sz w:val="28"/>
          <w:szCs w:val="28"/>
        </w:rPr>
        <w:t>International</w:t>
      </w:r>
      <w:r w:rsidR="79CFE2BB" w:rsidRPr="00C93737">
        <w:rPr>
          <w:sz w:val="28"/>
          <w:szCs w:val="28"/>
          <w:lang w:val="uk-UA"/>
        </w:rPr>
        <w:t xml:space="preserve"> </w:t>
      </w:r>
      <w:r w:rsidR="79CFE2BB" w:rsidRPr="00960FF7">
        <w:rPr>
          <w:sz w:val="28"/>
          <w:szCs w:val="28"/>
        </w:rPr>
        <w:t>scientific</w:t>
      </w:r>
      <w:r w:rsidR="79CFE2BB" w:rsidRPr="00C93737">
        <w:rPr>
          <w:sz w:val="28"/>
          <w:szCs w:val="28"/>
          <w:lang w:val="uk-UA"/>
        </w:rPr>
        <w:t xml:space="preserve"> </w:t>
      </w:r>
      <w:r w:rsidR="79CFE2BB" w:rsidRPr="00960FF7">
        <w:rPr>
          <w:sz w:val="28"/>
          <w:szCs w:val="28"/>
        </w:rPr>
        <w:t>and</w:t>
      </w:r>
      <w:r w:rsidR="79CFE2BB" w:rsidRPr="00C93737">
        <w:rPr>
          <w:sz w:val="28"/>
          <w:szCs w:val="28"/>
          <w:lang w:val="uk-UA"/>
        </w:rPr>
        <w:t xml:space="preserve"> </w:t>
      </w:r>
      <w:r w:rsidR="79CFE2BB" w:rsidRPr="00960FF7">
        <w:rPr>
          <w:sz w:val="28"/>
          <w:szCs w:val="28"/>
        </w:rPr>
        <w:t>practical</w:t>
      </w:r>
      <w:r w:rsidR="79CFE2BB" w:rsidRPr="00C93737">
        <w:rPr>
          <w:sz w:val="28"/>
          <w:szCs w:val="28"/>
          <w:lang w:val="uk-UA"/>
        </w:rPr>
        <w:t xml:space="preserve"> </w:t>
      </w:r>
      <w:r w:rsidR="79CFE2BB" w:rsidRPr="00960FF7">
        <w:rPr>
          <w:sz w:val="28"/>
          <w:szCs w:val="28"/>
        </w:rPr>
        <w:t>conference</w:t>
      </w:r>
      <w:r w:rsidR="79CFE2BB" w:rsidRPr="00C93737">
        <w:rPr>
          <w:sz w:val="28"/>
          <w:szCs w:val="28"/>
          <w:lang w:val="uk-UA"/>
        </w:rPr>
        <w:t xml:space="preserve"> “</w:t>
      </w:r>
      <w:r w:rsidR="79CFE2BB" w:rsidRPr="00960FF7">
        <w:rPr>
          <w:sz w:val="28"/>
          <w:szCs w:val="28"/>
        </w:rPr>
        <w:t>Priority</w:t>
      </w:r>
      <w:r w:rsidR="79CFE2BB" w:rsidRPr="00C93737">
        <w:rPr>
          <w:sz w:val="28"/>
          <w:szCs w:val="28"/>
          <w:lang w:val="uk-UA"/>
        </w:rPr>
        <w:t xml:space="preserve"> </w:t>
      </w:r>
      <w:r w:rsidR="79CFE2BB" w:rsidRPr="00960FF7">
        <w:rPr>
          <w:sz w:val="28"/>
          <w:szCs w:val="28"/>
        </w:rPr>
        <w:t>directions</w:t>
      </w:r>
      <w:r w:rsidR="79CFE2BB" w:rsidRPr="00C93737">
        <w:rPr>
          <w:sz w:val="28"/>
          <w:szCs w:val="28"/>
          <w:lang w:val="uk-UA"/>
        </w:rPr>
        <w:t xml:space="preserve"> </w:t>
      </w:r>
      <w:r w:rsidR="79CFE2BB" w:rsidRPr="00960FF7">
        <w:rPr>
          <w:sz w:val="28"/>
          <w:szCs w:val="28"/>
        </w:rPr>
        <w:t>of</w:t>
      </w:r>
      <w:r w:rsidR="79CFE2BB" w:rsidRPr="00C93737">
        <w:rPr>
          <w:sz w:val="28"/>
          <w:szCs w:val="28"/>
          <w:lang w:val="uk-UA"/>
        </w:rPr>
        <w:t xml:space="preserve"> </w:t>
      </w:r>
      <w:r w:rsidR="79CFE2BB" w:rsidRPr="00960FF7">
        <w:rPr>
          <w:sz w:val="28"/>
          <w:szCs w:val="28"/>
        </w:rPr>
        <w:t>science</w:t>
      </w:r>
      <w:r w:rsidR="79CFE2BB" w:rsidRPr="00C93737">
        <w:rPr>
          <w:sz w:val="28"/>
          <w:szCs w:val="28"/>
          <w:lang w:val="uk-UA"/>
        </w:rPr>
        <w:t xml:space="preserve"> </w:t>
      </w:r>
      <w:r w:rsidR="79CFE2BB" w:rsidRPr="00960FF7">
        <w:rPr>
          <w:sz w:val="28"/>
          <w:szCs w:val="28"/>
        </w:rPr>
        <w:t>and</w:t>
      </w:r>
      <w:r w:rsidR="79CFE2BB" w:rsidRPr="00C93737">
        <w:rPr>
          <w:sz w:val="28"/>
          <w:szCs w:val="28"/>
          <w:lang w:val="uk-UA"/>
        </w:rPr>
        <w:t xml:space="preserve"> </w:t>
      </w:r>
      <w:r w:rsidR="79CFE2BB" w:rsidRPr="00960FF7">
        <w:rPr>
          <w:sz w:val="28"/>
          <w:szCs w:val="28"/>
        </w:rPr>
        <w:t>technology</w:t>
      </w:r>
      <w:r w:rsidR="79CFE2BB" w:rsidRPr="00C93737">
        <w:rPr>
          <w:sz w:val="28"/>
          <w:szCs w:val="28"/>
          <w:lang w:val="uk-UA"/>
        </w:rPr>
        <w:t xml:space="preserve"> </w:t>
      </w:r>
      <w:r w:rsidR="79CFE2BB" w:rsidRPr="00960FF7">
        <w:rPr>
          <w:sz w:val="28"/>
          <w:szCs w:val="28"/>
        </w:rPr>
        <w:t>development</w:t>
      </w:r>
      <w:r w:rsidR="79CFE2BB" w:rsidRPr="00C93737">
        <w:rPr>
          <w:sz w:val="28"/>
          <w:szCs w:val="28"/>
          <w:lang w:val="uk-UA"/>
        </w:rPr>
        <w:t xml:space="preserve">”, </w:t>
      </w:r>
      <w:r w:rsidR="79CFE2BB" w:rsidRPr="00960FF7">
        <w:rPr>
          <w:sz w:val="28"/>
          <w:szCs w:val="28"/>
        </w:rPr>
        <w:t>Kyiv</w:t>
      </w:r>
      <w:r w:rsidR="79CFE2BB" w:rsidRPr="00C93737">
        <w:rPr>
          <w:sz w:val="28"/>
          <w:szCs w:val="28"/>
          <w:lang w:val="uk-UA"/>
        </w:rPr>
        <w:t xml:space="preserve">, </w:t>
      </w:r>
      <w:r w:rsidR="79CFE2BB" w:rsidRPr="00960FF7">
        <w:rPr>
          <w:sz w:val="28"/>
          <w:szCs w:val="28"/>
        </w:rPr>
        <w:t>Ukraine</w:t>
      </w:r>
      <w:r w:rsidR="79CFE2BB" w:rsidRPr="00C93737">
        <w:rPr>
          <w:sz w:val="28"/>
          <w:szCs w:val="28"/>
          <w:lang w:val="uk-UA"/>
        </w:rPr>
        <w:t xml:space="preserve">, 24-26 </w:t>
      </w:r>
      <w:r w:rsidR="79CFE2BB" w:rsidRPr="00960FF7">
        <w:rPr>
          <w:sz w:val="28"/>
          <w:szCs w:val="28"/>
        </w:rPr>
        <w:t>January</w:t>
      </w:r>
      <w:r w:rsidR="79CFE2BB" w:rsidRPr="00C93737">
        <w:rPr>
          <w:sz w:val="28"/>
          <w:szCs w:val="28"/>
          <w:lang w:val="uk-UA"/>
        </w:rPr>
        <w:t>, 2021;</w:t>
      </w:r>
      <w:r w:rsidR="00786329" w:rsidRPr="00960FF7">
        <w:rPr>
          <w:color w:val="000000"/>
          <w:sz w:val="28"/>
          <w:szCs w:val="28"/>
          <w:shd w:val="clear" w:color="auto" w:fill="FFFFFF"/>
        </w:rPr>
        <w:t>Nordic</w:t>
      </w:r>
      <w:r w:rsidR="00786329" w:rsidRPr="00C93737">
        <w:rPr>
          <w:color w:val="000000"/>
          <w:sz w:val="28"/>
          <w:szCs w:val="28"/>
          <w:shd w:val="clear" w:color="auto" w:fill="FFFFFF"/>
          <w:lang w:val="uk-UA"/>
        </w:rPr>
        <w:t xml:space="preserve"> </w:t>
      </w:r>
      <w:r w:rsidR="00786329" w:rsidRPr="00960FF7">
        <w:rPr>
          <w:color w:val="000000"/>
          <w:sz w:val="28"/>
          <w:szCs w:val="28"/>
          <w:shd w:val="clear" w:color="auto" w:fill="FFFFFF"/>
        </w:rPr>
        <w:t>Baltic</w:t>
      </w:r>
      <w:r w:rsidR="00786329" w:rsidRPr="00C93737">
        <w:rPr>
          <w:color w:val="000000"/>
          <w:sz w:val="28"/>
          <w:szCs w:val="28"/>
          <w:shd w:val="clear" w:color="auto" w:fill="FFFFFF"/>
          <w:lang w:val="uk-UA"/>
        </w:rPr>
        <w:t xml:space="preserve"> </w:t>
      </w:r>
      <w:r w:rsidR="00786329" w:rsidRPr="00960FF7">
        <w:rPr>
          <w:color w:val="000000"/>
          <w:sz w:val="28"/>
          <w:szCs w:val="28"/>
          <w:shd w:val="clear" w:color="auto" w:fill="FFFFFF"/>
        </w:rPr>
        <w:t>Bioenergy</w:t>
      </w:r>
      <w:r w:rsidR="00786329" w:rsidRPr="00C93737">
        <w:rPr>
          <w:color w:val="000000"/>
          <w:sz w:val="28"/>
          <w:szCs w:val="28"/>
          <w:shd w:val="clear" w:color="auto" w:fill="FFFFFF"/>
          <w:lang w:val="uk-UA"/>
        </w:rPr>
        <w:t xml:space="preserve"> </w:t>
      </w:r>
      <w:r w:rsidR="00786329" w:rsidRPr="00960FF7">
        <w:rPr>
          <w:color w:val="000000"/>
          <w:sz w:val="28"/>
          <w:szCs w:val="28"/>
          <w:shd w:val="clear" w:color="auto" w:fill="FFFFFF"/>
        </w:rPr>
        <w:t>Conference</w:t>
      </w:r>
      <w:r w:rsidR="00786329" w:rsidRPr="00C93737">
        <w:rPr>
          <w:color w:val="000000"/>
          <w:sz w:val="28"/>
          <w:szCs w:val="28"/>
          <w:shd w:val="clear" w:color="auto" w:fill="FFFFFF"/>
          <w:lang w:val="uk-UA"/>
        </w:rPr>
        <w:t xml:space="preserve">, </w:t>
      </w:r>
      <w:r w:rsidR="00786329" w:rsidRPr="00960FF7">
        <w:rPr>
          <w:color w:val="000000"/>
          <w:sz w:val="28"/>
          <w:szCs w:val="28"/>
          <w:shd w:val="clear" w:color="auto" w:fill="FFFFFF"/>
        </w:rPr>
        <w:t>Vilnius</w:t>
      </w:r>
      <w:r w:rsidR="00786329" w:rsidRPr="00C93737">
        <w:rPr>
          <w:color w:val="000000"/>
          <w:sz w:val="28"/>
          <w:szCs w:val="28"/>
          <w:shd w:val="clear" w:color="auto" w:fill="FFFFFF"/>
          <w:lang w:val="uk-UA"/>
        </w:rPr>
        <w:t xml:space="preserve">, </w:t>
      </w:r>
      <w:r w:rsidR="00786329" w:rsidRPr="00960FF7">
        <w:rPr>
          <w:color w:val="000000"/>
          <w:sz w:val="28"/>
          <w:szCs w:val="28"/>
        </w:rPr>
        <w:t>Lithuania</w:t>
      </w:r>
      <w:r w:rsidR="00786329" w:rsidRPr="00C93737">
        <w:rPr>
          <w:color w:val="000000"/>
          <w:sz w:val="28"/>
          <w:szCs w:val="28"/>
          <w:shd w:val="clear" w:color="auto" w:fill="FFFFFF"/>
          <w:lang w:val="uk-UA"/>
        </w:rPr>
        <w:t xml:space="preserve">, 19-20 </w:t>
      </w:r>
      <w:r w:rsidR="00786329" w:rsidRPr="00960FF7">
        <w:rPr>
          <w:color w:val="000000"/>
          <w:sz w:val="28"/>
          <w:szCs w:val="28"/>
          <w:shd w:val="clear" w:color="auto" w:fill="FFFFFF"/>
        </w:rPr>
        <w:t>April</w:t>
      </w:r>
      <w:r w:rsidR="00786329" w:rsidRPr="00C93737">
        <w:rPr>
          <w:color w:val="000000"/>
          <w:sz w:val="28"/>
          <w:szCs w:val="28"/>
          <w:shd w:val="clear" w:color="auto" w:fill="FFFFFF"/>
          <w:lang w:val="uk-UA"/>
        </w:rPr>
        <w:t>, 2016;</w:t>
      </w:r>
      <w:r w:rsidR="00786329" w:rsidRPr="00960FF7">
        <w:rPr>
          <w:color w:val="000000"/>
          <w:sz w:val="28"/>
          <w:szCs w:val="28"/>
          <w:shd w:val="clear" w:color="auto" w:fill="FFFFFF"/>
        </w:rPr>
        <w:t>Electric</w:t>
      </w:r>
      <w:r w:rsidR="00786329" w:rsidRPr="00C93737">
        <w:rPr>
          <w:color w:val="000000"/>
          <w:sz w:val="28"/>
          <w:szCs w:val="28"/>
          <w:shd w:val="clear" w:color="auto" w:fill="FFFFFF"/>
          <w:lang w:val="uk-UA"/>
        </w:rPr>
        <w:t xml:space="preserve"> </w:t>
      </w:r>
      <w:r w:rsidR="00786329" w:rsidRPr="00960FF7">
        <w:rPr>
          <w:color w:val="000000"/>
          <w:sz w:val="28"/>
          <w:szCs w:val="28"/>
          <w:shd w:val="clear" w:color="auto" w:fill="FFFFFF"/>
        </w:rPr>
        <w:t>Power</w:t>
      </w:r>
      <w:r w:rsidR="00786329" w:rsidRPr="00C93737">
        <w:rPr>
          <w:color w:val="000000"/>
          <w:sz w:val="28"/>
          <w:szCs w:val="28"/>
          <w:shd w:val="clear" w:color="auto" w:fill="FFFFFF"/>
          <w:lang w:val="uk-UA"/>
        </w:rPr>
        <w:t xml:space="preserve"> </w:t>
      </w:r>
      <w:r w:rsidR="00786329" w:rsidRPr="00960FF7">
        <w:rPr>
          <w:color w:val="000000"/>
          <w:sz w:val="28"/>
          <w:szCs w:val="28"/>
          <w:shd w:val="clear" w:color="auto" w:fill="FFFFFF"/>
        </w:rPr>
        <w:t>and</w:t>
      </w:r>
      <w:r w:rsidR="00786329" w:rsidRPr="00C93737">
        <w:rPr>
          <w:color w:val="000000"/>
          <w:sz w:val="28"/>
          <w:szCs w:val="28"/>
          <w:shd w:val="clear" w:color="auto" w:fill="FFFFFF"/>
          <w:lang w:val="uk-UA"/>
        </w:rPr>
        <w:t xml:space="preserve"> </w:t>
      </w:r>
      <w:r w:rsidR="00786329" w:rsidRPr="00960FF7">
        <w:rPr>
          <w:color w:val="000000"/>
          <w:sz w:val="28"/>
          <w:szCs w:val="28"/>
          <w:shd w:val="clear" w:color="auto" w:fill="FFFFFF"/>
        </w:rPr>
        <w:t>Renewable</w:t>
      </w:r>
      <w:r w:rsidR="00786329" w:rsidRPr="00C93737">
        <w:rPr>
          <w:color w:val="000000"/>
          <w:sz w:val="28"/>
          <w:szCs w:val="28"/>
          <w:shd w:val="clear" w:color="auto" w:fill="FFFFFF"/>
          <w:lang w:val="uk-UA"/>
        </w:rPr>
        <w:t xml:space="preserve"> </w:t>
      </w:r>
      <w:r w:rsidR="00786329" w:rsidRPr="00960FF7">
        <w:rPr>
          <w:color w:val="000000"/>
          <w:sz w:val="28"/>
          <w:szCs w:val="28"/>
          <w:shd w:val="clear" w:color="auto" w:fill="FFFFFF"/>
        </w:rPr>
        <w:t>Energy</w:t>
      </w:r>
      <w:r w:rsidR="00786329" w:rsidRPr="00C93737">
        <w:rPr>
          <w:color w:val="000000"/>
          <w:sz w:val="28"/>
          <w:szCs w:val="28"/>
          <w:shd w:val="clear" w:color="auto" w:fill="FFFFFF"/>
          <w:lang w:val="uk-UA"/>
        </w:rPr>
        <w:t xml:space="preserve">, </w:t>
      </w:r>
      <w:r w:rsidR="00786329" w:rsidRPr="00960FF7">
        <w:rPr>
          <w:color w:val="000000"/>
          <w:sz w:val="28"/>
          <w:szCs w:val="28"/>
          <w:shd w:val="clear" w:color="auto" w:fill="FFFFFF"/>
        </w:rPr>
        <w:t>Malaysian</w:t>
      </w:r>
      <w:r w:rsidR="00786329" w:rsidRPr="00C93737">
        <w:rPr>
          <w:color w:val="000000"/>
          <w:sz w:val="28"/>
          <w:szCs w:val="28"/>
          <w:shd w:val="clear" w:color="auto" w:fill="FFFFFF"/>
          <w:lang w:val="uk-UA"/>
        </w:rPr>
        <w:t xml:space="preserve"> </w:t>
      </w:r>
      <w:r w:rsidR="00786329" w:rsidRPr="00960FF7">
        <w:rPr>
          <w:color w:val="000000"/>
          <w:sz w:val="28"/>
          <w:szCs w:val="28"/>
          <w:shd w:val="clear" w:color="auto" w:fill="FFFFFF"/>
        </w:rPr>
        <w:t>Exhibition</w:t>
      </w:r>
      <w:r w:rsidR="00786329" w:rsidRPr="00C93737">
        <w:rPr>
          <w:color w:val="000000"/>
          <w:sz w:val="28"/>
          <w:szCs w:val="28"/>
          <w:shd w:val="clear" w:color="auto" w:fill="FFFFFF"/>
          <w:lang w:val="uk-UA"/>
        </w:rPr>
        <w:t xml:space="preserve"> </w:t>
      </w:r>
      <w:r w:rsidR="00786329" w:rsidRPr="00960FF7">
        <w:rPr>
          <w:color w:val="000000"/>
          <w:sz w:val="28"/>
          <w:szCs w:val="28"/>
          <w:shd w:val="clear" w:color="auto" w:fill="FFFFFF"/>
        </w:rPr>
        <w:t>Services</w:t>
      </w:r>
      <w:r w:rsidR="00786329" w:rsidRPr="00C93737">
        <w:rPr>
          <w:color w:val="000000"/>
          <w:sz w:val="28"/>
          <w:szCs w:val="28"/>
          <w:shd w:val="clear" w:color="auto" w:fill="FFFFFF"/>
          <w:lang w:val="uk-UA"/>
        </w:rPr>
        <w:t xml:space="preserve">, </w:t>
      </w:r>
      <w:r w:rsidR="00786329" w:rsidRPr="00960FF7">
        <w:rPr>
          <w:color w:val="000000"/>
          <w:sz w:val="28"/>
          <w:szCs w:val="28"/>
          <w:shd w:val="clear" w:color="auto" w:fill="FFFFFF"/>
        </w:rPr>
        <w:t>Ma</w:t>
      </w:r>
      <w:r w:rsidR="009E36A9" w:rsidRPr="00960FF7">
        <w:rPr>
          <w:color w:val="000000"/>
          <w:sz w:val="28"/>
          <w:szCs w:val="28"/>
          <w:shd w:val="clear" w:color="auto" w:fill="FFFFFF"/>
        </w:rPr>
        <w:t>laysia</w:t>
      </w:r>
      <w:r w:rsidR="009E36A9" w:rsidRPr="00C93737">
        <w:rPr>
          <w:color w:val="000000"/>
          <w:sz w:val="28"/>
          <w:szCs w:val="28"/>
          <w:shd w:val="clear" w:color="auto" w:fill="FFFFFF"/>
          <w:lang w:val="uk-UA"/>
        </w:rPr>
        <w:t xml:space="preserve">, </w:t>
      </w:r>
      <w:r w:rsidR="00786329" w:rsidRPr="00C93737">
        <w:rPr>
          <w:color w:val="000000"/>
          <w:sz w:val="28"/>
          <w:szCs w:val="28"/>
          <w:shd w:val="clear" w:color="auto" w:fill="FFFFFF"/>
          <w:lang w:val="uk-UA"/>
        </w:rPr>
        <w:t xml:space="preserve">19-21 </w:t>
      </w:r>
      <w:r w:rsidR="00786329" w:rsidRPr="00960FF7">
        <w:rPr>
          <w:color w:val="000000"/>
          <w:sz w:val="28"/>
          <w:szCs w:val="28"/>
          <w:shd w:val="clear" w:color="auto" w:fill="FFFFFF"/>
        </w:rPr>
        <w:t>March</w:t>
      </w:r>
      <w:r w:rsidR="00786329" w:rsidRPr="00C93737">
        <w:rPr>
          <w:color w:val="000000"/>
          <w:sz w:val="28"/>
          <w:szCs w:val="28"/>
          <w:shd w:val="clear" w:color="auto" w:fill="FFFFFF"/>
          <w:lang w:val="uk-UA"/>
        </w:rPr>
        <w:t>, 2019;</w:t>
      </w:r>
      <w:r w:rsidR="001C2ED4" w:rsidRPr="00C93737">
        <w:rPr>
          <w:color w:val="000000"/>
          <w:sz w:val="28"/>
          <w:szCs w:val="28"/>
          <w:shd w:val="clear" w:color="auto" w:fill="FFFFFF"/>
          <w:lang w:val="uk-UA"/>
        </w:rPr>
        <w:t xml:space="preserve">2018 </w:t>
      </w:r>
      <w:r w:rsidR="001C2ED4" w:rsidRPr="00960FF7">
        <w:rPr>
          <w:color w:val="000000"/>
          <w:sz w:val="28"/>
          <w:szCs w:val="28"/>
          <w:shd w:val="clear" w:color="auto" w:fill="FFFFFF"/>
        </w:rPr>
        <w:t>AEP</w:t>
      </w:r>
      <w:r w:rsidR="001C2ED4" w:rsidRPr="00C93737">
        <w:rPr>
          <w:color w:val="000000"/>
          <w:sz w:val="28"/>
          <w:szCs w:val="28"/>
          <w:shd w:val="clear" w:color="auto" w:fill="FFFFFF"/>
          <w:lang w:val="uk-UA"/>
        </w:rPr>
        <w:t xml:space="preserve"> </w:t>
      </w:r>
      <w:r w:rsidR="001C2ED4" w:rsidRPr="00960FF7">
        <w:rPr>
          <w:color w:val="000000"/>
          <w:sz w:val="28"/>
          <w:szCs w:val="28"/>
          <w:shd w:val="clear" w:color="auto" w:fill="FFFFFF"/>
        </w:rPr>
        <w:t>Conference</w:t>
      </w:r>
      <w:r w:rsidR="001C2ED4" w:rsidRPr="00C93737">
        <w:rPr>
          <w:color w:val="000000"/>
          <w:sz w:val="28"/>
          <w:szCs w:val="28"/>
          <w:shd w:val="clear" w:color="auto" w:fill="FFFFFF"/>
          <w:lang w:val="uk-UA"/>
        </w:rPr>
        <w:t xml:space="preserve"> - </w:t>
      </w:r>
      <w:r w:rsidR="001C2ED4" w:rsidRPr="00960FF7">
        <w:rPr>
          <w:color w:val="000000"/>
          <w:sz w:val="28"/>
          <w:szCs w:val="28"/>
          <w:shd w:val="clear" w:color="auto" w:fill="FFFFFF"/>
        </w:rPr>
        <w:t>March</w:t>
      </w:r>
      <w:r w:rsidR="001C2ED4" w:rsidRPr="00C93737">
        <w:rPr>
          <w:color w:val="000000"/>
          <w:sz w:val="28"/>
          <w:szCs w:val="28"/>
          <w:shd w:val="clear" w:color="auto" w:fill="FFFFFF"/>
          <w:lang w:val="uk-UA"/>
        </w:rPr>
        <w:t xml:space="preserve"> 25-28 “</w:t>
      </w:r>
      <w:r w:rsidR="001C2ED4" w:rsidRPr="00960FF7">
        <w:rPr>
          <w:color w:val="000000"/>
          <w:sz w:val="28"/>
          <w:szCs w:val="28"/>
          <w:shd w:val="clear" w:color="auto" w:fill="FFFFFF"/>
        </w:rPr>
        <w:t>Earth</w:t>
      </w:r>
      <w:r w:rsidR="001C2ED4" w:rsidRPr="00C93737">
        <w:rPr>
          <w:color w:val="000000"/>
          <w:sz w:val="28"/>
          <w:szCs w:val="28"/>
          <w:shd w:val="clear" w:color="auto" w:fill="FFFFFF"/>
          <w:lang w:val="uk-UA"/>
        </w:rPr>
        <w:t xml:space="preserve">, </w:t>
      </w:r>
      <w:r w:rsidR="001C2ED4" w:rsidRPr="00960FF7">
        <w:rPr>
          <w:color w:val="000000"/>
          <w:sz w:val="28"/>
          <w:szCs w:val="28"/>
          <w:shd w:val="clear" w:color="auto" w:fill="FFFFFF"/>
        </w:rPr>
        <w:t>Wind</w:t>
      </w:r>
      <w:r w:rsidR="001C2ED4" w:rsidRPr="00C93737">
        <w:rPr>
          <w:color w:val="000000"/>
          <w:sz w:val="28"/>
          <w:szCs w:val="28"/>
          <w:shd w:val="clear" w:color="auto" w:fill="FFFFFF"/>
          <w:lang w:val="uk-UA"/>
        </w:rPr>
        <w:t xml:space="preserve">, </w:t>
      </w:r>
      <w:r w:rsidR="001C2ED4" w:rsidRPr="00960FF7">
        <w:rPr>
          <w:color w:val="000000"/>
          <w:sz w:val="28"/>
          <w:szCs w:val="28"/>
          <w:shd w:val="clear" w:color="auto" w:fill="FFFFFF"/>
        </w:rPr>
        <w:t>Fire</w:t>
      </w:r>
      <w:r w:rsidR="001C2ED4" w:rsidRPr="00C93737">
        <w:rPr>
          <w:color w:val="000000"/>
          <w:sz w:val="28"/>
          <w:szCs w:val="28"/>
          <w:shd w:val="clear" w:color="auto" w:fill="FFFFFF"/>
          <w:lang w:val="uk-UA"/>
        </w:rPr>
        <w:t xml:space="preserve"> &amp; </w:t>
      </w:r>
      <w:r w:rsidR="001C2ED4" w:rsidRPr="00960FF7">
        <w:rPr>
          <w:color w:val="000000"/>
          <w:sz w:val="28"/>
          <w:szCs w:val="28"/>
          <w:shd w:val="clear" w:color="auto" w:fill="FFFFFF"/>
        </w:rPr>
        <w:t>Rain</w:t>
      </w:r>
      <w:r w:rsidR="001C2ED4" w:rsidRPr="00C93737">
        <w:rPr>
          <w:color w:val="000000"/>
          <w:sz w:val="28"/>
          <w:szCs w:val="28"/>
          <w:shd w:val="clear" w:color="auto" w:fill="FFFFFF"/>
          <w:lang w:val="uk-UA"/>
        </w:rPr>
        <w:t>”</w:t>
      </w:r>
      <w:r w:rsidR="00764950" w:rsidRPr="00C93737">
        <w:rPr>
          <w:color w:val="000000"/>
          <w:sz w:val="28"/>
          <w:szCs w:val="28"/>
          <w:shd w:val="clear" w:color="auto" w:fill="FFFFFF"/>
          <w:lang w:val="uk-UA"/>
        </w:rPr>
        <w:t xml:space="preserve">, </w:t>
      </w:r>
      <w:r w:rsidR="00764950" w:rsidRPr="00960FF7">
        <w:rPr>
          <w:color w:val="000000"/>
          <w:sz w:val="28"/>
          <w:szCs w:val="28"/>
          <w:shd w:val="clear" w:color="auto" w:fill="FFFFFF"/>
        </w:rPr>
        <w:t>California</w:t>
      </w:r>
      <w:r w:rsidR="00764950" w:rsidRPr="00C93737">
        <w:rPr>
          <w:color w:val="000000"/>
          <w:sz w:val="28"/>
          <w:szCs w:val="28"/>
          <w:shd w:val="clear" w:color="auto" w:fill="FFFFFF"/>
          <w:lang w:val="uk-UA"/>
        </w:rPr>
        <w:t xml:space="preserve"> </w:t>
      </w:r>
      <w:r w:rsidR="00764950" w:rsidRPr="00960FF7">
        <w:rPr>
          <w:color w:val="000000"/>
          <w:sz w:val="28"/>
          <w:szCs w:val="28"/>
          <w:shd w:val="clear" w:color="auto" w:fill="FFFFFF"/>
        </w:rPr>
        <w:t>Association</w:t>
      </w:r>
      <w:r w:rsidR="00764950" w:rsidRPr="00C93737">
        <w:rPr>
          <w:color w:val="000000"/>
          <w:sz w:val="28"/>
          <w:szCs w:val="28"/>
          <w:shd w:val="clear" w:color="auto" w:fill="FFFFFF"/>
          <w:lang w:val="uk-UA"/>
        </w:rPr>
        <w:t xml:space="preserve"> </w:t>
      </w:r>
      <w:r w:rsidR="00764950" w:rsidRPr="00960FF7">
        <w:rPr>
          <w:color w:val="000000"/>
          <w:sz w:val="28"/>
          <w:szCs w:val="28"/>
          <w:shd w:val="clear" w:color="auto" w:fill="FFFFFF"/>
        </w:rPr>
        <w:t>of</w:t>
      </w:r>
      <w:r w:rsidR="00764950" w:rsidRPr="00C93737">
        <w:rPr>
          <w:color w:val="000000"/>
          <w:sz w:val="28"/>
          <w:szCs w:val="28"/>
          <w:shd w:val="clear" w:color="auto" w:fill="FFFFFF"/>
          <w:lang w:val="uk-UA"/>
        </w:rPr>
        <w:t xml:space="preserve"> </w:t>
      </w:r>
      <w:r w:rsidR="00764950" w:rsidRPr="00960FF7">
        <w:rPr>
          <w:color w:val="000000"/>
          <w:sz w:val="28"/>
          <w:szCs w:val="28"/>
          <w:shd w:val="clear" w:color="auto" w:fill="FFFFFF"/>
        </w:rPr>
        <w:t>Environmental</w:t>
      </w:r>
      <w:r w:rsidR="00764950" w:rsidRPr="00C93737">
        <w:rPr>
          <w:color w:val="000000"/>
          <w:sz w:val="28"/>
          <w:szCs w:val="28"/>
          <w:shd w:val="clear" w:color="auto" w:fill="FFFFFF"/>
          <w:lang w:val="uk-UA"/>
        </w:rPr>
        <w:t xml:space="preserve"> </w:t>
      </w:r>
      <w:r w:rsidR="00764950" w:rsidRPr="00960FF7">
        <w:rPr>
          <w:color w:val="000000"/>
          <w:sz w:val="28"/>
          <w:szCs w:val="28"/>
          <w:shd w:val="clear" w:color="auto" w:fill="FFFFFF"/>
        </w:rPr>
        <w:t>Professiona</w:t>
      </w:r>
      <w:r w:rsidR="002E43C5">
        <w:rPr>
          <w:color w:val="000000"/>
          <w:sz w:val="28"/>
          <w:szCs w:val="28"/>
          <w:shd w:val="clear" w:color="auto" w:fill="FFFFFF"/>
        </w:rPr>
        <w:t>ls</w:t>
      </w:r>
      <w:r w:rsidR="002E43C5" w:rsidRPr="00C93737">
        <w:rPr>
          <w:color w:val="000000"/>
          <w:sz w:val="28"/>
          <w:szCs w:val="28"/>
          <w:shd w:val="clear" w:color="auto" w:fill="FFFFFF"/>
          <w:lang w:val="uk-UA"/>
        </w:rPr>
        <w:t xml:space="preserve">. </w:t>
      </w:r>
      <w:r w:rsidR="002E43C5">
        <w:rPr>
          <w:color w:val="000000"/>
          <w:sz w:val="28"/>
          <w:szCs w:val="28"/>
          <w:shd w:val="clear" w:color="auto" w:fill="FFFFFF"/>
        </w:rPr>
        <w:t>State</w:t>
      </w:r>
      <w:r w:rsidR="002E43C5" w:rsidRPr="00C93737">
        <w:rPr>
          <w:color w:val="000000"/>
          <w:sz w:val="28"/>
          <w:szCs w:val="28"/>
          <w:shd w:val="clear" w:color="auto" w:fill="FFFFFF"/>
          <w:lang w:val="uk-UA"/>
        </w:rPr>
        <w:t xml:space="preserve"> </w:t>
      </w:r>
      <w:r w:rsidR="002E43C5">
        <w:rPr>
          <w:color w:val="000000"/>
          <w:sz w:val="28"/>
          <w:szCs w:val="28"/>
          <w:shd w:val="clear" w:color="auto" w:fill="FFFFFF"/>
        </w:rPr>
        <w:t>California</w:t>
      </w:r>
      <w:r w:rsidR="002E43C5" w:rsidRPr="00C93737">
        <w:rPr>
          <w:color w:val="000000"/>
          <w:sz w:val="28"/>
          <w:szCs w:val="28"/>
          <w:shd w:val="clear" w:color="auto" w:fill="FFFFFF"/>
          <w:lang w:val="uk-UA"/>
        </w:rPr>
        <w:t xml:space="preserve">, </w:t>
      </w:r>
      <w:r w:rsidR="002E43C5">
        <w:rPr>
          <w:color w:val="000000"/>
          <w:sz w:val="28"/>
          <w:szCs w:val="28"/>
          <w:shd w:val="clear" w:color="auto" w:fill="FFFFFF"/>
        </w:rPr>
        <w:t>USA</w:t>
      </w:r>
      <w:r w:rsidR="002E43C5" w:rsidRPr="00C93737">
        <w:rPr>
          <w:color w:val="000000"/>
          <w:sz w:val="28"/>
          <w:szCs w:val="28"/>
          <w:shd w:val="clear" w:color="auto" w:fill="FFFFFF"/>
          <w:lang w:val="uk-UA"/>
        </w:rPr>
        <w:t>, 2018</w:t>
      </w:r>
      <w:r w:rsidR="002E43C5">
        <w:rPr>
          <w:color w:val="000000"/>
          <w:sz w:val="28"/>
          <w:szCs w:val="28"/>
          <w:shd w:val="clear" w:color="auto" w:fill="FFFFFF"/>
          <w:lang w:val="uk-UA"/>
        </w:rPr>
        <w:t>.</w:t>
      </w:r>
    </w:p>
    <w:p w14:paraId="4E7DF34F" w14:textId="16D7BD50" w:rsidR="001C2ED4" w:rsidRPr="00960FF7" w:rsidRDefault="001C2ED4" w:rsidP="00272820">
      <w:pPr>
        <w:pStyle w:val="a8"/>
        <w:tabs>
          <w:tab w:val="left" w:pos="9923"/>
        </w:tabs>
        <w:spacing w:before="0" w:beforeAutospacing="0" w:after="0" w:afterAutospacing="0"/>
        <w:ind w:right="425" w:firstLine="709"/>
        <w:jc w:val="both"/>
        <w:rPr>
          <w:color w:val="000000"/>
          <w:sz w:val="28"/>
          <w:szCs w:val="28"/>
          <w:shd w:val="clear" w:color="auto" w:fill="FFFFFF"/>
          <w:lang w:val="uk-UA"/>
        </w:rPr>
      </w:pPr>
      <w:r w:rsidRPr="00960FF7">
        <w:rPr>
          <w:color w:val="000000"/>
          <w:sz w:val="28"/>
          <w:szCs w:val="28"/>
          <w:shd w:val="clear" w:color="auto" w:fill="FFFFFF"/>
          <w:lang w:val="uk-UA"/>
        </w:rPr>
        <w:t xml:space="preserve">Положення та результати робіти багаторазово обговорювалися в рамках </w:t>
      </w:r>
      <w:proofErr w:type="spellStart"/>
      <w:r w:rsidRPr="007A3916">
        <w:rPr>
          <w:color w:val="000000"/>
          <w:sz w:val="28"/>
          <w:szCs w:val="28"/>
          <w:shd w:val="clear" w:color="auto" w:fill="FFFFFF"/>
          <w:lang w:val="uk-UA"/>
        </w:rPr>
        <w:t>вебінарів</w:t>
      </w:r>
      <w:proofErr w:type="spellEnd"/>
      <w:r w:rsidRPr="007A3916">
        <w:rPr>
          <w:color w:val="000000"/>
          <w:sz w:val="28"/>
          <w:szCs w:val="28"/>
          <w:shd w:val="clear" w:color="auto" w:fill="FFFFFF"/>
          <w:lang w:val="uk-UA"/>
        </w:rPr>
        <w:t xml:space="preserve"> </w:t>
      </w:r>
      <w:r w:rsidRPr="00960FF7">
        <w:rPr>
          <w:color w:val="000000"/>
          <w:sz w:val="28"/>
          <w:szCs w:val="28"/>
          <w:shd w:val="clear" w:color="auto" w:fill="FFFFFF"/>
          <w:lang w:val="uk-UA"/>
        </w:rPr>
        <w:t xml:space="preserve">з питань здоров'я та плану захисту навколишнього середовища і при обговоренні методів аналізу тематичних досліджень проведених </w:t>
      </w:r>
      <w:r w:rsidR="005E0A99" w:rsidRPr="00960FF7">
        <w:rPr>
          <w:color w:val="000000"/>
          <w:sz w:val="28"/>
          <w:szCs w:val="28"/>
          <w:shd w:val="clear" w:color="auto" w:fill="FFFFFF"/>
          <w:lang w:val="en-US"/>
        </w:rPr>
        <w:t>t</w:t>
      </w:r>
      <w:r w:rsidRPr="00960FF7">
        <w:rPr>
          <w:color w:val="000000"/>
          <w:sz w:val="28"/>
          <w:szCs w:val="28"/>
          <w:shd w:val="clear" w:color="auto" w:fill="FFFFFF"/>
          <w:lang w:val="en-US"/>
        </w:rPr>
        <w:t>he</w:t>
      </w:r>
      <w:r w:rsidRPr="007A3916">
        <w:rPr>
          <w:color w:val="000000"/>
          <w:sz w:val="28"/>
          <w:szCs w:val="28"/>
          <w:shd w:val="clear" w:color="auto" w:fill="FFFFFF"/>
          <w:lang w:val="uk-UA"/>
        </w:rPr>
        <w:t xml:space="preserve"> </w:t>
      </w:r>
      <w:r w:rsidRPr="00960FF7">
        <w:rPr>
          <w:color w:val="000000"/>
          <w:sz w:val="28"/>
          <w:szCs w:val="28"/>
          <w:shd w:val="clear" w:color="auto" w:fill="FFFFFF"/>
          <w:lang w:val="en-US"/>
        </w:rPr>
        <w:t>National</w:t>
      </w:r>
      <w:r w:rsidRPr="007A3916">
        <w:rPr>
          <w:color w:val="000000"/>
          <w:sz w:val="28"/>
          <w:szCs w:val="28"/>
          <w:shd w:val="clear" w:color="auto" w:fill="FFFFFF"/>
          <w:lang w:val="uk-UA"/>
        </w:rPr>
        <w:t xml:space="preserve"> </w:t>
      </w:r>
      <w:r w:rsidRPr="00960FF7">
        <w:rPr>
          <w:color w:val="000000"/>
          <w:sz w:val="28"/>
          <w:szCs w:val="28"/>
          <w:shd w:val="clear" w:color="auto" w:fill="FFFFFF"/>
          <w:lang w:val="en-US"/>
        </w:rPr>
        <w:t>Association</w:t>
      </w:r>
      <w:r w:rsidRPr="007A3916">
        <w:rPr>
          <w:color w:val="000000"/>
          <w:sz w:val="28"/>
          <w:szCs w:val="28"/>
          <w:shd w:val="clear" w:color="auto" w:fill="FFFFFF"/>
          <w:lang w:val="uk-UA"/>
        </w:rPr>
        <w:t xml:space="preserve"> </w:t>
      </w:r>
      <w:r w:rsidRPr="00960FF7">
        <w:rPr>
          <w:color w:val="000000"/>
          <w:sz w:val="28"/>
          <w:szCs w:val="28"/>
          <w:shd w:val="clear" w:color="auto" w:fill="FFFFFF"/>
          <w:lang w:val="en-US"/>
        </w:rPr>
        <w:t>of</w:t>
      </w:r>
      <w:r w:rsidRPr="007A3916">
        <w:rPr>
          <w:color w:val="000000"/>
          <w:sz w:val="28"/>
          <w:szCs w:val="28"/>
          <w:shd w:val="clear" w:color="auto" w:fill="FFFFFF"/>
          <w:lang w:val="uk-UA"/>
        </w:rPr>
        <w:t xml:space="preserve"> </w:t>
      </w:r>
      <w:r w:rsidRPr="00960FF7">
        <w:rPr>
          <w:color w:val="000000"/>
          <w:sz w:val="28"/>
          <w:szCs w:val="28"/>
          <w:shd w:val="clear" w:color="auto" w:fill="FFFFFF"/>
          <w:lang w:val="en-US"/>
        </w:rPr>
        <w:t>Environmental</w:t>
      </w:r>
      <w:r w:rsidRPr="007A3916">
        <w:rPr>
          <w:color w:val="000000"/>
          <w:sz w:val="28"/>
          <w:szCs w:val="28"/>
          <w:shd w:val="clear" w:color="auto" w:fill="FFFFFF"/>
          <w:lang w:val="uk-UA"/>
        </w:rPr>
        <w:t xml:space="preserve"> </w:t>
      </w:r>
      <w:r w:rsidRPr="00960FF7">
        <w:rPr>
          <w:color w:val="000000"/>
          <w:sz w:val="28"/>
          <w:szCs w:val="28"/>
          <w:shd w:val="clear" w:color="auto" w:fill="FFFFFF"/>
          <w:lang w:val="en-US"/>
        </w:rPr>
        <w:t>Professionals</w:t>
      </w:r>
      <w:r w:rsidRPr="007A3916">
        <w:rPr>
          <w:color w:val="000000"/>
          <w:sz w:val="28"/>
          <w:szCs w:val="28"/>
          <w:shd w:val="clear" w:color="auto" w:fill="FFFFFF"/>
          <w:lang w:val="uk-UA"/>
        </w:rPr>
        <w:t xml:space="preserve"> (</w:t>
      </w:r>
      <w:r w:rsidRPr="00960FF7">
        <w:rPr>
          <w:color w:val="000000"/>
          <w:sz w:val="28"/>
          <w:szCs w:val="28"/>
          <w:shd w:val="clear" w:color="auto" w:fill="FFFFFF"/>
          <w:lang w:val="en-US"/>
        </w:rPr>
        <w:t>NAEP</w:t>
      </w:r>
      <w:r w:rsidRPr="007A3916">
        <w:rPr>
          <w:color w:val="000000"/>
          <w:sz w:val="28"/>
          <w:szCs w:val="28"/>
          <w:shd w:val="clear" w:color="auto" w:fill="FFFFFF"/>
          <w:lang w:val="uk-UA"/>
        </w:rPr>
        <w:t xml:space="preserve">), </w:t>
      </w:r>
      <w:r w:rsidRPr="00960FF7">
        <w:rPr>
          <w:color w:val="000000"/>
          <w:sz w:val="28"/>
          <w:szCs w:val="28"/>
          <w:shd w:val="clear" w:color="auto" w:fill="FFFFFF"/>
          <w:lang w:val="en-US"/>
        </w:rPr>
        <w:t>State</w:t>
      </w:r>
      <w:r w:rsidRPr="007A3916">
        <w:rPr>
          <w:color w:val="000000"/>
          <w:sz w:val="28"/>
          <w:szCs w:val="28"/>
          <w:shd w:val="clear" w:color="auto" w:fill="FFFFFF"/>
          <w:lang w:val="uk-UA"/>
        </w:rPr>
        <w:t xml:space="preserve"> </w:t>
      </w:r>
      <w:r w:rsidRPr="00960FF7">
        <w:rPr>
          <w:color w:val="000000"/>
          <w:sz w:val="28"/>
          <w:szCs w:val="28"/>
          <w:shd w:val="clear" w:color="auto" w:fill="FFFFFF"/>
          <w:lang w:val="en-US"/>
        </w:rPr>
        <w:t>Washington</w:t>
      </w:r>
      <w:r w:rsidRPr="007A3916">
        <w:rPr>
          <w:color w:val="000000"/>
          <w:sz w:val="28"/>
          <w:szCs w:val="28"/>
          <w:shd w:val="clear" w:color="auto" w:fill="FFFFFF"/>
          <w:lang w:val="uk-UA"/>
        </w:rPr>
        <w:t xml:space="preserve">, </w:t>
      </w:r>
      <w:r w:rsidRPr="00960FF7">
        <w:rPr>
          <w:color w:val="000000"/>
          <w:sz w:val="28"/>
          <w:szCs w:val="28"/>
          <w:shd w:val="clear" w:color="auto" w:fill="FFFFFF"/>
          <w:lang w:val="uk-UA"/>
        </w:rPr>
        <w:t>USA.</w:t>
      </w:r>
    </w:p>
    <w:p w14:paraId="50EBF0A5" w14:textId="3C9CC24C" w:rsidR="003C3670" w:rsidRPr="00960FF7" w:rsidRDefault="003C3670" w:rsidP="00272820">
      <w:pPr>
        <w:pStyle w:val="a8"/>
        <w:tabs>
          <w:tab w:val="left" w:pos="9923"/>
        </w:tabs>
        <w:spacing w:before="0" w:beforeAutospacing="0" w:after="0" w:afterAutospacing="0"/>
        <w:ind w:right="425" w:firstLine="709"/>
        <w:jc w:val="both"/>
        <w:rPr>
          <w:color w:val="000000" w:themeColor="text1"/>
          <w:sz w:val="28"/>
          <w:szCs w:val="28"/>
          <w:lang w:val="uk-UA"/>
        </w:rPr>
      </w:pPr>
      <w:r w:rsidRPr="00960FF7">
        <w:rPr>
          <w:b/>
          <w:bCs/>
          <w:sz w:val="28"/>
          <w:szCs w:val="28"/>
          <w:lang w:val="uk-UA"/>
        </w:rPr>
        <w:t>Публікації.</w:t>
      </w:r>
      <w:r w:rsidRPr="00960FF7">
        <w:rPr>
          <w:spacing w:val="20"/>
          <w:sz w:val="28"/>
          <w:szCs w:val="28"/>
          <w:lang w:val="uk-UA"/>
        </w:rPr>
        <w:t xml:space="preserve"> </w:t>
      </w:r>
      <w:r w:rsidRPr="00960FF7">
        <w:rPr>
          <w:sz w:val="28"/>
          <w:szCs w:val="28"/>
          <w:lang w:val="uk-UA"/>
        </w:rPr>
        <w:t xml:space="preserve">Основні результати дисертаційної роботи опубліковано в </w:t>
      </w:r>
      <w:r w:rsidR="00B166FB" w:rsidRPr="00960FF7">
        <w:rPr>
          <w:sz w:val="28"/>
          <w:szCs w:val="28"/>
          <w:lang w:val="uk-UA"/>
        </w:rPr>
        <w:t>16</w:t>
      </w:r>
      <w:r w:rsidR="00283CC6" w:rsidRPr="00960FF7">
        <w:rPr>
          <w:sz w:val="28"/>
          <w:szCs w:val="28"/>
          <w:lang w:val="uk-UA"/>
        </w:rPr>
        <w:t xml:space="preserve"> </w:t>
      </w:r>
      <w:r w:rsidRPr="00960FF7">
        <w:rPr>
          <w:sz w:val="28"/>
          <w:szCs w:val="28"/>
          <w:lang w:val="uk-UA"/>
        </w:rPr>
        <w:t>наукових працях, у тому числі</w:t>
      </w:r>
      <w:r w:rsidR="00B166FB" w:rsidRPr="00960FF7">
        <w:rPr>
          <w:sz w:val="28"/>
          <w:szCs w:val="28"/>
          <w:lang w:val="uk-UA"/>
        </w:rPr>
        <w:t xml:space="preserve"> 7 </w:t>
      </w:r>
      <w:r w:rsidRPr="00960FF7">
        <w:rPr>
          <w:sz w:val="28"/>
          <w:szCs w:val="28"/>
          <w:lang w:val="uk-UA"/>
        </w:rPr>
        <w:t>у наукових фахових журналах та збірниках</w:t>
      </w:r>
      <w:r w:rsidR="007A3916">
        <w:rPr>
          <w:sz w:val="28"/>
          <w:szCs w:val="28"/>
          <w:lang w:val="uk-UA"/>
        </w:rPr>
        <w:t xml:space="preserve">, </w:t>
      </w:r>
      <w:r w:rsidR="007A3916" w:rsidRPr="007A3916">
        <w:rPr>
          <w:sz w:val="28"/>
          <w:szCs w:val="28"/>
          <w:lang w:val="uk-UA"/>
        </w:rPr>
        <w:t xml:space="preserve">що </w:t>
      </w:r>
      <w:r w:rsidR="007A3916" w:rsidRPr="00C93737">
        <w:rPr>
          <w:sz w:val="28"/>
          <w:szCs w:val="28"/>
          <w:highlight w:val="yellow"/>
          <w:lang w:val="uk-UA"/>
        </w:rPr>
        <w:t>входять до переліку МОН України</w:t>
      </w:r>
      <w:r w:rsidR="00B166FB" w:rsidRPr="00960FF7">
        <w:rPr>
          <w:sz w:val="28"/>
          <w:szCs w:val="28"/>
          <w:lang w:val="uk-UA"/>
        </w:rPr>
        <w:t xml:space="preserve">, 5 - </w:t>
      </w:r>
      <w:r w:rsidR="007A3916" w:rsidRPr="007A3916">
        <w:rPr>
          <w:sz w:val="28"/>
          <w:szCs w:val="28"/>
          <w:lang w:val="uk-UA"/>
        </w:rPr>
        <w:t xml:space="preserve">у періодичних наукових виданнях </w:t>
      </w:r>
      <w:r w:rsidR="007A3916" w:rsidRPr="00C93737">
        <w:rPr>
          <w:sz w:val="28"/>
          <w:szCs w:val="28"/>
          <w:highlight w:val="yellow"/>
          <w:lang w:val="uk-UA"/>
        </w:rPr>
        <w:t>інших</w:t>
      </w:r>
      <w:r w:rsidR="007A3916" w:rsidRPr="007A3916">
        <w:rPr>
          <w:sz w:val="28"/>
          <w:szCs w:val="28"/>
          <w:lang w:val="uk-UA"/>
        </w:rPr>
        <w:t xml:space="preserve"> держав</w:t>
      </w:r>
      <w:r w:rsidR="00AE3192" w:rsidRPr="00960FF7">
        <w:rPr>
          <w:sz w:val="28"/>
          <w:szCs w:val="28"/>
          <w:lang w:val="uk-UA"/>
        </w:rPr>
        <w:t>;</w:t>
      </w:r>
      <w:r w:rsidR="00720378" w:rsidRPr="00960FF7">
        <w:rPr>
          <w:sz w:val="28"/>
          <w:szCs w:val="28"/>
          <w:lang w:val="uk-UA"/>
        </w:rPr>
        <w:t xml:space="preserve"> </w:t>
      </w:r>
      <w:r w:rsidR="00283CC6" w:rsidRPr="00960FF7">
        <w:rPr>
          <w:sz w:val="28"/>
          <w:szCs w:val="28"/>
          <w:lang w:val="uk-UA"/>
        </w:rPr>
        <w:t>4</w:t>
      </w:r>
      <w:r w:rsidR="00C74B9D" w:rsidRPr="00960FF7">
        <w:rPr>
          <w:sz w:val="28"/>
          <w:szCs w:val="28"/>
          <w:lang w:val="uk-UA"/>
        </w:rPr>
        <w:t xml:space="preserve"> </w:t>
      </w:r>
      <w:r w:rsidR="00720378" w:rsidRPr="00960FF7">
        <w:rPr>
          <w:color w:val="000000" w:themeColor="text1"/>
          <w:sz w:val="28"/>
          <w:szCs w:val="28"/>
          <w:lang w:val="uk-UA"/>
        </w:rPr>
        <w:t xml:space="preserve">– </w:t>
      </w:r>
      <w:r w:rsidR="00E571E4" w:rsidRPr="00960FF7">
        <w:rPr>
          <w:color w:val="000000" w:themeColor="text1"/>
          <w:sz w:val="28"/>
          <w:szCs w:val="28"/>
          <w:lang w:val="uk-UA"/>
        </w:rPr>
        <w:t xml:space="preserve">тези </w:t>
      </w:r>
      <w:r w:rsidR="00567F9E" w:rsidRPr="00960FF7">
        <w:rPr>
          <w:color w:val="000000" w:themeColor="text1"/>
          <w:sz w:val="28"/>
          <w:szCs w:val="28"/>
          <w:lang w:val="uk-UA"/>
        </w:rPr>
        <w:t xml:space="preserve">та доповіді у </w:t>
      </w:r>
      <w:r w:rsidR="00E571E4" w:rsidRPr="00960FF7">
        <w:rPr>
          <w:color w:val="000000" w:themeColor="text1"/>
          <w:sz w:val="28"/>
          <w:szCs w:val="28"/>
          <w:lang w:val="uk-UA"/>
        </w:rPr>
        <w:t>міжнародних конференціях.</w:t>
      </w:r>
    </w:p>
    <w:p w14:paraId="306CBA9B" w14:textId="4ECF5594" w:rsidR="002B1EBE" w:rsidRPr="00960FF7" w:rsidRDefault="79CFE2BB" w:rsidP="00272820">
      <w:pPr>
        <w:tabs>
          <w:tab w:val="left" w:pos="9923"/>
        </w:tabs>
        <w:ind w:right="425" w:firstLine="709"/>
        <w:jc w:val="both"/>
        <w:rPr>
          <w:sz w:val="28"/>
          <w:szCs w:val="28"/>
          <w:lang w:val="uk-UA"/>
        </w:rPr>
      </w:pPr>
      <w:r w:rsidRPr="00003046">
        <w:rPr>
          <w:b/>
          <w:bCs/>
          <w:sz w:val="28"/>
          <w:szCs w:val="28"/>
          <w:lang w:val="uk-UA"/>
        </w:rPr>
        <w:t xml:space="preserve">Обсяг і структура дисертації. </w:t>
      </w:r>
      <w:r w:rsidRPr="00003046">
        <w:rPr>
          <w:sz w:val="28"/>
          <w:szCs w:val="28"/>
          <w:lang w:val="uk-UA"/>
        </w:rPr>
        <w:t xml:space="preserve">Дисертаційна робота викладена на </w:t>
      </w:r>
      <w:r w:rsidR="00003046" w:rsidRPr="00003046">
        <w:rPr>
          <w:sz w:val="28"/>
          <w:szCs w:val="28"/>
          <w:lang w:val="uk-UA"/>
        </w:rPr>
        <w:t>214</w:t>
      </w:r>
      <w:r w:rsidRPr="00003046">
        <w:rPr>
          <w:sz w:val="28"/>
          <w:szCs w:val="28"/>
          <w:lang w:val="uk-UA"/>
        </w:rPr>
        <w:t xml:space="preserve"> сторінках і складається зі вступу, п’яти розділів, загальних висновків, списку </w:t>
      </w:r>
      <w:r w:rsidRPr="00003046">
        <w:rPr>
          <w:sz w:val="28"/>
          <w:szCs w:val="28"/>
          <w:lang w:val="uk-UA"/>
        </w:rPr>
        <w:lastRenderedPageBreak/>
        <w:t xml:space="preserve">використаних джерел та </w:t>
      </w:r>
      <w:r w:rsidR="00003046" w:rsidRPr="00003046">
        <w:rPr>
          <w:sz w:val="28"/>
          <w:szCs w:val="28"/>
          <w:lang w:val="uk-UA"/>
        </w:rPr>
        <w:t>п’яти</w:t>
      </w:r>
      <w:r w:rsidRPr="00003046">
        <w:rPr>
          <w:sz w:val="28"/>
          <w:szCs w:val="28"/>
          <w:lang w:val="uk-UA"/>
        </w:rPr>
        <w:t xml:space="preserve"> додатків. Обсяг основного тексту дисертації складає 1</w:t>
      </w:r>
      <w:r w:rsidR="007A3916">
        <w:rPr>
          <w:sz w:val="28"/>
          <w:szCs w:val="28"/>
          <w:lang w:val="uk-UA"/>
        </w:rPr>
        <w:t>68</w:t>
      </w:r>
      <w:r w:rsidRPr="00003046">
        <w:rPr>
          <w:sz w:val="28"/>
          <w:szCs w:val="28"/>
          <w:lang w:val="uk-UA"/>
        </w:rPr>
        <w:t xml:space="preserve"> сторінок друкованого тексту. Робота ілюстрована 12 таблицями та 10 рисунками. Список використаних джерел містить </w:t>
      </w:r>
      <w:r w:rsidR="00003046" w:rsidRPr="00003046">
        <w:rPr>
          <w:sz w:val="28"/>
          <w:szCs w:val="28"/>
          <w:lang w:val="uk-UA"/>
        </w:rPr>
        <w:t>169</w:t>
      </w:r>
      <w:r w:rsidRPr="00003046">
        <w:rPr>
          <w:sz w:val="28"/>
          <w:szCs w:val="28"/>
          <w:lang w:val="uk-UA"/>
        </w:rPr>
        <w:t xml:space="preserve"> найменувань</w:t>
      </w:r>
      <w:r w:rsidR="00A573F8" w:rsidRPr="00003046">
        <w:rPr>
          <w:sz w:val="28"/>
          <w:szCs w:val="28"/>
          <w:lang w:val="uk-UA"/>
        </w:rPr>
        <w:t>.</w:t>
      </w:r>
    </w:p>
    <w:p w14:paraId="510C433E" w14:textId="77777777" w:rsidR="00B76006" w:rsidRPr="00960FF7" w:rsidRDefault="00B76006" w:rsidP="00272820">
      <w:pPr>
        <w:tabs>
          <w:tab w:val="left" w:pos="9923"/>
        </w:tabs>
        <w:ind w:right="425"/>
        <w:jc w:val="both"/>
        <w:rPr>
          <w:b/>
          <w:color w:val="000000"/>
          <w:sz w:val="28"/>
          <w:szCs w:val="28"/>
          <w:lang w:val="uk-UA"/>
        </w:rPr>
      </w:pPr>
    </w:p>
    <w:p w14:paraId="5582BC49" w14:textId="707050C6" w:rsidR="003C3670" w:rsidRDefault="003C3670" w:rsidP="00272820">
      <w:pPr>
        <w:tabs>
          <w:tab w:val="left" w:pos="9923"/>
        </w:tabs>
        <w:ind w:right="425"/>
        <w:jc w:val="center"/>
        <w:rPr>
          <w:b/>
          <w:color w:val="000000"/>
          <w:sz w:val="28"/>
          <w:szCs w:val="28"/>
          <w:lang w:val="uk-UA"/>
        </w:rPr>
      </w:pPr>
      <w:r w:rsidRPr="00960FF7">
        <w:rPr>
          <w:b/>
          <w:color w:val="000000"/>
          <w:sz w:val="28"/>
          <w:szCs w:val="28"/>
          <w:lang w:val="uk-UA"/>
        </w:rPr>
        <w:t>ОСНОВНИЙ ЗМІСТ</w:t>
      </w:r>
    </w:p>
    <w:p w14:paraId="1FD7A3B5" w14:textId="77777777" w:rsidR="00C93737" w:rsidRPr="00960FF7" w:rsidRDefault="00C93737" w:rsidP="00272820">
      <w:pPr>
        <w:tabs>
          <w:tab w:val="left" w:pos="9923"/>
        </w:tabs>
        <w:ind w:right="425"/>
        <w:jc w:val="center"/>
        <w:rPr>
          <w:b/>
          <w:color w:val="000000"/>
          <w:sz w:val="28"/>
          <w:szCs w:val="28"/>
          <w:lang w:val="uk-UA"/>
        </w:rPr>
      </w:pPr>
    </w:p>
    <w:p w14:paraId="137E0EA5" w14:textId="3FAC006E" w:rsidR="003C3670" w:rsidRPr="00960FF7" w:rsidRDefault="003C3670" w:rsidP="00272820">
      <w:pPr>
        <w:pStyle w:val="a8"/>
        <w:tabs>
          <w:tab w:val="left" w:pos="9923"/>
        </w:tabs>
        <w:spacing w:before="0" w:beforeAutospacing="0" w:after="0" w:afterAutospacing="0"/>
        <w:ind w:right="425" w:firstLine="720"/>
        <w:jc w:val="both"/>
        <w:rPr>
          <w:sz w:val="28"/>
          <w:szCs w:val="28"/>
          <w:lang w:val="uk-UA"/>
        </w:rPr>
      </w:pPr>
      <w:r w:rsidRPr="00960FF7">
        <w:rPr>
          <w:b/>
          <w:bCs/>
          <w:sz w:val="28"/>
          <w:szCs w:val="28"/>
          <w:lang w:val="uk-UA"/>
        </w:rPr>
        <w:t>У вступі</w:t>
      </w:r>
      <w:r w:rsidRPr="00960FF7">
        <w:rPr>
          <w:sz w:val="28"/>
          <w:szCs w:val="28"/>
          <w:lang w:val="uk-UA"/>
        </w:rPr>
        <w:t xml:space="preserve"> </w:t>
      </w:r>
      <w:r w:rsidR="00232C4B">
        <w:rPr>
          <w:sz w:val="28"/>
          <w:szCs w:val="28"/>
          <w:lang w:val="uk-UA"/>
        </w:rPr>
        <w:t>зазначено</w:t>
      </w:r>
      <w:r w:rsidRPr="00960FF7">
        <w:rPr>
          <w:sz w:val="28"/>
          <w:szCs w:val="28"/>
          <w:lang w:val="uk-UA"/>
        </w:rPr>
        <w:t xml:space="preserve"> актуальність теми</w:t>
      </w:r>
      <w:r w:rsidR="00232C4B">
        <w:rPr>
          <w:sz w:val="28"/>
          <w:szCs w:val="28"/>
          <w:lang w:val="uk-UA"/>
        </w:rPr>
        <w:t xml:space="preserve"> дисертаційного дослідження</w:t>
      </w:r>
      <w:r w:rsidRPr="00960FF7">
        <w:rPr>
          <w:sz w:val="28"/>
          <w:szCs w:val="28"/>
          <w:lang w:val="uk-UA"/>
        </w:rPr>
        <w:t>, сформульовано мету роботи, перелік задач</w:t>
      </w:r>
      <w:r w:rsidR="00232C4B">
        <w:rPr>
          <w:sz w:val="28"/>
          <w:szCs w:val="28"/>
          <w:lang w:val="uk-UA"/>
        </w:rPr>
        <w:t xml:space="preserve"> для вирішення</w:t>
      </w:r>
      <w:r w:rsidRPr="00960FF7">
        <w:rPr>
          <w:sz w:val="28"/>
          <w:szCs w:val="28"/>
          <w:lang w:val="uk-UA"/>
        </w:rPr>
        <w:t>, науков</w:t>
      </w:r>
      <w:r w:rsidR="00232C4B">
        <w:rPr>
          <w:sz w:val="28"/>
          <w:szCs w:val="28"/>
          <w:lang w:val="uk-UA"/>
        </w:rPr>
        <w:t>а</w:t>
      </w:r>
      <w:r w:rsidRPr="00960FF7">
        <w:rPr>
          <w:sz w:val="28"/>
          <w:szCs w:val="28"/>
          <w:lang w:val="uk-UA"/>
        </w:rPr>
        <w:t xml:space="preserve"> та практичн</w:t>
      </w:r>
      <w:r w:rsidR="00232C4B">
        <w:rPr>
          <w:sz w:val="28"/>
          <w:szCs w:val="28"/>
          <w:lang w:val="uk-UA"/>
        </w:rPr>
        <w:t xml:space="preserve">а </w:t>
      </w:r>
      <w:r w:rsidRPr="00960FF7">
        <w:rPr>
          <w:sz w:val="28"/>
          <w:szCs w:val="28"/>
          <w:lang w:val="uk-UA"/>
        </w:rPr>
        <w:t>цінність отриманих результатів, інформаці</w:t>
      </w:r>
      <w:r w:rsidR="00232C4B">
        <w:rPr>
          <w:sz w:val="28"/>
          <w:szCs w:val="28"/>
          <w:lang w:val="uk-UA"/>
        </w:rPr>
        <w:t>я</w:t>
      </w:r>
      <w:r w:rsidRPr="00960FF7">
        <w:rPr>
          <w:sz w:val="28"/>
          <w:szCs w:val="28"/>
          <w:lang w:val="uk-UA"/>
        </w:rPr>
        <w:t xml:space="preserve"> </w:t>
      </w:r>
      <w:r w:rsidR="00232C4B">
        <w:rPr>
          <w:sz w:val="28"/>
          <w:szCs w:val="28"/>
          <w:lang w:val="uk-UA"/>
        </w:rPr>
        <w:t>щодо</w:t>
      </w:r>
      <w:r w:rsidRPr="00960FF7">
        <w:rPr>
          <w:sz w:val="28"/>
          <w:szCs w:val="28"/>
          <w:lang w:val="uk-UA"/>
        </w:rPr>
        <w:t xml:space="preserve"> апробаці</w:t>
      </w:r>
      <w:r w:rsidR="00232C4B">
        <w:rPr>
          <w:sz w:val="28"/>
          <w:szCs w:val="28"/>
          <w:lang w:val="uk-UA"/>
        </w:rPr>
        <w:t>ї</w:t>
      </w:r>
      <w:r w:rsidRPr="00960FF7">
        <w:rPr>
          <w:sz w:val="28"/>
          <w:szCs w:val="28"/>
          <w:lang w:val="uk-UA"/>
        </w:rPr>
        <w:t xml:space="preserve"> роботи і</w:t>
      </w:r>
      <w:r w:rsidR="00232C4B">
        <w:rPr>
          <w:sz w:val="28"/>
          <w:szCs w:val="28"/>
          <w:lang w:val="uk-UA"/>
        </w:rPr>
        <w:t xml:space="preserve"> перелік</w:t>
      </w:r>
      <w:r w:rsidRPr="00960FF7">
        <w:rPr>
          <w:sz w:val="28"/>
          <w:szCs w:val="28"/>
          <w:lang w:val="uk-UA"/>
        </w:rPr>
        <w:t xml:space="preserve"> публікації </w:t>
      </w:r>
      <w:r w:rsidR="00781C05">
        <w:rPr>
          <w:sz w:val="28"/>
          <w:szCs w:val="28"/>
          <w:lang w:val="uk-UA"/>
        </w:rPr>
        <w:t>здобувача, структуру та обсяг дисертації.</w:t>
      </w:r>
    </w:p>
    <w:p w14:paraId="2C39F256" w14:textId="7197B194" w:rsidR="79CFE2BB" w:rsidRPr="00960FF7" w:rsidRDefault="79CFE2BB" w:rsidP="007A3916">
      <w:pPr>
        <w:tabs>
          <w:tab w:val="left" w:pos="9923"/>
        </w:tabs>
        <w:ind w:right="425" w:firstLine="709"/>
        <w:jc w:val="both"/>
        <w:rPr>
          <w:color w:val="000000" w:themeColor="text1"/>
          <w:sz w:val="28"/>
          <w:szCs w:val="28"/>
          <w:lang w:val="uk-UA"/>
        </w:rPr>
      </w:pPr>
      <w:r w:rsidRPr="00960FF7">
        <w:rPr>
          <w:b/>
          <w:bCs/>
          <w:sz w:val="28"/>
          <w:szCs w:val="28"/>
          <w:lang w:val="uk-UA"/>
        </w:rPr>
        <w:t xml:space="preserve">Перший розділ </w:t>
      </w:r>
      <w:r w:rsidRPr="00960FF7">
        <w:rPr>
          <w:sz w:val="28"/>
          <w:szCs w:val="28"/>
          <w:lang w:val="uk-UA"/>
        </w:rPr>
        <w:t>містить чот</w:t>
      </w:r>
      <w:r w:rsidR="00B76006" w:rsidRPr="00960FF7">
        <w:rPr>
          <w:sz w:val="28"/>
          <w:szCs w:val="28"/>
          <w:lang w:val="uk-UA"/>
        </w:rPr>
        <w:t>и</w:t>
      </w:r>
      <w:r w:rsidRPr="00960FF7">
        <w:rPr>
          <w:sz w:val="28"/>
          <w:szCs w:val="28"/>
          <w:lang w:val="uk-UA"/>
        </w:rPr>
        <w:t xml:space="preserve">ри підрозділи, в яких розглядаються питання стану атмосферного повітря урбанізованих територій в частині формальдегідного забруднення, сучасних підходів до </w:t>
      </w:r>
      <w:r w:rsidR="00A402CD">
        <w:rPr>
          <w:sz w:val="28"/>
          <w:szCs w:val="28"/>
          <w:lang w:val="uk-UA"/>
        </w:rPr>
        <w:t xml:space="preserve">визначення якості </w:t>
      </w:r>
      <w:r w:rsidRPr="00960FF7">
        <w:rPr>
          <w:sz w:val="28"/>
          <w:szCs w:val="28"/>
          <w:lang w:val="uk-UA"/>
        </w:rPr>
        <w:t xml:space="preserve"> атмосферного повітря урбанізованих територій, в тому числі міжнародний досвід; </w:t>
      </w:r>
      <w:r w:rsidR="00A402CD">
        <w:rPr>
          <w:sz w:val="28"/>
          <w:szCs w:val="28"/>
          <w:lang w:val="uk-UA"/>
        </w:rPr>
        <w:t>сучасна нормативно-правова база</w:t>
      </w:r>
      <w:r w:rsidRPr="00960FF7">
        <w:rPr>
          <w:sz w:val="28"/>
          <w:szCs w:val="28"/>
          <w:lang w:val="uk-UA"/>
        </w:rPr>
        <w:t xml:space="preserve">. Аналіз даних питань довів </w:t>
      </w:r>
      <w:r w:rsidR="00A402CD">
        <w:rPr>
          <w:sz w:val="28"/>
          <w:szCs w:val="28"/>
          <w:lang w:val="uk-UA"/>
        </w:rPr>
        <w:t xml:space="preserve">необхідність </w:t>
      </w:r>
      <w:r w:rsidRPr="00960FF7">
        <w:rPr>
          <w:color w:val="000000" w:themeColor="text1"/>
          <w:sz w:val="28"/>
          <w:szCs w:val="28"/>
          <w:lang w:val="uk-UA"/>
        </w:rPr>
        <w:t xml:space="preserve">вирішення актуального </w:t>
      </w:r>
      <w:r w:rsidR="00A402CD">
        <w:rPr>
          <w:color w:val="000000" w:themeColor="text1"/>
          <w:sz w:val="28"/>
          <w:szCs w:val="28"/>
          <w:lang w:val="uk-UA"/>
        </w:rPr>
        <w:t xml:space="preserve">науково-практичного </w:t>
      </w:r>
      <w:r w:rsidRPr="00960FF7">
        <w:rPr>
          <w:color w:val="000000" w:themeColor="text1"/>
          <w:sz w:val="28"/>
          <w:szCs w:val="28"/>
          <w:lang w:val="uk-UA"/>
        </w:rPr>
        <w:t xml:space="preserve">питання </w:t>
      </w:r>
      <w:r w:rsidR="00A402CD">
        <w:rPr>
          <w:color w:val="000000" w:themeColor="text1"/>
          <w:sz w:val="28"/>
          <w:szCs w:val="28"/>
          <w:lang w:val="uk-UA"/>
        </w:rPr>
        <w:t>щодо</w:t>
      </w:r>
      <w:r w:rsidRPr="00960FF7">
        <w:rPr>
          <w:color w:val="000000" w:themeColor="text1"/>
          <w:sz w:val="28"/>
          <w:szCs w:val="28"/>
          <w:lang w:val="uk-UA"/>
        </w:rPr>
        <w:t xml:space="preserve"> удосконалення системи управління екологічною безпекою урбанізованих територій з метою зниження впливу забруднення атмосферного повітря на здоров’я населення</w:t>
      </w:r>
      <w:r w:rsidR="00A402CD">
        <w:rPr>
          <w:color w:val="000000" w:themeColor="text1"/>
          <w:sz w:val="28"/>
          <w:szCs w:val="28"/>
          <w:lang w:val="uk-UA"/>
        </w:rPr>
        <w:t xml:space="preserve"> від автотранспортних засобів</w:t>
      </w:r>
      <w:r w:rsidRPr="00960FF7">
        <w:rPr>
          <w:color w:val="000000" w:themeColor="text1"/>
          <w:sz w:val="28"/>
          <w:szCs w:val="28"/>
          <w:lang w:val="uk-UA"/>
        </w:rPr>
        <w:t>.</w:t>
      </w:r>
    </w:p>
    <w:p w14:paraId="252A805E" w14:textId="6AFE5E64" w:rsidR="009741AF" w:rsidRDefault="0065023F" w:rsidP="00272820">
      <w:pPr>
        <w:pStyle w:val="aa"/>
        <w:tabs>
          <w:tab w:val="left" w:pos="9923"/>
        </w:tabs>
        <w:overflowPunct/>
        <w:autoSpaceDE/>
        <w:autoSpaceDN/>
        <w:adjustRightInd/>
        <w:ind w:left="0" w:right="425" w:firstLine="708"/>
        <w:jc w:val="both"/>
        <w:textAlignment w:val="auto"/>
        <w:rPr>
          <w:color w:val="000000" w:themeColor="text1"/>
          <w:sz w:val="28"/>
          <w:szCs w:val="28"/>
          <w:lang w:val="uk-UA"/>
        </w:rPr>
      </w:pPr>
      <w:r>
        <w:rPr>
          <w:sz w:val="28"/>
          <w:szCs w:val="28"/>
          <w:lang w:val="uk-UA"/>
        </w:rPr>
        <w:t>В</w:t>
      </w:r>
      <w:r w:rsidR="79CFE2BB" w:rsidRPr="00960FF7">
        <w:rPr>
          <w:sz w:val="28"/>
          <w:szCs w:val="28"/>
          <w:lang w:val="uk-UA"/>
        </w:rPr>
        <w:t xml:space="preserve"> практичних </w:t>
      </w:r>
      <w:r w:rsidR="79CFE2BB" w:rsidRPr="00FE0A89">
        <w:rPr>
          <w:sz w:val="28"/>
          <w:szCs w:val="28"/>
          <w:lang w:val="uk-UA"/>
        </w:rPr>
        <w:t xml:space="preserve">ситуаціях при наявності існуючої стаціонарної мережі </w:t>
      </w:r>
      <w:r w:rsidRPr="00FE0A89">
        <w:rPr>
          <w:sz w:val="28"/>
          <w:szCs w:val="28"/>
          <w:lang w:val="uk-UA"/>
        </w:rPr>
        <w:t xml:space="preserve">моніторингових спостережень </w:t>
      </w:r>
      <w:r w:rsidR="00FE0A89">
        <w:rPr>
          <w:sz w:val="28"/>
          <w:szCs w:val="28"/>
          <w:lang w:val="uk-UA"/>
        </w:rPr>
        <w:t xml:space="preserve">зазвичай виникає потреба в </w:t>
      </w:r>
      <w:r w:rsidR="79CFE2BB" w:rsidRPr="00FE0A89">
        <w:rPr>
          <w:sz w:val="28"/>
          <w:szCs w:val="28"/>
          <w:lang w:val="uk-UA"/>
        </w:rPr>
        <w:t>оперативн</w:t>
      </w:r>
      <w:r w:rsidR="00FE0A89">
        <w:rPr>
          <w:sz w:val="28"/>
          <w:szCs w:val="28"/>
          <w:lang w:val="uk-UA"/>
        </w:rPr>
        <w:t>ій</w:t>
      </w:r>
      <w:r w:rsidR="79CFE2BB" w:rsidRPr="00FE0A89">
        <w:rPr>
          <w:sz w:val="28"/>
          <w:szCs w:val="28"/>
          <w:lang w:val="uk-UA"/>
        </w:rPr>
        <w:t xml:space="preserve"> інформаці</w:t>
      </w:r>
      <w:r w:rsidR="00FE0A89">
        <w:rPr>
          <w:sz w:val="28"/>
          <w:szCs w:val="28"/>
          <w:lang w:val="uk-UA"/>
        </w:rPr>
        <w:t>ї</w:t>
      </w:r>
      <w:r w:rsidR="79CFE2BB" w:rsidRPr="00FE0A89">
        <w:rPr>
          <w:sz w:val="28"/>
          <w:szCs w:val="28"/>
          <w:lang w:val="uk-UA"/>
        </w:rPr>
        <w:t xml:space="preserve"> </w:t>
      </w:r>
      <w:r w:rsidR="00FE0A89">
        <w:rPr>
          <w:sz w:val="28"/>
          <w:szCs w:val="28"/>
          <w:lang w:val="uk-UA"/>
        </w:rPr>
        <w:t xml:space="preserve"> для </w:t>
      </w:r>
      <w:r w:rsidR="79CFE2BB" w:rsidRPr="00FE0A89">
        <w:rPr>
          <w:sz w:val="28"/>
          <w:szCs w:val="28"/>
          <w:lang w:val="uk-UA"/>
        </w:rPr>
        <w:t>орган</w:t>
      </w:r>
      <w:r w:rsidR="00FE0A89">
        <w:rPr>
          <w:sz w:val="28"/>
          <w:szCs w:val="28"/>
          <w:lang w:val="uk-UA"/>
        </w:rPr>
        <w:t>ів</w:t>
      </w:r>
      <w:r w:rsidR="79CFE2BB" w:rsidRPr="00FE0A89">
        <w:rPr>
          <w:sz w:val="28"/>
          <w:szCs w:val="28"/>
          <w:lang w:val="uk-UA"/>
        </w:rPr>
        <w:t xml:space="preserve"> прийняття управлінських рішень </w:t>
      </w:r>
      <w:r w:rsidR="00FE0A89" w:rsidRPr="00FE0A89">
        <w:rPr>
          <w:sz w:val="28"/>
          <w:szCs w:val="28"/>
          <w:lang w:val="uk-UA"/>
        </w:rPr>
        <w:t>щодо</w:t>
      </w:r>
      <w:r w:rsidR="79CFE2BB" w:rsidRPr="00FE0A89">
        <w:rPr>
          <w:sz w:val="28"/>
          <w:szCs w:val="28"/>
          <w:lang w:val="uk-UA"/>
        </w:rPr>
        <w:t xml:space="preserve"> оцінки та прогнозу </w:t>
      </w:r>
      <w:r w:rsidR="00BB2E88">
        <w:rPr>
          <w:sz w:val="28"/>
          <w:szCs w:val="28"/>
          <w:lang w:val="uk-UA"/>
        </w:rPr>
        <w:t xml:space="preserve">формування </w:t>
      </w:r>
      <w:proofErr w:type="spellStart"/>
      <w:r w:rsidR="79CFE2BB" w:rsidRPr="00FE0A89">
        <w:rPr>
          <w:sz w:val="28"/>
          <w:szCs w:val="28"/>
          <w:lang w:val="uk-UA"/>
        </w:rPr>
        <w:t>смогових</w:t>
      </w:r>
      <w:proofErr w:type="spellEnd"/>
      <w:r w:rsidR="79CFE2BB" w:rsidRPr="00FE0A89">
        <w:rPr>
          <w:sz w:val="28"/>
          <w:szCs w:val="28"/>
          <w:lang w:val="uk-UA"/>
        </w:rPr>
        <w:t xml:space="preserve"> ситуацій </w:t>
      </w:r>
      <w:r w:rsidR="00BA4245">
        <w:rPr>
          <w:sz w:val="28"/>
          <w:szCs w:val="28"/>
          <w:lang w:val="uk-UA"/>
        </w:rPr>
        <w:t>над автомобільними розв’язками та шляхопроводами.</w:t>
      </w:r>
      <w:r w:rsidR="79CFE2BB" w:rsidRPr="00960FF7">
        <w:rPr>
          <w:sz w:val="28"/>
          <w:szCs w:val="28"/>
          <w:lang w:val="uk-UA"/>
        </w:rPr>
        <w:t xml:space="preserve"> </w:t>
      </w:r>
      <w:r w:rsidR="009741AF">
        <w:rPr>
          <w:sz w:val="28"/>
          <w:szCs w:val="28"/>
          <w:lang w:val="uk-UA"/>
        </w:rPr>
        <w:t xml:space="preserve">В даному розділі роботи </w:t>
      </w:r>
      <w:r w:rsidR="00872680">
        <w:rPr>
          <w:sz w:val="28"/>
          <w:szCs w:val="28"/>
          <w:lang w:val="uk-UA"/>
        </w:rPr>
        <w:t>обґрунтовується</w:t>
      </w:r>
      <w:r w:rsidR="009741AF">
        <w:rPr>
          <w:sz w:val="28"/>
          <w:szCs w:val="28"/>
          <w:lang w:val="uk-UA"/>
        </w:rPr>
        <w:t xml:space="preserve"> необхідність щодо розробки математичної моделі для визначення </w:t>
      </w:r>
      <w:r w:rsidR="79CFE2BB" w:rsidRPr="009741AF">
        <w:rPr>
          <w:sz w:val="28"/>
          <w:szCs w:val="28"/>
          <w:lang w:val="uk-UA"/>
        </w:rPr>
        <w:t xml:space="preserve">концентрації викидів вуглеводнів </w:t>
      </w:r>
      <w:r w:rsidR="009741AF" w:rsidRPr="009741AF">
        <w:rPr>
          <w:sz w:val="28"/>
          <w:szCs w:val="28"/>
          <w:lang w:val="uk-UA"/>
        </w:rPr>
        <w:t xml:space="preserve">від </w:t>
      </w:r>
      <w:r w:rsidR="79CFE2BB" w:rsidRPr="009741AF">
        <w:rPr>
          <w:sz w:val="28"/>
          <w:szCs w:val="28"/>
          <w:lang w:val="uk-UA"/>
        </w:rPr>
        <w:t>двигунів</w:t>
      </w:r>
      <w:r w:rsidR="009741AF" w:rsidRPr="009741AF">
        <w:rPr>
          <w:sz w:val="28"/>
          <w:szCs w:val="28"/>
          <w:lang w:val="uk-UA"/>
        </w:rPr>
        <w:t>, які працюють на бензиновому та дизельному п</w:t>
      </w:r>
      <w:r w:rsidR="009741AF">
        <w:rPr>
          <w:sz w:val="28"/>
          <w:szCs w:val="28"/>
          <w:lang w:val="uk-UA"/>
        </w:rPr>
        <w:t>а</w:t>
      </w:r>
      <w:r w:rsidR="009741AF" w:rsidRPr="009741AF">
        <w:rPr>
          <w:sz w:val="28"/>
          <w:szCs w:val="28"/>
          <w:lang w:val="uk-UA"/>
        </w:rPr>
        <w:t xml:space="preserve">ливі та </w:t>
      </w:r>
      <w:r w:rsidR="009741AF">
        <w:rPr>
          <w:sz w:val="28"/>
          <w:szCs w:val="28"/>
          <w:lang w:val="uk-UA"/>
        </w:rPr>
        <w:t xml:space="preserve">вторинного </w:t>
      </w:r>
      <w:r w:rsidR="009741AF" w:rsidRPr="009741AF">
        <w:rPr>
          <w:sz w:val="28"/>
          <w:szCs w:val="28"/>
          <w:lang w:val="uk-UA"/>
        </w:rPr>
        <w:t>забруднення атмосферного повітря</w:t>
      </w:r>
      <w:r w:rsidR="009741AF">
        <w:rPr>
          <w:sz w:val="28"/>
          <w:szCs w:val="28"/>
          <w:lang w:val="uk-UA"/>
        </w:rPr>
        <w:t>,</w:t>
      </w:r>
      <w:r w:rsidR="009741AF" w:rsidRPr="009741AF">
        <w:rPr>
          <w:sz w:val="28"/>
          <w:szCs w:val="28"/>
          <w:lang w:val="uk-UA"/>
        </w:rPr>
        <w:t xml:space="preserve"> внаслідок фотохімічних перетворень</w:t>
      </w:r>
      <w:r w:rsidR="009741AF">
        <w:rPr>
          <w:sz w:val="28"/>
          <w:szCs w:val="28"/>
          <w:lang w:val="uk-UA"/>
        </w:rPr>
        <w:t>,</w:t>
      </w:r>
      <w:r w:rsidR="009741AF" w:rsidRPr="009741AF">
        <w:rPr>
          <w:sz w:val="28"/>
          <w:szCs w:val="28"/>
          <w:lang w:val="uk-UA"/>
        </w:rPr>
        <w:t xml:space="preserve"> формальдегідом</w:t>
      </w:r>
      <w:r w:rsidR="009741AF">
        <w:rPr>
          <w:sz w:val="28"/>
          <w:szCs w:val="28"/>
          <w:lang w:val="uk-UA"/>
        </w:rPr>
        <w:t xml:space="preserve">, що є </w:t>
      </w:r>
      <w:r w:rsidR="79CFE2BB" w:rsidRPr="009741AF">
        <w:rPr>
          <w:sz w:val="28"/>
          <w:szCs w:val="28"/>
          <w:lang w:val="uk-UA"/>
        </w:rPr>
        <w:t xml:space="preserve">індикатором появи фотохімічного смогу </w:t>
      </w:r>
      <w:r w:rsidR="009741AF">
        <w:rPr>
          <w:color w:val="000000" w:themeColor="text1"/>
          <w:sz w:val="28"/>
          <w:szCs w:val="28"/>
          <w:lang w:val="uk-UA"/>
        </w:rPr>
        <w:t xml:space="preserve">над </w:t>
      </w:r>
      <w:proofErr w:type="spellStart"/>
      <w:r w:rsidR="009741AF">
        <w:rPr>
          <w:color w:val="000000" w:themeColor="text1"/>
          <w:sz w:val="28"/>
          <w:szCs w:val="28"/>
          <w:lang w:val="uk-UA"/>
        </w:rPr>
        <w:t>автошляхопроводами</w:t>
      </w:r>
      <w:proofErr w:type="spellEnd"/>
      <w:r w:rsidR="009741AF">
        <w:rPr>
          <w:color w:val="000000" w:themeColor="text1"/>
          <w:sz w:val="28"/>
          <w:szCs w:val="28"/>
          <w:lang w:val="uk-UA"/>
        </w:rPr>
        <w:t xml:space="preserve"> міста.</w:t>
      </w:r>
    </w:p>
    <w:p w14:paraId="340CECCD" w14:textId="0A204689" w:rsidR="00A621FC" w:rsidRPr="00960FF7" w:rsidRDefault="79CFE2BB" w:rsidP="007A3916">
      <w:pPr>
        <w:tabs>
          <w:tab w:val="left" w:pos="9923"/>
        </w:tabs>
        <w:ind w:right="425" w:firstLine="709"/>
        <w:jc w:val="both"/>
        <w:rPr>
          <w:sz w:val="28"/>
          <w:szCs w:val="28"/>
          <w:lang w:val="uk-UA"/>
        </w:rPr>
      </w:pPr>
      <w:r w:rsidRPr="006E3BC7">
        <w:rPr>
          <w:b/>
          <w:bCs/>
          <w:sz w:val="28"/>
          <w:szCs w:val="28"/>
          <w:lang w:val="uk-UA"/>
        </w:rPr>
        <w:t>Другий розділ</w:t>
      </w:r>
      <w:r w:rsidRPr="006E3BC7">
        <w:rPr>
          <w:sz w:val="28"/>
          <w:szCs w:val="28"/>
          <w:lang w:val="uk-UA"/>
        </w:rPr>
        <w:t xml:space="preserve"> присвячений оцінці рівня та</w:t>
      </w:r>
      <w:r w:rsidRPr="00960FF7">
        <w:rPr>
          <w:sz w:val="28"/>
          <w:szCs w:val="28"/>
          <w:lang w:val="uk-UA"/>
        </w:rPr>
        <w:t xml:space="preserve"> динаміці забруднення атмосферного повітря </w:t>
      </w:r>
      <w:proofErr w:type="spellStart"/>
      <w:r w:rsidRPr="00960FF7">
        <w:rPr>
          <w:sz w:val="28"/>
          <w:szCs w:val="28"/>
          <w:lang w:val="uk-UA"/>
        </w:rPr>
        <w:t>м.Києва</w:t>
      </w:r>
      <w:proofErr w:type="spellEnd"/>
      <w:r w:rsidRPr="00960FF7">
        <w:rPr>
          <w:sz w:val="28"/>
          <w:szCs w:val="28"/>
          <w:lang w:val="uk-UA"/>
        </w:rPr>
        <w:t xml:space="preserve"> </w:t>
      </w:r>
      <w:r w:rsidR="0065023F">
        <w:rPr>
          <w:sz w:val="28"/>
          <w:szCs w:val="28"/>
          <w:lang w:val="uk-UA"/>
        </w:rPr>
        <w:t>в</w:t>
      </w:r>
      <w:r w:rsidRPr="00960FF7">
        <w:rPr>
          <w:sz w:val="28"/>
          <w:szCs w:val="28"/>
          <w:lang w:val="uk-UA"/>
        </w:rPr>
        <w:t>икидами від автотранспортних засобів</w:t>
      </w:r>
      <w:r w:rsidR="00CD146D">
        <w:rPr>
          <w:sz w:val="28"/>
          <w:szCs w:val="28"/>
          <w:lang w:val="uk-UA"/>
        </w:rPr>
        <w:t>.</w:t>
      </w:r>
    </w:p>
    <w:p w14:paraId="6EE54CD0" w14:textId="491091C0" w:rsidR="00C93094" w:rsidRPr="00960FF7" w:rsidRDefault="006F0075" w:rsidP="00272820">
      <w:pPr>
        <w:tabs>
          <w:tab w:val="left" w:pos="9923"/>
        </w:tabs>
        <w:ind w:right="425" w:firstLine="720"/>
        <w:jc w:val="both"/>
        <w:rPr>
          <w:sz w:val="28"/>
          <w:szCs w:val="28"/>
          <w:lang w:val="uk-UA"/>
        </w:rPr>
      </w:pPr>
      <w:r w:rsidRPr="00960FF7">
        <w:rPr>
          <w:sz w:val="28"/>
          <w:szCs w:val="28"/>
          <w:lang w:val="uk-UA"/>
        </w:rPr>
        <w:t>В даному розділі було пр</w:t>
      </w:r>
      <w:r w:rsidR="00290FD8" w:rsidRPr="00960FF7">
        <w:rPr>
          <w:sz w:val="28"/>
          <w:szCs w:val="28"/>
          <w:lang w:val="uk-UA"/>
        </w:rPr>
        <w:t xml:space="preserve">иведені </w:t>
      </w:r>
      <w:r w:rsidRPr="00960FF7">
        <w:rPr>
          <w:sz w:val="28"/>
          <w:szCs w:val="28"/>
          <w:lang w:val="uk-UA"/>
        </w:rPr>
        <w:t xml:space="preserve">дані щодо ведення моніторингових спостережень за станом атмосферного повітря та аналіз </w:t>
      </w:r>
      <w:r w:rsidR="00290FD8" w:rsidRPr="00960FF7">
        <w:rPr>
          <w:sz w:val="28"/>
          <w:szCs w:val="28"/>
          <w:lang w:val="uk-UA"/>
        </w:rPr>
        <w:t xml:space="preserve">баз </w:t>
      </w:r>
      <w:r w:rsidRPr="00960FF7">
        <w:rPr>
          <w:sz w:val="28"/>
          <w:szCs w:val="28"/>
          <w:lang w:val="uk-UA"/>
        </w:rPr>
        <w:t xml:space="preserve">моніторингових даних по 16 постах </w:t>
      </w:r>
      <w:r w:rsidR="007A3916">
        <w:rPr>
          <w:sz w:val="28"/>
          <w:szCs w:val="28"/>
          <w:lang w:val="uk-UA"/>
        </w:rPr>
        <w:t xml:space="preserve">в </w:t>
      </w:r>
      <w:r w:rsidRPr="00960FF7">
        <w:rPr>
          <w:sz w:val="28"/>
          <w:szCs w:val="28"/>
          <w:lang w:val="uk-UA"/>
        </w:rPr>
        <w:t>м. Києві на протязі 2013</w:t>
      </w:r>
      <w:r w:rsidR="003C0F0E" w:rsidRPr="00960FF7">
        <w:rPr>
          <w:sz w:val="28"/>
          <w:szCs w:val="28"/>
          <w:lang w:val="uk-UA"/>
        </w:rPr>
        <w:t xml:space="preserve"> </w:t>
      </w:r>
      <w:r w:rsidRPr="00960FF7">
        <w:rPr>
          <w:sz w:val="28"/>
          <w:szCs w:val="28"/>
          <w:lang w:val="uk-UA"/>
        </w:rPr>
        <w:t xml:space="preserve">– 2017 років. </w:t>
      </w:r>
      <w:r w:rsidR="00C93094" w:rsidRPr="00960FF7">
        <w:rPr>
          <w:sz w:val="28"/>
          <w:szCs w:val="28"/>
          <w:lang w:val="uk-UA"/>
        </w:rPr>
        <w:t>Встановлено, що</w:t>
      </w:r>
      <w:r w:rsidR="002102C5" w:rsidRPr="00960FF7">
        <w:rPr>
          <w:sz w:val="28"/>
          <w:szCs w:val="28"/>
          <w:lang w:val="uk-UA"/>
        </w:rPr>
        <w:t xml:space="preserve"> середньомісячні </w:t>
      </w:r>
      <w:r w:rsidR="00C93094" w:rsidRPr="00960FF7">
        <w:rPr>
          <w:sz w:val="28"/>
          <w:szCs w:val="28"/>
          <w:lang w:val="uk-UA"/>
        </w:rPr>
        <w:t xml:space="preserve"> концентрації формальдегідного забруднення атмосфери поблизу автомобільних шляхопроводів та великих перехрестів перевищують значення референтних концентрацій для здоров'я населення (</w:t>
      </w:r>
      <m:oMath>
        <m:r>
          <w:rPr>
            <w:rFonts w:ascii="Cambria Math" w:hAnsi="Cambria Math"/>
            <w:sz w:val="28"/>
            <w:szCs w:val="28"/>
            <w:lang w:val="uk-UA"/>
          </w:rPr>
          <m:t>RfC</m:t>
        </m:r>
      </m:oMath>
      <w:r w:rsidR="00C93094" w:rsidRPr="00960FF7">
        <w:rPr>
          <w:sz w:val="28"/>
          <w:szCs w:val="28"/>
          <w:lang w:val="uk-UA"/>
        </w:rPr>
        <w:t xml:space="preserve">) в </w:t>
      </w:r>
      <w:r w:rsidR="002102C5" w:rsidRPr="00960FF7">
        <w:rPr>
          <w:sz w:val="28"/>
          <w:szCs w:val="28"/>
          <w:lang w:val="uk-UA"/>
        </w:rPr>
        <w:t>2,8 - 5,0</w:t>
      </w:r>
      <w:r w:rsidR="00C93094" w:rsidRPr="00960FF7">
        <w:rPr>
          <w:sz w:val="28"/>
          <w:szCs w:val="28"/>
          <w:lang w:val="uk-UA"/>
        </w:rPr>
        <w:t xml:space="preserve"> р</w:t>
      </w:r>
      <w:r w:rsidR="002102C5" w:rsidRPr="00960FF7">
        <w:rPr>
          <w:sz w:val="28"/>
          <w:szCs w:val="28"/>
          <w:lang w:val="uk-UA"/>
        </w:rPr>
        <w:t>азів в те</w:t>
      </w:r>
      <w:r w:rsidR="00C93094" w:rsidRPr="00960FF7">
        <w:rPr>
          <w:sz w:val="28"/>
          <w:szCs w:val="28"/>
          <w:lang w:val="uk-UA"/>
        </w:rPr>
        <w:t>плий період року та в 1,5 – 2,0</w:t>
      </w:r>
      <w:r w:rsidR="002102C5" w:rsidRPr="00960FF7">
        <w:rPr>
          <w:sz w:val="28"/>
          <w:szCs w:val="28"/>
          <w:lang w:val="uk-UA"/>
        </w:rPr>
        <w:t xml:space="preserve"> </w:t>
      </w:r>
      <w:r w:rsidR="00C93094" w:rsidRPr="00960FF7">
        <w:rPr>
          <w:sz w:val="28"/>
          <w:szCs w:val="28"/>
          <w:lang w:val="uk-UA"/>
        </w:rPr>
        <w:t>рази при низьких температурах</w:t>
      </w:r>
      <w:r w:rsidR="002102C5" w:rsidRPr="00960FF7">
        <w:rPr>
          <w:sz w:val="28"/>
          <w:szCs w:val="28"/>
          <w:lang w:val="uk-UA"/>
        </w:rPr>
        <w:t>.</w:t>
      </w:r>
    </w:p>
    <w:p w14:paraId="446A053C" w14:textId="5BA70B39" w:rsidR="000A4AEA" w:rsidRPr="00960FF7" w:rsidRDefault="00CD146D" w:rsidP="00272820">
      <w:pPr>
        <w:tabs>
          <w:tab w:val="left" w:pos="9923"/>
        </w:tabs>
        <w:ind w:right="425" w:firstLine="708"/>
        <w:jc w:val="both"/>
        <w:rPr>
          <w:sz w:val="28"/>
          <w:szCs w:val="28"/>
          <w:lang w:val="uk-UA"/>
        </w:rPr>
      </w:pPr>
      <w:r>
        <w:rPr>
          <w:sz w:val="28"/>
          <w:szCs w:val="28"/>
          <w:lang w:val="uk-UA"/>
        </w:rPr>
        <w:t xml:space="preserve">В даному розділі представлені </w:t>
      </w:r>
      <w:r w:rsidR="000A4AEA" w:rsidRPr="00960FF7">
        <w:rPr>
          <w:sz w:val="28"/>
          <w:szCs w:val="28"/>
          <w:lang w:val="uk-UA"/>
        </w:rPr>
        <w:t xml:space="preserve">побудовані </w:t>
      </w:r>
      <w:r>
        <w:rPr>
          <w:sz w:val="28"/>
          <w:szCs w:val="28"/>
          <w:lang w:val="uk-UA"/>
        </w:rPr>
        <w:t xml:space="preserve">автором </w:t>
      </w:r>
      <w:r w:rsidR="00063B90">
        <w:rPr>
          <w:sz w:val="28"/>
          <w:szCs w:val="28"/>
          <w:lang w:val="uk-UA"/>
        </w:rPr>
        <w:t xml:space="preserve">статистичні </w:t>
      </w:r>
      <w:r w:rsidR="000A4AEA" w:rsidRPr="00960FF7">
        <w:rPr>
          <w:sz w:val="28"/>
          <w:szCs w:val="28"/>
          <w:lang w:val="uk-UA"/>
        </w:rPr>
        <w:t>залежності зв’язку між компонентами</w:t>
      </w:r>
      <w:r w:rsidR="00872680" w:rsidRPr="002B6AC1">
        <w:rPr>
          <w:sz w:val="28"/>
          <w:szCs w:val="28"/>
          <w:lang w:val="uk-UA"/>
        </w:rPr>
        <w:t xml:space="preserve"> </w:t>
      </w:r>
      <m:oMath>
        <m:r>
          <w:rPr>
            <w:rFonts w:ascii="Cambria Math" w:hAnsi="Cambria Math"/>
            <w:sz w:val="28"/>
            <w:szCs w:val="28"/>
          </w:rPr>
          <m:t>CO</m:t>
        </m:r>
      </m:oMath>
      <w:r w:rsidR="00872680" w:rsidRPr="002B6AC1">
        <w:rPr>
          <w:sz w:val="28"/>
          <w:szCs w:val="28"/>
          <w:lang w:val="uk-UA"/>
        </w:rPr>
        <w:t xml:space="preserve"> (</w:t>
      </w:r>
      <w:r w:rsidR="00872680">
        <w:rPr>
          <w:sz w:val="28"/>
          <w:szCs w:val="28"/>
        </w:rPr>
        <w:t>carbon</w:t>
      </w:r>
      <w:r w:rsidR="00872680" w:rsidRPr="002B6AC1">
        <w:rPr>
          <w:sz w:val="28"/>
          <w:szCs w:val="28"/>
          <w:lang w:val="uk-UA"/>
        </w:rPr>
        <w:t xml:space="preserve"> </w:t>
      </w:r>
      <w:r w:rsidR="00872680">
        <w:rPr>
          <w:sz w:val="28"/>
          <w:szCs w:val="28"/>
        </w:rPr>
        <w:t>monoxide</w:t>
      </w:r>
      <w:r w:rsidR="00872680" w:rsidRPr="002B6AC1">
        <w:rPr>
          <w:sz w:val="28"/>
          <w:szCs w:val="28"/>
          <w:lang w:val="uk-UA"/>
        </w:rPr>
        <w:t xml:space="preserve">), </w:t>
      </w:r>
      <m:oMath>
        <m:r>
          <w:rPr>
            <w:rFonts w:ascii="Cambria Math" w:hAnsi="Cambria Math"/>
            <w:sz w:val="28"/>
            <w:szCs w:val="28"/>
            <w:lang w:val="uk-UA"/>
          </w:rPr>
          <m:t>NOx</m:t>
        </m:r>
      </m:oMath>
      <w:r w:rsidR="00872680" w:rsidRPr="002B6AC1">
        <w:rPr>
          <w:sz w:val="28"/>
          <w:szCs w:val="28"/>
          <w:lang w:val="uk-UA"/>
        </w:rPr>
        <w:t xml:space="preserve"> (</w:t>
      </w:r>
      <w:r w:rsidR="00872680">
        <w:rPr>
          <w:sz w:val="28"/>
          <w:szCs w:val="28"/>
        </w:rPr>
        <w:t>nitrogen</w:t>
      </w:r>
      <w:r w:rsidR="00872680" w:rsidRPr="002B6AC1">
        <w:rPr>
          <w:sz w:val="28"/>
          <w:szCs w:val="28"/>
          <w:lang w:val="uk-UA"/>
        </w:rPr>
        <w:t xml:space="preserve"> </w:t>
      </w:r>
      <w:r w:rsidR="00872680">
        <w:rPr>
          <w:sz w:val="28"/>
          <w:szCs w:val="28"/>
        </w:rPr>
        <w:t>oxide</w:t>
      </w:r>
      <w:r w:rsidR="00872680" w:rsidRPr="002B6AC1">
        <w:rPr>
          <w:sz w:val="28"/>
          <w:szCs w:val="28"/>
          <w:lang w:val="uk-UA"/>
        </w:rPr>
        <w:t>)</w:t>
      </w:r>
      <w:r w:rsidR="000A4AEA" w:rsidRPr="00960FF7">
        <w:rPr>
          <w:sz w:val="28"/>
          <w:szCs w:val="28"/>
          <w:lang w:val="uk-UA"/>
        </w:rPr>
        <w:t xml:space="preserve">, </w:t>
      </w:r>
      <m:oMath>
        <m:r>
          <w:rPr>
            <w:rFonts w:ascii="Cambria Math" w:hAnsi="Cambria Math"/>
            <w:sz w:val="28"/>
            <w:szCs w:val="28"/>
            <w:lang w:val="uk-UA"/>
          </w:rPr>
          <m:t>HCHO</m:t>
        </m:r>
      </m:oMath>
      <w:r w:rsidR="00931CBA" w:rsidRPr="002B6AC1">
        <w:rPr>
          <w:sz w:val="28"/>
          <w:szCs w:val="28"/>
          <w:lang w:val="uk-UA"/>
        </w:rPr>
        <w:t xml:space="preserve"> </w:t>
      </w:r>
      <w:r w:rsidR="00872680" w:rsidRPr="002B6AC1">
        <w:rPr>
          <w:sz w:val="28"/>
          <w:szCs w:val="28"/>
          <w:lang w:val="uk-UA"/>
        </w:rPr>
        <w:t>(</w:t>
      </w:r>
      <w:r w:rsidR="00872680">
        <w:rPr>
          <w:sz w:val="28"/>
          <w:szCs w:val="28"/>
        </w:rPr>
        <w:t>formaldehyde</w:t>
      </w:r>
      <w:r w:rsidR="00872680" w:rsidRPr="002B6AC1">
        <w:rPr>
          <w:sz w:val="28"/>
          <w:szCs w:val="28"/>
          <w:lang w:val="uk-UA"/>
        </w:rPr>
        <w:t xml:space="preserve">) </w:t>
      </w:r>
      <w:r w:rsidR="000A4AEA" w:rsidRPr="00960FF7">
        <w:rPr>
          <w:sz w:val="28"/>
          <w:szCs w:val="28"/>
          <w:lang w:val="uk-UA"/>
        </w:rPr>
        <w:t>та температурою навколишнього середовища.</w:t>
      </w:r>
    </w:p>
    <w:p w14:paraId="7C76B2C9" w14:textId="22DCA1AF" w:rsidR="001B2850" w:rsidRPr="00960FF7" w:rsidRDefault="000A4AEA" w:rsidP="00272820">
      <w:pPr>
        <w:tabs>
          <w:tab w:val="left" w:pos="9923"/>
        </w:tabs>
        <w:ind w:right="425" w:firstLine="708"/>
        <w:jc w:val="both"/>
        <w:rPr>
          <w:sz w:val="28"/>
          <w:szCs w:val="28"/>
          <w:lang w:val="uk-UA"/>
        </w:rPr>
      </w:pPr>
      <w:r w:rsidRPr="00960FF7">
        <w:rPr>
          <w:sz w:val="28"/>
          <w:szCs w:val="28"/>
          <w:lang w:val="uk-UA"/>
        </w:rPr>
        <w:t xml:space="preserve">Результати  аналізу </w:t>
      </w:r>
      <w:proofErr w:type="spellStart"/>
      <w:r w:rsidR="003C0F0E" w:rsidRPr="00960FF7">
        <w:rPr>
          <w:sz w:val="28"/>
          <w:szCs w:val="28"/>
          <w:lang w:val="uk-UA"/>
        </w:rPr>
        <w:t>залежносте</w:t>
      </w:r>
      <w:r w:rsidR="001C6CC3">
        <w:rPr>
          <w:sz w:val="28"/>
          <w:szCs w:val="28"/>
          <w:lang w:val="uk-UA"/>
        </w:rPr>
        <w:t>й</w:t>
      </w:r>
      <w:proofErr w:type="spellEnd"/>
      <w:r w:rsidRPr="00960FF7">
        <w:rPr>
          <w:sz w:val="28"/>
          <w:szCs w:val="28"/>
          <w:lang w:val="uk-UA"/>
        </w:rPr>
        <w:t xml:space="preserve"> </w:t>
      </w:r>
      <m:oMath>
        <m:r>
          <w:rPr>
            <w:rFonts w:ascii="Cambria Math" w:hAnsi="Cambria Math"/>
            <w:sz w:val="28"/>
            <w:szCs w:val="28"/>
            <w:lang w:val="uk-UA"/>
          </w:rPr>
          <m:t>Cф = f (NOx)</m:t>
        </m:r>
      </m:oMath>
      <w:r w:rsidRPr="00960FF7">
        <w:rPr>
          <w:sz w:val="28"/>
          <w:szCs w:val="28"/>
          <w:lang w:val="uk-UA"/>
        </w:rPr>
        <w:t xml:space="preserve"> по окремих роках показали тісний взаємозв’язок, що пояснюється , перш за все, загальною реакцією утворення формальдегіду при реакції </w:t>
      </w:r>
      <w:proofErr w:type="spellStart"/>
      <w:r w:rsidR="00872680" w:rsidRPr="00960FF7">
        <w:rPr>
          <w:sz w:val="28"/>
          <w:szCs w:val="28"/>
          <w:lang w:val="uk-UA"/>
        </w:rPr>
        <w:t>етилен</w:t>
      </w:r>
      <w:r w:rsidR="00872680">
        <w:rPr>
          <w:sz w:val="28"/>
          <w:szCs w:val="28"/>
          <w:lang w:val="uk-UA"/>
        </w:rPr>
        <w:t>ів</w:t>
      </w:r>
      <w:proofErr w:type="spellEnd"/>
      <w:r w:rsidRPr="00960FF7">
        <w:rPr>
          <w:sz w:val="28"/>
          <w:szCs w:val="28"/>
          <w:lang w:val="uk-UA"/>
        </w:rPr>
        <w:t xml:space="preserve">, які входять в емісії двигунів внутрішнього згоряння, з </w:t>
      </w:r>
      <m:oMath>
        <m:r>
          <w:rPr>
            <w:rFonts w:ascii="Cambria Math" w:hAnsi="Cambria Math"/>
            <w:sz w:val="28"/>
            <w:szCs w:val="28"/>
            <w:lang w:val="uk-UA"/>
          </w:rPr>
          <m:t>OH</m:t>
        </m:r>
      </m:oMath>
      <w:r w:rsidRPr="00960FF7">
        <w:rPr>
          <w:sz w:val="28"/>
          <w:szCs w:val="28"/>
          <w:lang w:val="uk-UA"/>
        </w:rPr>
        <w:t xml:space="preserve"> та </w:t>
      </w:r>
      <m:oMath>
        <m:r>
          <w:rPr>
            <w:rFonts w:ascii="Cambria Math" w:hAnsi="Cambria Math"/>
            <w:sz w:val="28"/>
            <w:szCs w:val="28"/>
            <w:lang w:val="uk-UA"/>
          </w:rPr>
          <m:t>NO</m:t>
        </m:r>
      </m:oMath>
      <w:r w:rsidRPr="00960FF7">
        <w:rPr>
          <w:sz w:val="28"/>
          <w:szCs w:val="28"/>
          <w:lang w:val="uk-UA"/>
        </w:rPr>
        <w:t>.</w:t>
      </w:r>
      <w:r w:rsidR="00DA61DF" w:rsidRPr="00960FF7">
        <w:rPr>
          <w:sz w:val="28"/>
          <w:szCs w:val="28"/>
          <w:lang w:val="uk-UA"/>
        </w:rPr>
        <w:t xml:space="preserve"> Отримані </w:t>
      </w:r>
      <w:r w:rsidR="003C0F0E" w:rsidRPr="00960FF7">
        <w:rPr>
          <w:sz w:val="28"/>
          <w:szCs w:val="28"/>
          <w:lang w:val="uk-UA"/>
        </w:rPr>
        <w:t>поліноміальні</w:t>
      </w:r>
      <w:r w:rsidR="00DA61DF" w:rsidRPr="00960FF7">
        <w:rPr>
          <w:sz w:val="28"/>
          <w:szCs w:val="28"/>
          <w:lang w:val="uk-UA"/>
        </w:rPr>
        <w:t xml:space="preserve"> залежності </w:t>
      </w:r>
      <m:oMath>
        <m:r>
          <w:rPr>
            <w:rFonts w:ascii="Cambria Math" w:hAnsi="Cambria Math"/>
            <w:sz w:val="28"/>
            <w:szCs w:val="28"/>
            <w:lang w:val="uk-UA"/>
          </w:rPr>
          <m:t>Cф = f (NOx)</m:t>
        </m:r>
      </m:oMath>
      <w:r w:rsidR="00DA61DF" w:rsidRPr="00960FF7">
        <w:rPr>
          <w:sz w:val="28"/>
          <w:szCs w:val="28"/>
          <w:lang w:val="uk-UA"/>
        </w:rPr>
        <w:t xml:space="preserve"> за 201</w:t>
      </w:r>
      <w:r w:rsidR="003C0F0E" w:rsidRPr="00960FF7">
        <w:rPr>
          <w:sz w:val="28"/>
          <w:szCs w:val="28"/>
          <w:lang w:val="uk-UA"/>
        </w:rPr>
        <w:t xml:space="preserve">7 </w:t>
      </w:r>
      <w:r w:rsidR="00DA61DF" w:rsidRPr="00960FF7">
        <w:rPr>
          <w:sz w:val="28"/>
          <w:szCs w:val="28"/>
          <w:lang w:val="uk-UA"/>
        </w:rPr>
        <w:lastRenderedPageBreak/>
        <w:t>-20</w:t>
      </w:r>
      <w:r w:rsidR="00343ACE">
        <w:rPr>
          <w:sz w:val="28"/>
          <w:szCs w:val="28"/>
          <w:lang w:val="uk-UA"/>
        </w:rPr>
        <w:t>19</w:t>
      </w:r>
      <w:r w:rsidR="003C0F0E" w:rsidRPr="00960FF7">
        <w:rPr>
          <w:sz w:val="28"/>
          <w:szCs w:val="28"/>
          <w:lang w:val="uk-UA"/>
        </w:rPr>
        <w:t xml:space="preserve"> </w:t>
      </w:r>
      <w:r w:rsidR="00DA61DF" w:rsidRPr="00960FF7">
        <w:rPr>
          <w:sz w:val="28"/>
          <w:szCs w:val="28"/>
          <w:lang w:val="uk-UA"/>
        </w:rPr>
        <w:t xml:space="preserve">роки та квадрат похибки поліному </w:t>
      </w:r>
      <w:r w:rsidR="00343ACE">
        <w:rPr>
          <w:sz w:val="28"/>
          <w:szCs w:val="28"/>
          <w:lang w:val="uk-UA"/>
        </w:rPr>
        <w:t xml:space="preserve">у </w:t>
      </w:r>
      <w:r w:rsidR="00290FD8" w:rsidRPr="00960FF7">
        <w:rPr>
          <w:sz w:val="28"/>
          <w:szCs w:val="28"/>
          <w:lang w:val="uk-UA"/>
        </w:rPr>
        <w:t>районі Д</w:t>
      </w:r>
      <w:r w:rsidR="00343ACE">
        <w:rPr>
          <w:sz w:val="28"/>
          <w:szCs w:val="28"/>
          <w:lang w:val="uk-UA"/>
        </w:rPr>
        <w:t>еміївська</w:t>
      </w:r>
      <w:r w:rsidR="00290FD8" w:rsidRPr="00960FF7">
        <w:rPr>
          <w:sz w:val="28"/>
          <w:szCs w:val="28"/>
          <w:lang w:val="uk-UA"/>
        </w:rPr>
        <w:t xml:space="preserve"> площі </w:t>
      </w:r>
      <w:r w:rsidR="00DA61DF" w:rsidRPr="00960FF7">
        <w:rPr>
          <w:sz w:val="28"/>
          <w:szCs w:val="28"/>
          <w:lang w:val="uk-UA"/>
        </w:rPr>
        <w:t>відповідно складає 0,</w:t>
      </w:r>
      <w:r w:rsidR="00343ACE">
        <w:rPr>
          <w:sz w:val="28"/>
          <w:szCs w:val="28"/>
          <w:lang w:val="uk-UA"/>
        </w:rPr>
        <w:t>8753</w:t>
      </w:r>
      <w:r w:rsidR="00DA61DF" w:rsidRPr="00960FF7">
        <w:rPr>
          <w:sz w:val="28"/>
          <w:szCs w:val="28"/>
          <w:lang w:val="uk-UA"/>
        </w:rPr>
        <w:t xml:space="preserve"> (201</w:t>
      </w:r>
      <w:r w:rsidR="003C0F0E" w:rsidRPr="00960FF7">
        <w:rPr>
          <w:sz w:val="28"/>
          <w:szCs w:val="28"/>
          <w:lang w:val="uk-UA"/>
        </w:rPr>
        <w:t xml:space="preserve">7 </w:t>
      </w:r>
      <w:r w:rsidR="00DA61DF" w:rsidRPr="00960FF7">
        <w:rPr>
          <w:sz w:val="28"/>
          <w:szCs w:val="28"/>
          <w:lang w:val="uk-UA"/>
        </w:rPr>
        <w:t>р.), 0,</w:t>
      </w:r>
      <w:r w:rsidR="00343ACE">
        <w:rPr>
          <w:sz w:val="28"/>
          <w:szCs w:val="28"/>
          <w:lang w:val="uk-UA"/>
        </w:rPr>
        <w:t>8037</w:t>
      </w:r>
      <w:r w:rsidR="00DA61DF" w:rsidRPr="00960FF7">
        <w:rPr>
          <w:sz w:val="28"/>
          <w:szCs w:val="28"/>
          <w:lang w:val="uk-UA"/>
        </w:rPr>
        <w:t xml:space="preserve"> (201</w:t>
      </w:r>
      <w:r w:rsidR="003C0F0E" w:rsidRPr="00960FF7">
        <w:rPr>
          <w:sz w:val="28"/>
          <w:szCs w:val="28"/>
          <w:lang w:val="uk-UA"/>
        </w:rPr>
        <w:t xml:space="preserve">8 </w:t>
      </w:r>
      <w:r w:rsidR="00DA61DF" w:rsidRPr="00960FF7">
        <w:rPr>
          <w:sz w:val="28"/>
          <w:szCs w:val="28"/>
          <w:lang w:val="uk-UA"/>
        </w:rPr>
        <w:t>р.), 0,</w:t>
      </w:r>
      <w:r w:rsidR="00343ACE">
        <w:rPr>
          <w:sz w:val="28"/>
          <w:szCs w:val="28"/>
          <w:lang w:val="uk-UA"/>
        </w:rPr>
        <w:t>70</w:t>
      </w:r>
      <w:r w:rsidR="00DA61DF" w:rsidRPr="00960FF7">
        <w:rPr>
          <w:sz w:val="28"/>
          <w:szCs w:val="28"/>
          <w:lang w:val="uk-UA"/>
        </w:rPr>
        <w:t xml:space="preserve"> (201</w:t>
      </w:r>
      <w:r w:rsidR="003C0F0E" w:rsidRPr="00960FF7">
        <w:rPr>
          <w:sz w:val="28"/>
          <w:szCs w:val="28"/>
          <w:lang w:val="uk-UA"/>
        </w:rPr>
        <w:t xml:space="preserve">9 </w:t>
      </w:r>
      <w:r w:rsidR="00DA61DF" w:rsidRPr="00960FF7">
        <w:rPr>
          <w:sz w:val="28"/>
          <w:szCs w:val="28"/>
          <w:lang w:val="uk-UA"/>
        </w:rPr>
        <w:t>р.)</w:t>
      </w:r>
      <w:r w:rsidR="00343ACE">
        <w:rPr>
          <w:sz w:val="28"/>
          <w:szCs w:val="28"/>
          <w:lang w:val="uk-UA"/>
        </w:rPr>
        <w:t xml:space="preserve">. </w:t>
      </w:r>
      <w:r w:rsidR="00063B90">
        <w:rPr>
          <w:sz w:val="28"/>
          <w:szCs w:val="28"/>
          <w:lang w:val="uk-UA"/>
        </w:rPr>
        <w:t>В даному розділі проведено а</w:t>
      </w:r>
      <w:r w:rsidR="00DA61DF" w:rsidRPr="00960FF7">
        <w:rPr>
          <w:sz w:val="28"/>
          <w:szCs w:val="28"/>
          <w:lang w:val="uk-UA"/>
        </w:rPr>
        <w:t>наліз даних щодо середньомісячних показників кислотності атмосферного повітря за 201</w:t>
      </w:r>
      <w:r w:rsidR="00340549" w:rsidRPr="00960FF7">
        <w:rPr>
          <w:sz w:val="28"/>
          <w:szCs w:val="28"/>
          <w:lang w:val="uk-UA"/>
        </w:rPr>
        <w:t xml:space="preserve">7 </w:t>
      </w:r>
      <w:r w:rsidR="00DA61DF" w:rsidRPr="00960FF7">
        <w:rPr>
          <w:sz w:val="28"/>
          <w:szCs w:val="28"/>
          <w:lang w:val="uk-UA"/>
        </w:rPr>
        <w:t>-</w:t>
      </w:r>
      <w:r w:rsidR="00340549" w:rsidRPr="00960FF7">
        <w:rPr>
          <w:sz w:val="28"/>
          <w:szCs w:val="28"/>
          <w:lang w:val="uk-UA"/>
        </w:rPr>
        <w:t xml:space="preserve"> </w:t>
      </w:r>
      <w:r w:rsidR="00DA61DF" w:rsidRPr="00960FF7">
        <w:rPr>
          <w:sz w:val="28"/>
          <w:szCs w:val="28"/>
          <w:lang w:val="uk-UA"/>
        </w:rPr>
        <w:t>20</w:t>
      </w:r>
      <w:r w:rsidR="00340549" w:rsidRPr="00960FF7">
        <w:rPr>
          <w:sz w:val="28"/>
          <w:szCs w:val="28"/>
          <w:lang w:val="uk-UA"/>
        </w:rPr>
        <w:t>20</w:t>
      </w:r>
      <w:r w:rsidR="00DA61DF" w:rsidRPr="00960FF7">
        <w:rPr>
          <w:sz w:val="28"/>
          <w:szCs w:val="28"/>
          <w:lang w:val="uk-UA"/>
        </w:rPr>
        <w:t xml:space="preserve"> роки</w:t>
      </w:r>
      <w:r w:rsidR="00063B90">
        <w:rPr>
          <w:sz w:val="28"/>
          <w:szCs w:val="28"/>
          <w:lang w:val="uk-UA"/>
        </w:rPr>
        <w:t>,</w:t>
      </w:r>
      <w:r w:rsidR="00DA61DF" w:rsidRPr="00960FF7">
        <w:rPr>
          <w:sz w:val="28"/>
          <w:szCs w:val="28"/>
          <w:lang w:val="uk-UA"/>
        </w:rPr>
        <w:t xml:space="preserve"> температури атмосферного повітря</w:t>
      </w:r>
      <w:r w:rsidR="00063B90">
        <w:rPr>
          <w:sz w:val="28"/>
          <w:szCs w:val="28"/>
          <w:lang w:val="uk-UA"/>
        </w:rPr>
        <w:t xml:space="preserve"> та вологовмісту в повітрі.</w:t>
      </w:r>
      <w:r w:rsidR="001C6CC3">
        <w:rPr>
          <w:sz w:val="28"/>
          <w:szCs w:val="28"/>
          <w:lang w:val="uk-UA"/>
        </w:rPr>
        <w:t xml:space="preserve"> </w:t>
      </w:r>
      <w:r w:rsidR="0065023F">
        <w:rPr>
          <w:sz w:val="28"/>
          <w:szCs w:val="28"/>
          <w:lang w:val="uk-UA"/>
        </w:rPr>
        <w:t>В</w:t>
      </w:r>
      <w:r w:rsidR="001B2850" w:rsidRPr="00960FF7">
        <w:rPr>
          <w:sz w:val="28"/>
          <w:szCs w:val="28"/>
          <w:lang w:val="uk-UA"/>
        </w:rPr>
        <w:t xml:space="preserve">изначення пріоритетності </w:t>
      </w:r>
      <w:proofErr w:type="spellStart"/>
      <w:r w:rsidR="006E3BC7" w:rsidRPr="00960FF7">
        <w:rPr>
          <w:sz w:val="28"/>
          <w:szCs w:val="28"/>
          <w:lang w:val="uk-UA"/>
        </w:rPr>
        <w:t>метеофакторів</w:t>
      </w:r>
      <w:proofErr w:type="spellEnd"/>
      <w:r w:rsidR="006E3BC7">
        <w:rPr>
          <w:sz w:val="28"/>
          <w:szCs w:val="28"/>
          <w:lang w:val="uk-UA"/>
        </w:rPr>
        <w:t xml:space="preserve"> в даному </w:t>
      </w:r>
      <w:r w:rsidR="001B2850" w:rsidRPr="00960FF7">
        <w:rPr>
          <w:sz w:val="28"/>
          <w:szCs w:val="28"/>
          <w:lang w:val="uk-UA"/>
        </w:rPr>
        <w:t>розділі проводилося одним з відомих методів експертної оцінки - метод</w:t>
      </w:r>
      <w:r w:rsidR="00886E68" w:rsidRPr="00960FF7">
        <w:rPr>
          <w:sz w:val="28"/>
          <w:szCs w:val="28"/>
          <w:lang w:val="uk-UA"/>
        </w:rPr>
        <w:t>ом</w:t>
      </w:r>
      <w:r w:rsidR="001B2850" w:rsidRPr="00960FF7">
        <w:rPr>
          <w:sz w:val="28"/>
          <w:szCs w:val="28"/>
          <w:lang w:val="uk-UA"/>
        </w:rPr>
        <w:t xml:space="preserve"> ранжування.</w:t>
      </w:r>
    </w:p>
    <w:p w14:paraId="1CBF7C66" w14:textId="1BB4591B" w:rsidR="00493540" w:rsidRPr="00960FF7" w:rsidRDefault="00547CF3" w:rsidP="00272820">
      <w:pPr>
        <w:pStyle w:val="a3"/>
        <w:tabs>
          <w:tab w:val="left" w:pos="9923"/>
        </w:tabs>
        <w:spacing w:after="0"/>
        <w:ind w:right="425" w:firstLine="700"/>
        <w:jc w:val="both"/>
        <w:rPr>
          <w:sz w:val="28"/>
          <w:szCs w:val="28"/>
          <w:lang w:val="uk-UA"/>
        </w:rPr>
      </w:pPr>
      <w:r w:rsidRPr="00960FF7">
        <w:rPr>
          <w:b/>
          <w:bCs/>
          <w:sz w:val="28"/>
          <w:szCs w:val="28"/>
          <w:lang w:val="uk-UA"/>
        </w:rPr>
        <w:t xml:space="preserve">В третьому розділі </w:t>
      </w:r>
      <w:r w:rsidR="00493540" w:rsidRPr="00960FF7">
        <w:rPr>
          <w:sz w:val="28"/>
          <w:szCs w:val="28"/>
          <w:lang w:val="uk-UA"/>
        </w:rPr>
        <w:t>наведено обґрунтування постановки математичної моделі</w:t>
      </w:r>
      <w:r w:rsidR="00000BB1">
        <w:rPr>
          <w:sz w:val="28"/>
          <w:szCs w:val="28"/>
          <w:lang w:val="uk-UA"/>
        </w:rPr>
        <w:t xml:space="preserve"> (Рис.1)</w:t>
      </w:r>
      <w:r w:rsidR="00E24243" w:rsidRPr="00960FF7">
        <w:rPr>
          <w:sz w:val="28"/>
          <w:szCs w:val="28"/>
          <w:lang w:val="uk-UA"/>
        </w:rPr>
        <w:t>, яка без безпосередніх вимірів дозволяє вирішити задачу ідентифікації викидів на автотранспортних шляхопроводах та великих перехрестях, де транспорт рухається з невеликою швидкістю та стоїть в  так званих «заторах» та «пробках» шляхом оцінки та попереднього прогнозу вторинного забруднення формальдегідом атмосферного повітря.</w:t>
      </w:r>
    </w:p>
    <w:p w14:paraId="79141989" w14:textId="3E111281" w:rsidR="00493540" w:rsidRPr="00960FF7" w:rsidRDefault="00DD75B7" w:rsidP="00272820">
      <w:pPr>
        <w:tabs>
          <w:tab w:val="left" w:pos="9923"/>
        </w:tabs>
        <w:ind w:right="425" w:firstLine="567"/>
        <w:jc w:val="both"/>
        <w:rPr>
          <w:sz w:val="28"/>
          <w:szCs w:val="28"/>
          <w:lang w:val="uk-UA"/>
        </w:rPr>
      </w:pPr>
      <w:r w:rsidRPr="00960FF7">
        <w:rPr>
          <w:color w:val="000000"/>
          <w:sz w:val="28"/>
          <w:szCs w:val="28"/>
          <w:lang w:val="uk-UA"/>
        </w:rPr>
        <w:t xml:space="preserve">В розділі </w:t>
      </w:r>
      <w:r w:rsidR="00493540" w:rsidRPr="00960FF7">
        <w:rPr>
          <w:color w:val="000000"/>
          <w:sz w:val="28"/>
          <w:szCs w:val="28"/>
          <w:lang w:val="uk-UA"/>
        </w:rPr>
        <w:t xml:space="preserve">представлена математична модель, яка що описує динаміку і кінетику даного процесу. </w:t>
      </w:r>
      <w:r w:rsidR="00493540" w:rsidRPr="00960FF7">
        <w:rPr>
          <w:sz w:val="28"/>
          <w:szCs w:val="28"/>
          <w:lang w:val="uk-UA"/>
        </w:rPr>
        <w:t>Перший блок враховує кількість</w:t>
      </w:r>
      <w:r w:rsidR="00343ACE">
        <w:rPr>
          <w:sz w:val="28"/>
          <w:szCs w:val="28"/>
          <w:lang w:val="uk-UA"/>
        </w:rPr>
        <w:t xml:space="preserve"> </w:t>
      </w:r>
      <w:r w:rsidR="00493540" w:rsidRPr="00960FF7">
        <w:rPr>
          <w:sz w:val="28"/>
          <w:szCs w:val="28"/>
          <w:lang w:val="uk-UA"/>
        </w:rPr>
        <w:t xml:space="preserve">забрудненого повітря в </w:t>
      </w:r>
      <w:proofErr w:type="spellStart"/>
      <w:r w:rsidR="00493540" w:rsidRPr="00960FF7">
        <w:rPr>
          <w:sz w:val="28"/>
          <w:szCs w:val="28"/>
          <w:lang w:val="uk-UA"/>
        </w:rPr>
        <w:t>конвективному</w:t>
      </w:r>
      <w:proofErr w:type="spellEnd"/>
      <w:r w:rsidR="00493540" w:rsidRPr="00960FF7">
        <w:rPr>
          <w:sz w:val="28"/>
          <w:szCs w:val="28"/>
          <w:lang w:val="uk-UA"/>
        </w:rPr>
        <w:t xml:space="preserve"> струмені над перехрестям з певною </w:t>
      </w:r>
      <w:proofErr w:type="spellStart"/>
      <w:r w:rsidR="00493540" w:rsidRPr="00960FF7">
        <w:rPr>
          <w:sz w:val="28"/>
          <w:szCs w:val="28"/>
          <w:lang w:val="uk-UA"/>
        </w:rPr>
        <w:t>концетрацію</w:t>
      </w:r>
      <w:proofErr w:type="spellEnd"/>
      <w:r w:rsidR="00493540" w:rsidRPr="00960FF7">
        <w:rPr>
          <w:sz w:val="28"/>
          <w:szCs w:val="28"/>
          <w:lang w:val="uk-UA"/>
        </w:rPr>
        <w:t xml:space="preserve"> викидів вуглеводнів, другий - </w:t>
      </w:r>
      <w:r w:rsidR="00D27CF7" w:rsidRPr="00960FF7">
        <w:rPr>
          <w:sz w:val="28"/>
          <w:szCs w:val="28"/>
          <w:lang w:val="uk-UA"/>
        </w:rPr>
        <w:t>ґрунтується</w:t>
      </w:r>
      <w:r w:rsidR="00493540" w:rsidRPr="00960FF7">
        <w:rPr>
          <w:sz w:val="28"/>
          <w:szCs w:val="28"/>
          <w:lang w:val="uk-UA"/>
        </w:rPr>
        <w:t xml:space="preserve"> на відомих законах хімічної кінетики.</w:t>
      </w:r>
    </w:p>
    <w:p w14:paraId="32269C3A" w14:textId="52841B73" w:rsidR="002F3C9C" w:rsidRDefault="00FA2790" w:rsidP="00272820">
      <w:pPr>
        <w:tabs>
          <w:tab w:val="left" w:pos="9923"/>
        </w:tabs>
        <w:ind w:right="425" w:firstLine="708"/>
        <w:jc w:val="both"/>
        <w:rPr>
          <w:color w:val="000000"/>
          <w:sz w:val="28"/>
          <w:szCs w:val="28"/>
          <w:lang w:val="uk-UA"/>
        </w:rPr>
      </w:pPr>
      <w:r w:rsidRPr="00B27321">
        <w:rPr>
          <w:i/>
          <w:iCs/>
          <w:color w:val="000000"/>
          <w:sz w:val="28"/>
          <w:szCs w:val="28"/>
          <w:lang w:val="uk-UA"/>
        </w:rPr>
        <w:t>Динамічний блок</w:t>
      </w:r>
      <w:r w:rsidRPr="007A3916">
        <w:rPr>
          <w:color w:val="000000"/>
          <w:sz w:val="28"/>
          <w:szCs w:val="28"/>
          <w:lang w:val="uk-UA"/>
        </w:rPr>
        <w:t xml:space="preserve"> моделі</w:t>
      </w:r>
      <w:r w:rsidR="00CD146D" w:rsidRPr="002F3C9C">
        <w:rPr>
          <w:color w:val="000000"/>
          <w:sz w:val="28"/>
          <w:szCs w:val="28"/>
          <w:lang w:val="uk-UA"/>
        </w:rPr>
        <w:t xml:space="preserve"> </w:t>
      </w:r>
      <w:r w:rsidR="00343ACE" w:rsidRPr="002F3C9C">
        <w:rPr>
          <w:color w:val="000000"/>
          <w:sz w:val="28"/>
          <w:szCs w:val="28"/>
          <w:lang w:val="uk-UA"/>
        </w:rPr>
        <w:t>ґрунтується</w:t>
      </w:r>
      <w:r w:rsidR="00CD146D" w:rsidRPr="002F3C9C">
        <w:rPr>
          <w:color w:val="000000"/>
          <w:sz w:val="28"/>
          <w:szCs w:val="28"/>
          <w:lang w:val="uk-UA"/>
        </w:rPr>
        <w:t xml:space="preserve"> на рівнянні руху забрудненого повітря </w:t>
      </w:r>
      <w:r w:rsidR="002F3C9C" w:rsidRPr="002F3C9C">
        <w:rPr>
          <w:color w:val="000000"/>
          <w:sz w:val="28"/>
          <w:szCs w:val="28"/>
          <w:lang w:val="uk-UA"/>
        </w:rPr>
        <w:t>та описує формування теплого струменя</w:t>
      </w:r>
      <w:r w:rsidR="002F3C9C">
        <w:rPr>
          <w:color w:val="000000"/>
          <w:sz w:val="28"/>
          <w:szCs w:val="28"/>
          <w:lang w:val="uk-UA"/>
        </w:rPr>
        <w:t xml:space="preserve"> повітря, </w:t>
      </w:r>
      <w:r w:rsidR="001C6CC3" w:rsidRPr="00960FF7">
        <w:rPr>
          <w:color w:val="000000"/>
          <w:sz w:val="28"/>
          <w:szCs w:val="28"/>
          <w:lang w:val="uk-UA"/>
        </w:rPr>
        <w:t xml:space="preserve">яке </w:t>
      </w:r>
      <w:r w:rsidR="002F3C9C">
        <w:rPr>
          <w:color w:val="000000"/>
          <w:sz w:val="28"/>
          <w:szCs w:val="28"/>
          <w:lang w:val="uk-UA"/>
        </w:rPr>
        <w:t>підіймається над теплим джерелом –</w:t>
      </w:r>
      <w:r w:rsidR="00343ACE">
        <w:rPr>
          <w:color w:val="000000"/>
          <w:sz w:val="28"/>
          <w:szCs w:val="28"/>
          <w:lang w:val="uk-UA"/>
        </w:rPr>
        <w:t xml:space="preserve"> </w:t>
      </w:r>
      <w:r w:rsidR="002F3C9C">
        <w:rPr>
          <w:color w:val="000000"/>
          <w:sz w:val="28"/>
          <w:szCs w:val="28"/>
          <w:lang w:val="uk-UA"/>
        </w:rPr>
        <w:t xml:space="preserve">автотранспортним шляхопроводом. Вирішення даного рівняння при певних граничних умовах </w:t>
      </w:r>
      <w:r w:rsidR="001C6CC3" w:rsidRPr="00960FF7">
        <w:rPr>
          <w:color w:val="000000"/>
          <w:sz w:val="28"/>
          <w:szCs w:val="28"/>
          <w:lang w:val="uk-UA"/>
        </w:rPr>
        <w:t>дозволяє визначати основні параметри забрудненого струменя</w:t>
      </w:r>
      <w:r w:rsidR="002F3C9C">
        <w:rPr>
          <w:color w:val="000000"/>
          <w:sz w:val="28"/>
          <w:szCs w:val="28"/>
          <w:lang w:val="uk-UA"/>
        </w:rPr>
        <w:t>,</w:t>
      </w:r>
      <w:r w:rsidR="001C6CC3" w:rsidRPr="00960FF7">
        <w:rPr>
          <w:color w:val="000000"/>
          <w:sz w:val="28"/>
          <w:szCs w:val="28"/>
          <w:lang w:val="uk-UA"/>
        </w:rPr>
        <w:t xml:space="preserve"> розраховувати кількість теплоти, яке виходить з теплого джерела в навколишнє середовище</w:t>
      </w:r>
      <w:r w:rsidR="002F3C9C">
        <w:rPr>
          <w:color w:val="000000"/>
          <w:sz w:val="28"/>
          <w:szCs w:val="28"/>
          <w:lang w:val="uk-UA"/>
        </w:rPr>
        <w:t xml:space="preserve"> та концентрацію вуглеводнів в найвужчому перерізі</w:t>
      </w:r>
      <w:bookmarkStart w:id="1" w:name="_Hlk526260660"/>
      <w:r w:rsidR="002F3C9C">
        <w:rPr>
          <w:color w:val="000000"/>
          <w:sz w:val="28"/>
          <w:szCs w:val="28"/>
          <w:lang w:val="uk-UA"/>
        </w:rPr>
        <w:t xml:space="preserve">. </w:t>
      </w:r>
      <w:r w:rsidR="001C6CC3" w:rsidRPr="00960FF7">
        <w:rPr>
          <w:color w:val="000000"/>
          <w:sz w:val="28"/>
          <w:szCs w:val="28"/>
          <w:lang w:val="uk-UA"/>
        </w:rPr>
        <w:t>Для розрахунку параметрів використовуємо інтегральний метод Л. Ейлера</w:t>
      </w:r>
      <w:bookmarkEnd w:id="1"/>
      <w:r w:rsidR="002F3C9C">
        <w:rPr>
          <w:color w:val="000000"/>
          <w:sz w:val="28"/>
          <w:szCs w:val="28"/>
          <w:lang w:val="uk-UA"/>
        </w:rPr>
        <w:t xml:space="preserve">, що передбачає рівність змін кількості </w:t>
      </w:r>
      <w:r w:rsidR="001C6CC3" w:rsidRPr="00960FF7">
        <w:rPr>
          <w:color w:val="000000"/>
          <w:sz w:val="28"/>
          <w:szCs w:val="28"/>
          <w:lang w:val="uk-UA"/>
        </w:rPr>
        <w:t xml:space="preserve">вхідних </w:t>
      </w:r>
      <w:r w:rsidR="002F3C9C">
        <w:rPr>
          <w:color w:val="000000"/>
          <w:sz w:val="28"/>
          <w:szCs w:val="28"/>
          <w:lang w:val="uk-UA"/>
        </w:rPr>
        <w:t>і</w:t>
      </w:r>
      <w:r w:rsidR="001C6CC3" w:rsidRPr="00960FF7">
        <w:rPr>
          <w:color w:val="000000"/>
          <w:sz w:val="28"/>
          <w:szCs w:val="28"/>
          <w:lang w:val="uk-UA"/>
        </w:rPr>
        <w:t xml:space="preserve"> вихідних рухів</w:t>
      </w:r>
      <w:r w:rsidR="002F3C9C">
        <w:rPr>
          <w:color w:val="000000"/>
          <w:sz w:val="28"/>
          <w:szCs w:val="28"/>
          <w:lang w:val="uk-UA"/>
        </w:rPr>
        <w:t xml:space="preserve"> потоку </w:t>
      </w:r>
      <w:r w:rsidR="002F3C9C" w:rsidRPr="00960FF7">
        <w:rPr>
          <w:color w:val="000000"/>
          <w:sz w:val="28"/>
          <w:szCs w:val="28"/>
          <w:lang w:val="uk-UA"/>
        </w:rPr>
        <w:t>сумі імпульсів об’ємних активних і реактивних сил</w:t>
      </w:r>
      <w:r w:rsidR="002F3C9C">
        <w:rPr>
          <w:color w:val="000000"/>
          <w:sz w:val="28"/>
          <w:szCs w:val="28"/>
          <w:lang w:val="uk-UA"/>
        </w:rPr>
        <w:t xml:space="preserve"> в окресленому об’ємі.</w:t>
      </w:r>
    </w:p>
    <w:p w14:paraId="698A6880" w14:textId="77777777" w:rsidR="00B27321" w:rsidRPr="00960FF7" w:rsidRDefault="00B27321" w:rsidP="00B27321">
      <w:pPr>
        <w:tabs>
          <w:tab w:val="left" w:pos="9923"/>
        </w:tabs>
        <w:ind w:right="425" w:firstLine="708"/>
        <w:jc w:val="both"/>
        <w:rPr>
          <w:sz w:val="28"/>
          <w:szCs w:val="28"/>
          <w:lang w:val="ru-RU"/>
        </w:rPr>
      </w:pPr>
      <w:r>
        <w:rPr>
          <w:sz w:val="28"/>
          <w:szCs w:val="28"/>
          <w:lang w:val="uk-UA"/>
        </w:rPr>
        <w:t>В представленій схемі</w:t>
      </w:r>
      <w:r w:rsidRPr="00960FF7">
        <w:rPr>
          <w:sz w:val="28"/>
          <w:szCs w:val="28"/>
          <w:lang w:val="uk-UA"/>
        </w:rPr>
        <w:t xml:space="preserve">: </w:t>
      </w:r>
      <m:oMath>
        <m:r>
          <w:rPr>
            <w:rFonts w:ascii="Cambria Math" w:hAnsi="Cambria Math"/>
            <w:sz w:val="28"/>
            <w:szCs w:val="28"/>
            <w:lang w:val="uk-UA"/>
          </w:rPr>
          <m:t>K</m:t>
        </m:r>
      </m:oMath>
      <w:r w:rsidRPr="00960FF7">
        <w:rPr>
          <w:sz w:val="28"/>
          <w:szCs w:val="28"/>
          <w:lang w:val="uk-UA"/>
        </w:rPr>
        <w:t xml:space="preserve"> – кількість руху, яка проходить через переріз, який віддалений на відстані </w:t>
      </w:r>
      <m:oMath>
        <m:r>
          <w:rPr>
            <w:rFonts w:ascii="Cambria Math" w:hAnsi="Cambria Math"/>
            <w:sz w:val="28"/>
            <w:szCs w:val="28"/>
            <w:lang w:val="uk-UA"/>
          </w:rPr>
          <m:t>Y</m:t>
        </m:r>
        <m:r>
          <w:rPr>
            <w:rFonts w:ascii="Cambria Math" w:hAnsi="Cambria Math"/>
            <w:sz w:val="28"/>
            <w:szCs w:val="28"/>
            <w:lang w:val="ru-RU"/>
          </w:rPr>
          <m:t xml:space="preserve"> (</m:t>
        </m:r>
        <m:r>
          <w:rPr>
            <w:rFonts w:ascii="Cambria Math" w:hAnsi="Cambria Math"/>
            <w:sz w:val="28"/>
            <w:szCs w:val="28"/>
          </w:rPr>
          <m:t>m</m:t>
        </m:r>
        <m:r>
          <w:rPr>
            <w:rFonts w:ascii="Cambria Math" w:hAnsi="Cambria Math"/>
            <w:sz w:val="28"/>
            <w:szCs w:val="28"/>
            <w:lang w:val="ru-RU"/>
          </w:rPr>
          <m:t>)</m:t>
        </m:r>
      </m:oMath>
      <w:r w:rsidRPr="00960FF7">
        <w:rPr>
          <w:sz w:val="28"/>
          <w:szCs w:val="28"/>
          <w:lang w:val="uk-UA"/>
        </w:rPr>
        <w:t xml:space="preserve"> від джерела тепла</w:t>
      </w:r>
      <w:r>
        <w:rPr>
          <w:sz w:val="28"/>
          <w:szCs w:val="28"/>
          <w:lang w:val="ru-RU"/>
        </w:rPr>
        <w:t xml:space="preserve">; </w:t>
      </w:r>
      <m:oMath>
        <m:r>
          <w:rPr>
            <w:rFonts w:ascii="Cambria Math" w:hAnsi="Cambria Math"/>
            <w:sz w:val="28"/>
            <w:szCs w:val="28"/>
            <w:lang w:val="uk-UA"/>
          </w:rPr>
          <m:t>dK = -dAr</m:t>
        </m:r>
      </m:oMath>
      <w:r w:rsidRPr="00960FF7">
        <w:rPr>
          <w:sz w:val="28"/>
          <w:szCs w:val="28"/>
          <w:lang w:val="uk-UA"/>
        </w:rPr>
        <w:t xml:space="preserve"> для елементарного шару товщиною </w:t>
      </w:r>
      <m:oMath>
        <m:r>
          <w:rPr>
            <w:rFonts w:ascii="Cambria Math" w:hAnsi="Cambria Math"/>
            <w:sz w:val="28"/>
            <w:szCs w:val="28"/>
            <w:lang w:val="uk-UA"/>
          </w:rPr>
          <m:t>dY</m:t>
        </m:r>
        <m:r>
          <w:rPr>
            <w:rFonts w:ascii="Cambria Math" w:hAnsi="Cambria Math"/>
            <w:sz w:val="28"/>
            <w:szCs w:val="28"/>
            <w:lang w:val="ru-RU"/>
          </w:rPr>
          <m:t xml:space="preserve"> (</m:t>
        </m:r>
        <m:r>
          <w:rPr>
            <w:rFonts w:ascii="Cambria Math" w:hAnsi="Cambria Math"/>
            <w:sz w:val="28"/>
            <w:szCs w:val="28"/>
          </w:rPr>
          <m:t>m</m:t>
        </m:r>
        <m:r>
          <w:rPr>
            <w:rFonts w:ascii="Cambria Math" w:hAnsi="Cambria Math"/>
            <w:sz w:val="28"/>
            <w:szCs w:val="28"/>
            <w:lang w:val="ru-RU"/>
          </w:rPr>
          <m:t>)</m:t>
        </m:r>
      </m:oMath>
      <w:r w:rsidRPr="00960FF7">
        <w:rPr>
          <w:sz w:val="28"/>
          <w:szCs w:val="28"/>
          <w:lang w:val="ru-RU"/>
        </w:rPr>
        <w:t>;</w:t>
      </w:r>
      <m:oMath>
        <m:sSub>
          <m:sSubPr>
            <m:ctrlPr>
              <w:rPr>
                <w:rFonts w:ascii="Cambria Math" w:hAnsi="Cambria Math"/>
                <w:i/>
                <w:sz w:val="28"/>
                <w:szCs w:val="28"/>
                <w:lang w:val="uk-UA"/>
              </w:rPr>
            </m:ctrlPr>
          </m:sSubPr>
          <m:e>
            <m:r>
              <w:rPr>
                <w:rFonts w:ascii="Cambria Math" w:hAnsi="Cambria Math"/>
                <w:sz w:val="28"/>
                <w:szCs w:val="28"/>
                <w:lang w:val="uk-UA"/>
              </w:rPr>
              <m:t xml:space="preserve"> V</m:t>
            </m:r>
          </m:e>
          <m:sub>
            <m:r>
              <w:rPr>
                <w:rFonts w:ascii="Cambria Math" w:hAnsi="Cambria Math"/>
                <w:sz w:val="28"/>
                <w:szCs w:val="28"/>
                <w:lang w:val="uk-UA"/>
              </w:rPr>
              <m:t>k</m:t>
            </m:r>
          </m:sub>
        </m:sSub>
      </m:oMath>
      <w:r w:rsidRPr="00960FF7">
        <w:rPr>
          <w:sz w:val="28"/>
          <w:szCs w:val="28"/>
          <w:lang w:val="uk-UA"/>
        </w:rPr>
        <w:t xml:space="preserve"> – швидкість теплого повітря</w:t>
      </w:r>
      <w:r w:rsidRPr="00960FF7">
        <w:rPr>
          <w:sz w:val="28"/>
          <w:szCs w:val="28"/>
          <w:lang w:val="ru-RU"/>
        </w:rPr>
        <w:t xml:space="preserve"> </w:t>
      </w:r>
      <m:oMath>
        <m:r>
          <w:rPr>
            <w:rFonts w:ascii="Cambria Math" w:hAnsi="Cambria Math"/>
            <w:sz w:val="28"/>
            <w:szCs w:val="28"/>
            <w:lang w:val="ru-RU"/>
          </w:rPr>
          <m:t>(</m:t>
        </m:r>
        <m:r>
          <w:rPr>
            <w:rFonts w:ascii="Cambria Math" w:hAnsi="Cambria Math"/>
            <w:sz w:val="28"/>
            <w:szCs w:val="28"/>
          </w:rPr>
          <m:t>m</m:t>
        </m:r>
        <m:r>
          <w:rPr>
            <w:rFonts w:ascii="Cambria Math" w:hAnsi="Cambria Math"/>
            <w:sz w:val="28"/>
            <w:szCs w:val="28"/>
            <w:lang w:val="ru-RU"/>
          </w:rPr>
          <m:t>/</m:t>
        </m:r>
        <m:r>
          <w:rPr>
            <w:rFonts w:ascii="Cambria Math" w:hAnsi="Cambria Math"/>
            <w:sz w:val="28"/>
            <w:szCs w:val="28"/>
          </w:rPr>
          <m:t>c</m:t>
        </m:r>
        <m:r>
          <w:rPr>
            <w:rFonts w:ascii="Cambria Math" w:hAnsi="Cambria Math"/>
            <w:sz w:val="28"/>
            <w:szCs w:val="28"/>
            <w:lang w:val="ru-RU"/>
          </w:rPr>
          <m:t>)</m:t>
        </m:r>
      </m:oMath>
      <w:r w:rsidRPr="00960FF7">
        <w:rPr>
          <w:sz w:val="28"/>
          <w:szCs w:val="28"/>
          <w:lang w:val="ru-RU"/>
        </w:rPr>
        <w:t>;</w:t>
      </w:r>
      <w:r>
        <w:rPr>
          <w:sz w:val="28"/>
          <w:szCs w:val="28"/>
          <w:lang w:val="ru-RU"/>
        </w:rPr>
        <w:t xml:space="preserve"> </w:t>
      </w:r>
      <m:oMath>
        <m:r>
          <w:rPr>
            <w:rFonts w:ascii="Cambria Math" w:hAnsi="Cambria Math"/>
            <w:sz w:val="28"/>
            <w:szCs w:val="28"/>
            <w:lang w:val="uk-UA"/>
          </w:rPr>
          <m:t>Ar</m:t>
        </m:r>
      </m:oMath>
      <w:r w:rsidRPr="00960FF7">
        <w:rPr>
          <w:sz w:val="28"/>
          <w:szCs w:val="28"/>
          <w:lang w:val="uk-UA"/>
        </w:rPr>
        <w:t xml:space="preserve"> – Aрхімедова сила</w:t>
      </w:r>
      <w:r w:rsidRPr="00960FF7">
        <w:rPr>
          <w:sz w:val="28"/>
          <w:szCs w:val="28"/>
          <w:lang w:val="ru-RU"/>
        </w:rPr>
        <w:t>;</w:t>
      </w:r>
      <w:r w:rsidRPr="00960FF7">
        <w:rPr>
          <w:sz w:val="28"/>
          <w:szCs w:val="28"/>
          <w:lang w:val="uk-UA"/>
        </w:rPr>
        <w:t xml:space="preserve"> </w:t>
      </w:r>
      <m:oMath>
        <m:r>
          <w:rPr>
            <w:rFonts w:ascii="Cambria Math" w:hAnsi="Cambria Math"/>
            <w:sz w:val="28"/>
            <w:szCs w:val="28"/>
            <w:lang w:val="uk-UA"/>
          </w:rPr>
          <m:t>H = 2 - 3D</m:t>
        </m:r>
      </m:oMath>
      <w:r w:rsidRPr="00960FF7">
        <w:rPr>
          <w:sz w:val="28"/>
          <w:szCs w:val="28"/>
          <w:lang w:val="uk-UA"/>
        </w:rPr>
        <w:t>.</w:t>
      </w:r>
    </w:p>
    <w:p w14:paraId="7DD7E577" w14:textId="77777777" w:rsidR="00B27321" w:rsidRPr="00960FF7" w:rsidRDefault="00B27321" w:rsidP="00B27321">
      <w:pPr>
        <w:tabs>
          <w:tab w:val="left" w:pos="9923"/>
        </w:tabs>
        <w:ind w:right="425" w:firstLine="706"/>
        <w:jc w:val="both"/>
        <w:rPr>
          <w:color w:val="000000"/>
          <w:sz w:val="28"/>
          <w:szCs w:val="28"/>
          <w:lang w:val="uk-UA"/>
        </w:rPr>
      </w:pPr>
      <w:r>
        <w:rPr>
          <w:color w:val="000000"/>
          <w:sz w:val="28"/>
          <w:szCs w:val="28"/>
          <w:lang w:val="uk-UA"/>
        </w:rPr>
        <w:t>Ц</w:t>
      </w:r>
      <w:r w:rsidRPr="00960FF7">
        <w:rPr>
          <w:color w:val="000000"/>
          <w:sz w:val="28"/>
          <w:szCs w:val="28"/>
          <w:lang w:val="uk-UA"/>
        </w:rPr>
        <w:t>иліндричний об’єм</w:t>
      </w:r>
      <w:r>
        <w:rPr>
          <w:color w:val="000000"/>
          <w:sz w:val="28"/>
          <w:szCs w:val="28"/>
          <w:lang w:val="uk-UA"/>
        </w:rPr>
        <w:t xml:space="preserve"> струмени</w:t>
      </w:r>
      <w:r w:rsidRPr="00960FF7">
        <w:rPr>
          <w:color w:val="000000"/>
          <w:sz w:val="28"/>
          <w:szCs w:val="28"/>
          <w:lang w:val="uk-UA"/>
        </w:rPr>
        <w:t xml:space="preserve"> обмежується перерізом </w:t>
      </w:r>
      <m:oMath>
        <m:r>
          <w:rPr>
            <w:rFonts w:ascii="Cambria Math" w:hAnsi="Cambria Math"/>
            <w:color w:val="000000"/>
            <w:sz w:val="28"/>
            <w:szCs w:val="28"/>
            <w:lang w:val="uk-UA"/>
          </w:rPr>
          <m:t>І-І</m:t>
        </m:r>
      </m:oMath>
      <w:r w:rsidRPr="00960FF7">
        <w:rPr>
          <w:color w:val="000000"/>
          <w:sz w:val="28"/>
          <w:szCs w:val="28"/>
          <w:lang w:val="uk-UA"/>
        </w:rPr>
        <w:t xml:space="preserve">, що є поверхнею тепловіддачі і концентрування </w:t>
      </w:r>
      <w:r>
        <w:rPr>
          <w:color w:val="000000"/>
          <w:sz w:val="28"/>
          <w:szCs w:val="28"/>
          <w:lang w:val="uk-UA"/>
        </w:rPr>
        <w:t xml:space="preserve">джерел </w:t>
      </w:r>
      <w:r w:rsidRPr="00960FF7">
        <w:rPr>
          <w:color w:val="000000"/>
          <w:sz w:val="28"/>
          <w:szCs w:val="28"/>
          <w:lang w:val="uk-UA"/>
        </w:rPr>
        <w:t xml:space="preserve">емісії (кількість одиниць автотранспорту). Діаметр </w:t>
      </w:r>
      <m:oMath>
        <m:r>
          <w:rPr>
            <w:rFonts w:ascii="Cambria Math" w:hAnsi="Cambria Math"/>
            <w:color w:val="000000"/>
            <w:sz w:val="28"/>
            <w:szCs w:val="28"/>
            <w:lang w:val="uk-UA"/>
          </w:rPr>
          <m:t>D</m:t>
        </m:r>
      </m:oMath>
      <w:r w:rsidRPr="00960FF7">
        <w:rPr>
          <w:color w:val="000000"/>
          <w:sz w:val="28"/>
          <w:szCs w:val="28"/>
          <w:lang w:val="uk-UA"/>
        </w:rPr>
        <w:t xml:space="preserve"> призначається відповідно розмірам транспортного вузла. Переріз </w:t>
      </w:r>
      <m:oMath>
        <m:r>
          <w:rPr>
            <w:rFonts w:ascii="Cambria Math" w:hAnsi="Cambria Math"/>
            <w:color w:val="000000"/>
            <w:sz w:val="28"/>
            <w:szCs w:val="28"/>
            <w:lang w:val="uk-UA"/>
          </w:rPr>
          <m:t>ІІ-ІІ</m:t>
        </m:r>
      </m:oMath>
      <w:r w:rsidRPr="00960FF7">
        <w:rPr>
          <w:color w:val="000000"/>
          <w:sz w:val="28"/>
          <w:szCs w:val="28"/>
          <w:lang w:val="uk-UA"/>
        </w:rPr>
        <w:t xml:space="preserve"> на межі ділянки формування і основної ділянки конвективної струмени. Діаметр верхнього обмеження виділеного об’єму орієнтовно дорівнює величині </w:t>
      </w:r>
      <m:oMath>
        <m:r>
          <w:rPr>
            <w:rFonts w:ascii="Cambria Math" w:hAnsi="Cambria Math"/>
            <w:color w:val="000000"/>
            <w:sz w:val="28"/>
            <w:szCs w:val="28"/>
            <w:lang w:val="uk-UA"/>
          </w:rPr>
          <m:t>D</m:t>
        </m:r>
      </m:oMath>
      <w:r w:rsidRPr="00960FF7">
        <w:rPr>
          <w:color w:val="000000"/>
          <w:sz w:val="28"/>
          <w:szCs w:val="28"/>
          <w:lang w:val="uk-UA"/>
        </w:rPr>
        <w:t>. Бічна поверхня циліндрична, для якої всі вектори підтікання повітря для формування конвективної струмени пе</w:t>
      </w:r>
      <w:proofErr w:type="spellStart"/>
      <w:r w:rsidRPr="00960FF7">
        <w:rPr>
          <w:color w:val="000000"/>
          <w:sz w:val="28"/>
          <w:szCs w:val="28"/>
          <w:lang w:val="uk-UA"/>
        </w:rPr>
        <w:t>рпендикулярні</w:t>
      </w:r>
      <w:proofErr w:type="spellEnd"/>
      <w:r w:rsidRPr="00960FF7">
        <w:rPr>
          <w:color w:val="000000"/>
          <w:sz w:val="28"/>
          <w:szCs w:val="28"/>
          <w:lang w:val="uk-UA"/>
        </w:rPr>
        <w:t xml:space="preserve"> вертикальній осі системи. </w:t>
      </w:r>
    </w:p>
    <w:p w14:paraId="6729D450" w14:textId="5612B006" w:rsidR="005853DE" w:rsidRPr="00960FF7" w:rsidRDefault="006043B5" w:rsidP="00272820">
      <w:pPr>
        <w:tabs>
          <w:tab w:val="left" w:pos="9923"/>
        </w:tabs>
        <w:ind w:right="425" w:firstLine="708"/>
        <w:jc w:val="center"/>
        <w:rPr>
          <w:sz w:val="28"/>
          <w:szCs w:val="28"/>
          <w:lang w:val="uk-UA"/>
        </w:rPr>
      </w:pPr>
      <w:r w:rsidRPr="00960FF7">
        <w:rPr>
          <w:noProof/>
          <w:sz w:val="28"/>
          <w:szCs w:val="28"/>
          <w:lang w:val="ru-RU" w:eastAsia="ru-RU"/>
        </w:rPr>
        <w:lastRenderedPageBreak/>
        <w:drawing>
          <wp:inline distT="0" distB="0" distL="0" distR="0" wp14:anchorId="25F7ABF9" wp14:editId="1BD91CC3">
            <wp:extent cx="4192595" cy="7216346"/>
            <wp:effectExtent l="0" t="0" r="0" b="381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7111" cy="7447877"/>
                    </a:xfrm>
                    <a:prstGeom prst="rect">
                      <a:avLst/>
                    </a:prstGeom>
                  </pic:spPr>
                </pic:pic>
              </a:graphicData>
            </a:graphic>
          </wp:inline>
        </w:drawing>
      </w:r>
    </w:p>
    <w:p w14:paraId="02AB7196" w14:textId="69B73577" w:rsidR="00D27CF7" w:rsidRPr="00960FF7" w:rsidRDefault="00D27CF7" w:rsidP="00272820">
      <w:pPr>
        <w:tabs>
          <w:tab w:val="left" w:pos="9923"/>
        </w:tabs>
        <w:ind w:right="425"/>
        <w:jc w:val="center"/>
        <w:rPr>
          <w:sz w:val="28"/>
          <w:szCs w:val="28"/>
          <w:lang w:val="uk-UA"/>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8222"/>
      </w:tblGrid>
      <w:tr w:rsidR="00B27321" w:rsidRPr="00DF375E" w14:paraId="2C358F07" w14:textId="77777777" w:rsidTr="00B27321">
        <w:tc>
          <w:tcPr>
            <w:tcW w:w="1809" w:type="dxa"/>
          </w:tcPr>
          <w:p w14:paraId="6F216493" w14:textId="0B189D93" w:rsidR="00B27321" w:rsidRPr="00B27321" w:rsidRDefault="00B27321" w:rsidP="00B27321">
            <w:pPr>
              <w:tabs>
                <w:tab w:val="left" w:pos="9923"/>
              </w:tabs>
              <w:ind w:right="-106"/>
              <w:jc w:val="both"/>
              <w:rPr>
                <w:rFonts w:ascii="Times New Roman" w:hAnsi="Times New Roman"/>
                <w:sz w:val="28"/>
                <w:szCs w:val="28"/>
                <w:lang w:val="uk-UA"/>
              </w:rPr>
            </w:pPr>
            <w:r w:rsidRPr="00B27321">
              <w:rPr>
                <w:rFonts w:ascii="Times New Roman" w:hAnsi="Times New Roman"/>
                <w:sz w:val="28"/>
                <w:szCs w:val="28"/>
                <w:lang w:val="uk-UA"/>
              </w:rPr>
              <w:t>Рисунок 1 -</w:t>
            </w:r>
          </w:p>
        </w:tc>
        <w:tc>
          <w:tcPr>
            <w:tcW w:w="8222" w:type="dxa"/>
          </w:tcPr>
          <w:p w14:paraId="6F1C4FFD" w14:textId="79E364C2" w:rsidR="00B27321" w:rsidRPr="00B27321" w:rsidRDefault="00B27321" w:rsidP="00B27321">
            <w:pPr>
              <w:tabs>
                <w:tab w:val="left" w:pos="9923"/>
              </w:tabs>
              <w:ind w:left="-389" w:right="-110" w:firstLine="283"/>
              <w:jc w:val="both"/>
              <w:rPr>
                <w:rFonts w:ascii="Times New Roman" w:hAnsi="Times New Roman"/>
                <w:sz w:val="28"/>
                <w:szCs w:val="28"/>
                <w:lang w:val="uk-UA"/>
              </w:rPr>
            </w:pPr>
            <w:r w:rsidRPr="00B27321">
              <w:rPr>
                <w:rFonts w:ascii="Times New Roman" w:hAnsi="Times New Roman"/>
                <w:sz w:val="28"/>
                <w:szCs w:val="28"/>
                <w:lang w:val="uk-UA"/>
              </w:rPr>
              <w:t xml:space="preserve">Схема формування </w:t>
            </w:r>
            <w:proofErr w:type="spellStart"/>
            <w:r w:rsidRPr="00B27321">
              <w:rPr>
                <w:rFonts w:ascii="Times New Roman" w:hAnsi="Times New Roman"/>
                <w:sz w:val="28"/>
                <w:szCs w:val="28"/>
                <w:lang w:val="uk-UA"/>
              </w:rPr>
              <w:t>конвективної</w:t>
            </w:r>
            <w:proofErr w:type="spellEnd"/>
            <w:r w:rsidRPr="00B27321">
              <w:rPr>
                <w:rFonts w:ascii="Times New Roman" w:hAnsi="Times New Roman"/>
                <w:sz w:val="28"/>
                <w:szCs w:val="28"/>
                <w:lang w:val="uk-UA"/>
              </w:rPr>
              <w:t xml:space="preserve"> струмени над нагрітою поверхнею шляхопроводу при нейтральних </w:t>
            </w:r>
            <w:proofErr w:type="spellStart"/>
            <w:r w:rsidRPr="00B27321">
              <w:rPr>
                <w:rFonts w:ascii="Times New Roman" w:hAnsi="Times New Roman"/>
                <w:sz w:val="28"/>
                <w:szCs w:val="28"/>
                <w:lang w:val="uk-UA"/>
              </w:rPr>
              <w:t>метеоумовах</w:t>
            </w:r>
            <w:proofErr w:type="spellEnd"/>
          </w:p>
        </w:tc>
      </w:tr>
    </w:tbl>
    <w:p w14:paraId="5DF751BC" w14:textId="7E422EFD" w:rsidR="00B76006" w:rsidRDefault="00B76006" w:rsidP="00272820">
      <w:pPr>
        <w:tabs>
          <w:tab w:val="left" w:pos="9923"/>
        </w:tabs>
        <w:ind w:right="425" w:firstLine="708"/>
        <w:jc w:val="both"/>
        <w:rPr>
          <w:sz w:val="28"/>
          <w:szCs w:val="28"/>
          <w:lang w:val="uk-UA"/>
        </w:rPr>
      </w:pPr>
    </w:p>
    <w:p w14:paraId="181732F3" w14:textId="44D2A018" w:rsidR="007B0391" w:rsidRPr="00960FF7" w:rsidRDefault="00082F11" w:rsidP="00272820">
      <w:pPr>
        <w:tabs>
          <w:tab w:val="left" w:pos="3480"/>
          <w:tab w:val="left" w:pos="9923"/>
        </w:tabs>
        <w:ind w:right="425" w:firstLine="720"/>
        <w:jc w:val="both"/>
        <w:rPr>
          <w:rFonts w:eastAsiaTheme="minorEastAsia"/>
          <w:sz w:val="28"/>
          <w:szCs w:val="28"/>
          <w:lang w:val="uk-UA"/>
        </w:rPr>
      </w:pPr>
      <w:r w:rsidRPr="00960FF7">
        <w:rPr>
          <w:rFonts w:eastAsiaTheme="minorEastAsia"/>
          <w:sz w:val="28"/>
          <w:szCs w:val="28"/>
          <w:lang w:val="uk-UA"/>
        </w:rPr>
        <w:t>Середн</w:t>
      </w:r>
      <w:r w:rsidR="0063104F">
        <w:rPr>
          <w:rFonts w:eastAsiaTheme="minorEastAsia"/>
          <w:sz w:val="28"/>
          <w:szCs w:val="28"/>
          <w:lang w:val="uk-UA"/>
        </w:rPr>
        <w:t>ю температуру</w:t>
      </w:r>
      <w:r w:rsidRPr="00960FF7">
        <w:rPr>
          <w:rFonts w:eastAsiaTheme="minorEastAsia"/>
          <w:sz w:val="28"/>
          <w:szCs w:val="28"/>
          <w:lang w:val="uk-UA"/>
        </w:rPr>
        <w:t xml:space="preserve"> в перерізі струменя знаходи</w:t>
      </w:r>
      <w:r w:rsidR="0063104F">
        <w:rPr>
          <w:rFonts w:eastAsiaTheme="minorEastAsia"/>
          <w:sz w:val="28"/>
          <w:szCs w:val="28"/>
          <w:lang w:val="uk-UA"/>
        </w:rPr>
        <w:t xml:space="preserve">мо за формулою </w:t>
      </w:r>
      <w:proofErr w:type="spellStart"/>
      <w:r w:rsidR="0063104F" w:rsidRPr="00960FF7">
        <w:rPr>
          <w:rFonts w:eastAsiaTheme="minorEastAsia"/>
          <w:sz w:val="28"/>
          <w:szCs w:val="28"/>
          <w:lang w:val="uk-UA"/>
        </w:rPr>
        <w:t>конвективно</w:t>
      </w:r>
      <w:r w:rsidR="0063104F">
        <w:rPr>
          <w:rFonts w:eastAsiaTheme="minorEastAsia"/>
          <w:sz w:val="28"/>
          <w:szCs w:val="28"/>
          <w:lang w:val="uk-UA"/>
        </w:rPr>
        <w:t>ї</w:t>
      </w:r>
      <w:proofErr w:type="spellEnd"/>
      <w:r w:rsidR="0063104F">
        <w:rPr>
          <w:rFonts w:eastAsiaTheme="minorEastAsia"/>
          <w:sz w:val="28"/>
          <w:szCs w:val="28"/>
          <w:lang w:val="uk-UA"/>
        </w:rPr>
        <w:t xml:space="preserve"> передачі:</w:t>
      </w:r>
    </w:p>
    <w:p w14:paraId="20697207" w14:textId="55896DA1" w:rsidR="007B0391" w:rsidRPr="00960FF7" w:rsidRDefault="00315578" w:rsidP="00B27321">
      <w:pPr>
        <w:tabs>
          <w:tab w:val="left" w:pos="9923"/>
        </w:tabs>
        <w:ind w:right="425" w:firstLine="709"/>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rPr>
              <m:t>t</m:t>
            </m:r>
            <m:ctrlPr>
              <w:rPr>
                <w:rFonts w:ascii="Cambria Math" w:hAnsi="Cambria Math"/>
                <w:i/>
                <w:sz w:val="28"/>
                <w:szCs w:val="28"/>
              </w:rPr>
            </m:ctrlPr>
          </m:e>
          <m:sub>
            <m:r>
              <w:rPr>
                <w:rFonts w:ascii="Cambria Math" w:hAnsi="Cambria Math"/>
                <w:sz w:val="28"/>
                <w:szCs w:val="28"/>
                <w:lang w:val="uk-UA"/>
              </w:rPr>
              <m:t>av</m:t>
            </m:r>
          </m:sub>
        </m:sSub>
        <m:r>
          <w:rPr>
            <w:rFonts w:ascii="Cambria Math" w:hAnsi="Cambria Math"/>
            <w:sz w:val="28"/>
            <w:szCs w:val="28"/>
            <w:lang w:val="uk-UA"/>
          </w:rPr>
          <m:t xml:space="preserve">= </m:t>
        </m:r>
        <m:f>
          <m:fPr>
            <m:ctrlPr>
              <w:rPr>
                <w:rFonts w:ascii="Cambria Math" w:hAnsi="Cambria Math"/>
                <w:i/>
                <w:sz w:val="28"/>
                <w:szCs w:val="28"/>
                <w:lang w:val="uk-UA"/>
              </w:rPr>
            </m:ctrlPr>
          </m:fPr>
          <m:num>
            <m:r>
              <w:rPr>
                <w:rFonts w:ascii="Cambria Math" w:hAnsi="Cambria Math"/>
                <w:sz w:val="28"/>
                <w:szCs w:val="28"/>
                <w:lang w:val="uk-UA"/>
              </w:rPr>
              <m:t>41·</m:t>
            </m:r>
            <m:sSubSup>
              <m:sSubSupPr>
                <m:ctrlPr>
                  <w:rPr>
                    <w:rFonts w:ascii="Cambria Math" w:hAnsi="Cambria Math"/>
                    <w:i/>
                    <w:sz w:val="28"/>
                    <w:szCs w:val="28"/>
                    <w:lang w:val="uk-UA"/>
                  </w:rPr>
                </m:ctrlPr>
              </m:sSubSupPr>
              <m:e>
                <m:r>
                  <w:rPr>
                    <w:rFonts w:ascii="Cambria Math" w:hAnsi="Cambria Math"/>
                    <w:sz w:val="28"/>
                    <w:szCs w:val="28"/>
                  </w:rPr>
                  <m:t>Q</m:t>
                </m:r>
              </m:e>
              <m:sub>
                <m:r>
                  <w:rPr>
                    <w:rFonts w:ascii="Cambria Math" w:hAnsi="Cambria Math"/>
                    <w:sz w:val="28"/>
                    <w:szCs w:val="28"/>
                  </w:rPr>
                  <m:t>s</m:t>
                </m:r>
              </m:sub>
              <m:sup>
                <m:f>
                  <m:fPr>
                    <m:ctrlPr>
                      <w:rPr>
                        <w:rFonts w:ascii="Cambria Math" w:hAnsi="Cambria Math"/>
                        <w:i/>
                        <w:sz w:val="28"/>
                        <w:szCs w:val="28"/>
                        <w:lang w:val="uk-UA"/>
                      </w:rPr>
                    </m:ctrlPr>
                  </m:fPr>
                  <m:num>
                    <m:r>
                      <w:rPr>
                        <w:rFonts w:ascii="Cambria Math" w:hAnsi="Cambria Math"/>
                        <w:sz w:val="28"/>
                        <w:szCs w:val="28"/>
                        <w:lang w:val="uk-UA"/>
                      </w:rPr>
                      <m:t>2</m:t>
                    </m:r>
                  </m:num>
                  <m:den>
                    <m:r>
                      <w:rPr>
                        <w:rFonts w:ascii="Cambria Math" w:hAnsi="Cambria Math"/>
                        <w:sz w:val="28"/>
                        <w:szCs w:val="28"/>
                        <w:lang w:val="uk-UA"/>
                      </w:rPr>
                      <m:t>3</m:t>
                    </m:r>
                  </m:den>
                </m:f>
              </m:sup>
            </m:sSubSup>
          </m:num>
          <m:den>
            <m:sSup>
              <m:sSupPr>
                <m:ctrlPr>
                  <w:rPr>
                    <w:rFonts w:ascii="Cambria Math" w:hAnsi="Cambria Math"/>
                    <w:i/>
                    <w:sz w:val="28"/>
                    <w:szCs w:val="28"/>
                    <w:lang w:val="uk-UA"/>
                  </w:rPr>
                </m:ctrlPr>
              </m:sSupPr>
              <m:e>
                <m:d>
                  <m:dPr>
                    <m:ctrlPr>
                      <w:rPr>
                        <w:rFonts w:ascii="Cambria Math" w:hAnsi="Cambria Math"/>
                        <w:i/>
                        <w:sz w:val="28"/>
                        <w:szCs w:val="28"/>
                        <w:lang w:val="uk-UA"/>
                      </w:rPr>
                    </m:ctrlPr>
                  </m:dPr>
                  <m:e>
                    <m:r>
                      <w:rPr>
                        <w:rFonts w:ascii="Cambria Math" w:hAnsi="Cambria Math"/>
                        <w:sz w:val="28"/>
                        <w:szCs w:val="28"/>
                      </w:rPr>
                      <m:t>y</m:t>
                    </m:r>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rPr>
                          <m:t>y</m:t>
                        </m:r>
                      </m:e>
                      <m:sub>
                        <m:r>
                          <w:rPr>
                            <w:rFonts w:ascii="Cambria Math" w:hAnsi="Cambria Math"/>
                            <w:sz w:val="28"/>
                            <w:szCs w:val="28"/>
                            <w:lang w:val="uk-UA"/>
                          </w:rPr>
                          <m:t>0</m:t>
                        </m:r>
                      </m:sub>
                    </m:sSub>
                  </m:e>
                </m:d>
              </m:e>
              <m:sup>
                <m:f>
                  <m:fPr>
                    <m:ctrlPr>
                      <w:rPr>
                        <w:rFonts w:ascii="Cambria Math" w:hAnsi="Cambria Math"/>
                        <w:i/>
                        <w:sz w:val="28"/>
                        <w:szCs w:val="28"/>
                        <w:lang w:val="uk-UA"/>
                      </w:rPr>
                    </m:ctrlPr>
                  </m:fPr>
                  <m:num>
                    <m:r>
                      <w:rPr>
                        <w:rFonts w:ascii="Cambria Math" w:hAnsi="Cambria Math"/>
                        <w:sz w:val="28"/>
                        <w:szCs w:val="28"/>
                        <w:lang w:val="uk-UA"/>
                      </w:rPr>
                      <m:t>5</m:t>
                    </m:r>
                  </m:num>
                  <m:den>
                    <m:r>
                      <w:rPr>
                        <w:rFonts w:ascii="Cambria Math" w:hAnsi="Cambria Math"/>
                        <w:sz w:val="28"/>
                        <w:szCs w:val="28"/>
                        <w:lang w:val="uk-UA"/>
                      </w:rPr>
                      <m:t>3</m:t>
                    </m:r>
                  </m:den>
                </m:f>
              </m:sup>
            </m:sSup>
          </m:den>
        </m:f>
        <m:r>
          <w:rPr>
            <w:rFonts w:ascii="Cambria Math" w:hAnsi="Cambria Math"/>
            <w:sz w:val="28"/>
            <w:szCs w:val="28"/>
            <w:lang w:val="uk-UA"/>
          </w:rPr>
          <m:t xml:space="preserve"> град</m:t>
        </m:r>
      </m:oMath>
      <w:r w:rsidR="00495705" w:rsidRPr="00960FF7">
        <w:rPr>
          <w:sz w:val="28"/>
          <w:szCs w:val="28"/>
          <w:lang w:val="uk-UA"/>
        </w:rPr>
        <w:t>.</w:t>
      </w:r>
      <w:r w:rsidR="00B27321">
        <w:rPr>
          <w:sz w:val="28"/>
          <w:szCs w:val="28"/>
          <w:lang w:val="uk-UA"/>
        </w:rPr>
        <w:t xml:space="preserve">                                          </w:t>
      </w:r>
      <w:r w:rsidR="00495705" w:rsidRPr="00960FF7">
        <w:rPr>
          <w:sz w:val="28"/>
          <w:szCs w:val="28"/>
          <w:lang w:val="uk-UA"/>
        </w:rPr>
        <w:t>(</w:t>
      </w:r>
      <w:r w:rsidR="00497E73">
        <w:rPr>
          <w:sz w:val="28"/>
          <w:szCs w:val="28"/>
          <w:lang w:val="uk-UA"/>
        </w:rPr>
        <w:t>1</w:t>
      </w:r>
      <w:r w:rsidR="00495705" w:rsidRPr="00960FF7">
        <w:rPr>
          <w:sz w:val="28"/>
          <w:szCs w:val="28"/>
          <w:lang w:val="uk-UA"/>
        </w:rPr>
        <w:t>)</w:t>
      </w:r>
    </w:p>
    <w:p w14:paraId="6F585928" w14:textId="148B358A" w:rsidR="00082F11" w:rsidRPr="00960FF7" w:rsidRDefault="0063104F" w:rsidP="00272820">
      <w:pPr>
        <w:tabs>
          <w:tab w:val="left" w:pos="9923"/>
        </w:tabs>
        <w:ind w:right="425" w:firstLine="709"/>
        <w:jc w:val="both"/>
        <w:rPr>
          <w:rFonts w:eastAsiaTheme="minorEastAsia"/>
          <w:sz w:val="28"/>
          <w:szCs w:val="28"/>
          <w:lang w:val="uk-UA"/>
        </w:rPr>
      </w:pPr>
      <w:r>
        <w:rPr>
          <w:rFonts w:eastAsiaTheme="minorEastAsia"/>
          <w:sz w:val="28"/>
          <w:szCs w:val="28"/>
          <w:lang w:val="uk-UA"/>
        </w:rPr>
        <w:lastRenderedPageBreak/>
        <w:t>Значення швидко</w:t>
      </w:r>
      <w:r w:rsidR="00082F11" w:rsidRPr="00960FF7">
        <w:rPr>
          <w:rFonts w:eastAsiaTheme="minorEastAsia"/>
          <w:sz w:val="28"/>
          <w:szCs w:val="28"/>
          <w:lang w:val="uk-UA"/>
        </w:rPr>
        <w:t>ст</w:t>
      </w:r>
      <w:r>
        <w:rPr>
          <w:rFonts w:eastAsiaTheme="minorEastAsia"/>
          <w:sz w:val="28"/>
          <w:szCs w:val="28"/>
          <w:lang w:val="uk-UA"/>
        </w:rPr>
        <w:t>і</w:t>
      </w:r>
      <w:r w:rsidR="00082F11" w:rsidRPr="00960FF7">
        <w:rPr>
          <w:rFonts w:eastAsiaTheme="minorEastAsia"/>
          <w:sz w:val="28"/>
          <w:szCs w:val="28"/>
          <w:lang w:val="uk-UA"/>
        </w:rPr>
        <w:t xml:space="preserve"> теплого повітря, яке підіймається вгору </w:t>
      </w:r>
      <w:r>
        <w:rPr>
          <w:rFonts w:eastAsiaTheme="minorEastAsia"/>
          <w:sz w:val="28"/>
          <w:szCs w:val="28"/>
          <w:lang w:val="uk-UA"/>
        </w:rPr>
        <w:t>визначається за</w:t>
      </w:r>
      <w:r w:rsidR="00082F11" w:rsidRPr="00960FF7">
        <w:rPr>
          <w:rFonts w:eastAsiaTheme="minorEastAsia"/>
          <w:sz w:val="28"/>
          <w:szCs w:val="28"/>
          <w:lang w:val="uk-UA"/>
        </w:rPr>
        <w:t xml:space="preserve"> формул</w:t>
      </w:r>
      <w:r>
        <w:rPr>
          <w:rFonts w:eastAsiaTheme="minorEastAsia"/>
          <w:sz w:val="28"/>
          <w:szCs w:val="28"/>
          <w:lang w:val="uk-UA"/>
        </w:rPr>
        <w:t>ою</w:t>
      </w:r>
      <w:r w:rsidR="00082F11" w:rsidRPr="00960FF7">
        <w:rPr>
          <w:rFonts w:eastAsiaTheme="minorEastAsia"/>
          <w:sz w:val="28"/>
          <w:szCs w:val="28"/>
          <w:lang w:val="uk-UA"/>
        </w:rPr>
        <w:t>:</w:t>
      </w:r>
    </w:p>
    <w:p w14:paraId="10C14A95" w14:textId="54D437E7" w:rsidR="001026D6" w:rsidRDefault="00315578" w:rsidP="00B27321">
      <w:pPr>
        <w:tabs>
          <w:tab w:val="left" w:pos="9923"/>
        </w:tabs>
        <w:ind w:right="425" w:firstLine="709"/>
        <w:jc w:val="right"/>
        <w:rPr>
          <w:sz w:val="28"/>
          <w:szCs w:val="28"/>
          <w:lang w:val="ru-RU"/>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y</m:t>
            </m:r>
          </m:sub>
        </m:sSub>
        <m:r>
          <w:rPr>
            <w:rFonts w:ascii="Cambria Math" w:hAnsi="Cambria Math"/>
            <w:sz w:val="28"/>
            <w:szCs w:val="28"/>
            <w:lang w:val="ru-RU"/>
          </w:rPr>
          <m:t xml:space="preserve">=0.56 </m:t>
        </m:r>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s</m:t>
                    </m:r>
                  </m:sub>
                </m:sSub>
              </m:num>
              <m:den>
                <m:r>
                  <w:rPr>
                    <w:rFonts w:ascii="Cambria Math" w:hAnsi="Cambria Math"/>
                    <w:sz w:val="28"/>
                    <w:szCs w:val="28"/>
                  </w:rPr>
                  <m:t>y</m:t>
                </m:r>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lang w:val="ru-RU"/>
                      </w:rPr>
                      <m:t>0</m:t>
                    </m:r>
                  </m:sub>
                </m:sSub>
              </m:den>
            </m:f>
          </m:e>
        </m:d>
        <m:sSup>
          <m:sSupPr>
            <m:ctrlPr>
              <w:rPr>
                <w:rFonts w:ascii="Cambria Math" w:hAnsi="Cambria Math"/>
                <w:i/>
                <w:sz w:val="28"/>
                <w:szCs w:val="28"/>
              </w:rPr>
            </m:ctrlPr>
          </m:sSupPr>
          <m:e>
            <m:r>
              <w:rPr>
                <w:rFonts w:ascii="Cambria Math" w:hAnsi="Cambria Math"/>
                <w:sz w:val="28"/>
                <w:szCs w:val="28"/>
                <w:lang w:val="ru-RU"/>
              </w:rPr>
              <m:t xml:space="preserve"> </m:t>
            </m:r>
          </m:e>
          <m:sup>
            <m:r>
              <w:rPr>
                <w:rFonts w:ascii="Cambria Math" w:hAnsi="Cambria Math"/>
                <w:sz w:val="28"/>
                <w:szCs w:val="28"/>
                <w:lang w:val="ru-RU"/>
              </w:rPr>
              <m:t>0,33</m:t>
            </m:r>
          </m:sup>
        </m:sSup>
      </m:oMath>
      <w:r w:rsidR="00B27321">
        <w:rPr>
          <w:sz w:val="28"/>
          <w:szCs w:val="28"/>
          <w:lang w:val="ru-RU"/>
        </w:rPr>
        <w:t xml:space="preserve">                                        </w:t>
      </w:r>
      <w:r w:rsidR="00B27321" w:rsidRPr="00960FF7">
        <w:rPr>
          <w:sz w:val="28"/>
          <w:szCs w:val="28"/>
          <w:lang w:val="ru-RU"/>
        </w:rPr>
        <w:t xml:space="preserve"> </w:t>
      </w:r>
      <w:r w:rsidR="00495705" w:rsidRPr="00960FF7">
        <w:rPr>
          <w:sz w:val="28"/>
          <w:szCs w:val="28"/>
          <w:lang w:val="ru-RU"/>
        </w:rPr>
        <w:t>(</w:t>
      </w:r>
      <w:r w:rsidR="00497E73">
        <w:rPr>
          <w:sz w:val="28"/>
          <w:szCs w:val="28"/>
          <w:lang w:val="uk-UA"/>
        </w:rPr>
        <w:t>2</w:t>
      </w:r>
      <w:r w:rsidR="00495705" w:rsidRPr="00960FF7">
        <w:rPr>
          <w:sz w:val="28"/>
          <w:szCs w:val="28"/>
          <w:lang w:val="ru-RU"/>
        </w:rPr>
        <w:t>)</w:t>
      </w:r>
    </w:p>
    <w:p w14:paraId="6C718C88" w14:textId="77777777" w:rsidR="00B27321" w:rsidRPr="00960FF7" w:rsidRDefault="00B27321" w:rsidP="00B27321">
      <w:pPr>
        <w:tabs>
          <w:tab w:val="left" w:pos="9923"/>
        </w:tabs>
        <w:ind w:right="425" w:firstLine="709"/>
        <w:jc w:val="right"/>
        <w:rPr>
          <w:sz w:val="28"/>
          <w:szCs w:val="28"/>
          <w:lang w:val="ru-RU"/>
        </w:rPr>
      </w:pPr>
    </w:p>
    <w:p w14:paraId="48EAF250" w14:textId="0580412A" w:rsidR="00495705" w:rsidRPr="00960FF7" w:rsidRDefault="00497827" w:rsidP="00B27321">
      <w:pPr>
        <w:tabs>
          <w:tab w:val="left" w:pos="3480"/>
          <w:tab w:val="left" w:pos="9923"/>
        </w:tabs>
        <w:ind w:right="425" w:firstLine="709"/>
        <w:jc w:val="both"/>
        <w:rPr>
          <w:rFonts w:eastAsiaTheme="minorEastAsia"/>
          <w:sz w:val="28"/>
          <w:szCs w:val="28"/>
          <w:lang w:val="uk-UA"/>
        </w:rPr>
      </w:pPr>
      <w:proofErr w:type="gramStart"/>
      <w:r w:rsidRPr="00B27321">
        <w:rPr>
          <w:rFonts w:eastAsiaTheme="minorEastAsia"/>
          <w:i/>
          <w:iCs/>
          <w:sz w:val="28"/>
          <w:szCs w:val="28"/>
          <w:lang w:val="ru-RU"/>
        </w:rPr>
        <w:t>д</w:t>
      </w:r>
      <w:r w:rsidR="001026D6" w:rsidRPr="00B27321">
        <w:rPr>
          <w:rFonts w:eastAsiaTheme="minorEastAsia"/>
          <w:i/>
          <w:iCs/>
          <w:sz w:val="28"/>
          <w:szCs w:val="28"/>
          <w:lang w:val="uk-UA"/>
        </w:rPr>
        <w:t>е:</w:t>
      </w:r>
      <w:r w:rsidR="00960FF7" w:rsidRPr="00960FF7">
        <w:rPr>
          <w:rFonts w:eastAsiaTheme="minorEastAsia"/>
          <w:sz w:val="28"/>
          <w:szCs w:val="28"/>
          <w:lang w:val="uk-UA"/>
        </w:rPr>
        <w:t xml:space="preserve"> </w:t>
      </w:r>
      <m:oMath>
        <m:r>
          <w:rPr>
            <w:rFonts w:ascii="Cambria Math" w:hAnsi="Cambria Math"/>
            <w:color w:val="000000"/>
            <w:sz w:val="28"/>
            <w:szCs w:val="28"/>
            <w:lang w:val="uk-UA"/>
          </w:rPr>
          <m:t>y-</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y</m:t>
            </m:r>
          </m:e>
          <m:sub>
            <m:r>
              <w:rPr>
                <w:rFonts w:ascii="Cambria Math" w:hAnsi="Cambria Math"/>
                <w:color w:val="000000"/>
                <w:sz w:val="28"/>
                <w:szCs w:val="28"/>
                <w:lang w:val="uk-UA"/>
              </w:rPr>
              <m:t>o</m:t>
            </m:r>
          </m:sub>
        </m:sSub>
      </m:oMath>
      <w:r w:rsidR="00737507" w:rsidRPr="00960FF7">
        <w:rPr>
          <w:color w:val="000000"/>
          <w:sz w:val="28"/>
          <w:szCs w:val="28"/>
          <w:lang w:val="uk-UA"/>
        </w:rPr>
        <w:t xml:space="preserve"> </w:t>
      </w:r>
      <w:r w:rsidR="007B0391" w:rsidRPr="00960FF7">
        <w:rPr>
          <w:color w:val="000000"/>
          <w:sz w:val="28"/>
          <w:szCs w:val="28"/>
          <w:lang w:val="uk-UA"/>
        </w:rPr>
        <w:t>-</w:t>
      </w:r>
      <w:proofErr w:type="gramEnd"/>
      <w:r w:rsidR="007B0391" w:rsidRPr="00960FF7">
        <w:rPr>
          <w:color w:val="000000"/>
          <w:sz w:val="28"/>
          <w:szCs w:val="28"/>
          <w:lang w:val="uk-UA"/>
        </w:rPr>
        <w:t xml:space="preserve"> відстань від поверхні землі </w:t>
      </w:r>
      <w:r w:rsidR="00E310DC">
        <w:rPr>
          <w:color w:val="000000"/>
          <w:sz w:val="28"/>
          <w:szCs w:val="28"/>
          <w:lang w:val="uk-UA"/>
        </w:rPr>
        <w:t>перерізу</w:t>
      </w:r>
      <w:r w:rsidR="007B0391" w:rsidRPr="00960FF7">
        <w:rPr>
          <w:color w:val="000000"/>
          <w:sz w:val="28"/>
          <w:szCs w:val="28"/>
          <w:lang w:val="uk-UA"/>
        </w:rPr>
        <w:t xml:space="preserve"> </w:t>
      </w:r>
      <w:proofErr w:type="spellStart"/>
      <w:r w:rsidR="007B0391" w:rsidRPr="00960FF7">
        <w:rPr>
          <w:color w:val="000000"/>
          <w:sz w:val="28"/>
          <w:szCs w:val="28"/>
          <w:lang w:val="uk-UA"/>
        </w:rPr>
        <w:t>конвективного</w:t>
      </w:r>
      <w:proofErr w:type="spellEnd"/>
      <w:r w:rsidR="007B0391" w:rsidRPr="00960FF7">
        <w:rPr>
          <w:color w:val="000000"/>
          <w:sz w:val="28"/>
          <w:szCs w:val="28"/>
          <w:lang w:val="uk-UA"/>
        </w:rPr>
        <w:t xml:space="preserve"> </w:t>
      </w:r>
      <w:r w:rsidR="00343ACE">
        <w:rPr>
          <w:color w:val="000000"/>
          <w:sz w:val="28"/>
          <w:szCs w:val="28"/>
          <w:lang w:val="uk-UA"/>
        </w:rPr>
        <w:t>струменя</w:t>
      </w:r>
      <w:r w:rsidR="00E310DC">
        <w:rPr>
          <w:color w:val="000000"/>
          <w:sz w:val="28"/>
          <w:szCs w:val="28"/>
          <w:lang w:val="uk-UA"/>
        </w:rPr>
        <w:t xml:space="preserve"> на відстані </w:t>
      </w:r>
      <m:oMath>
        <m:r>
          <w:rPr>
            <w:rFonts w:ascii="Cambria Math" w:hAnsi="Cambria Math"/>
            <w:color w:val="000000"/>
            <w:sz w:val="28"/>
            <w:szCs w:val="28"/>
            <w:lang w:val="uk-UA"/>
          </w:rPr>
          <m:t>2</m:t>
        </m:r>
        <m:r>
          <w:rPr>
            <w:rFonts w:ascii="Cambria Math" w:hAnsi="Cambria Math"/>
            <w:color w:val="000000"/>
            <w:sz w:val="28"/>
            <w:szCs w:val="28"/>
            <w:lang w:val="ru-RU"/>
          </w:rPr>
          <m:t>…</m:t>
        </m:r>
        <m:r>
          <w:rPr>
            <w:rFonts w:ascii="Cambria Math" w:hAnsi="Cambria Math"/>
            <w:color w:val="000000"/>
            <w:sz w:val="28"/>
            <w:szCs w:val="28"/>
            <w:lang w:val="uk-UA"/>
          </w:rPr>
          <m:t>3H</m:t>
        </m:r>
      </m:oMath>
      <w:r w:rsidR="007B0391" w:rsidRPr="00960FF7">
        <w:rPr>
          <w:color w:val="000000"/>
          <w:sz w:val="28"/>
          <w:szCs w:val="28"/>
          <w:lang w:val="uk-UA"/>
        </w:rPr>
        <w:t>, м.</w:t>
      </w:r>
    </w:p>
    <w:p w14:paraId="1F03B939" w14:textId="5024BDC3" w:rsidR="00D60590" w:rsidRPr="00960FF7" w:rsidRDefault="00343ACE" w:rsidP="00272820">
      <w:pPr>
        <w:tabs>
          <w:tab w:val="left" w:pos="9923"/>
        </w:tabs>
        <w:ind w:right="425" w:firstLine="706"/>
        <w:jc w:val="both"/>
        <w:rPr>
          <w:color w:val="000000"/>
          <w:sz w:val="28"/>
          <w:szCs w:val="28"/>
          <w:lang w:val="uk-UA"/>
        </w:rPr>
      </w:pPr>
      <w:r>
        <w:rPr>
          <w:color w:val="000000"/>
          <w:sz w:val="28"/>
          <w:szCs w:val="28"/>
          <w:lang w:val="uk-UA"/>
        </w:rPr>
        <w:t>Вище приведені</w:t>
      </w:r>
      <w:r w:rsidR="00E310DC">
        <w:rPr>
          <w:color w:val="000000"/>
          <w:sz w:val="28"/>
          <w:szCs w:val="28"/>
          <w:lang w:val="uk-UA"/>
        </w:rPr>
        <w:t xml:space="preserve"> формули</w:t>
      </w:r>
      <w:r w:rsidR="00495705" w:rsidRPr="00960FF7">
        <w:rPr>
          <w:color w:val="000000"/>
          <w:sz w:val="28"/>
          <w:szCs w:val="28"/>
          <w:lang w:val="uk-UA"/>
        </w:rPr>
        <w:t xml:space="preserve"> (</w:t>
      </w:r>
      <w:r w:rsidR="00497E73">
        <w:rPr>
          <w:color w:val="000000"/>
          <w:sz w:val="28"/>
          <w:szCs w:val="28"/>
          <w:lang w:val="uk-UA"/>
        </w:rPr>
        <w:t>1</w:t>
      </w:r>
      <w:r w:rsidR="00495705" w:rsidRPr="00960FF7">
        <w:rPr>
          <w:color w:val="000000"/>
          <w:sz w:val="28"/>
          <w:szCs w:val="28"/>
          <w:lang w:val="uk-UA"/>
        </w:rPr>
        <w:t>) і (</w:t>
      </w:r>
      <w:r w:rsidR="00497E73">
        <w:rPr>
          <w:color w:val="000000"/>
          <w:sz w:val="28"/>
          <w:szCs w:val="28"/>
          <w:lang w:val="uk-UA"/>
        </w:rPr>
        <w:t>2</w:t>
      </w:r>
      <w:r w:rsidR="00495705" w:rsidRPr="00960FF7">
        <w:rPr>
          <w:color w:val="000000"/>
          <w:sz w:val="28"/>
          <w:szCs w:val="28"/>
          <w:lang w:val="uk-UA"/>
        </w:rPr>
        <w:t xml:space="preserve">) </w:t>
      </w:r>
      <w:r w:rsidR="00E310DC">
        <w:rPr>
          <w:color w:val="000000"/>
          <w:sz w:val="28"/>
          <w:szCs w:val="28"/>
          <w:lang w:val="uk-UA"/>
        </w:rPr>
        <w:t xml:space="preserve">для умов </w:t>
      </w:r>
      <w:r w:rsidR="00495705" w:rsidRPr="00960FF7">
        <w:rPr>
          <w:color w:val="000000"/>
          <w:sz w:val="28"/>
          <w:szCs w:val="28"/>
          <w:lang w:val="uk-UA"/>
        </w:rPr>
        <w:t xml:space="preserve"> попередньої оцінки дають задовільні результати при </w:t>
      </w:r>
      <m:oMath>
        <m:r>
          <w:rPr>
            <w:rFonts w:ascii="Cambria Math" w:hAnsi="Cambria Math"/>
            <w:color w:val="000000"/>
            <w:sz w:val="28"/>
            <w:szCs w:val="28"/>
            <w:lang w:val="uk-UA"/>
          </w:rPr>
          <m:t xml:space="preserve">y &gt; </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y</m:t>
            </m:r>
          </m:e>
          <m:sub>
            <m:r>
              <w:rPr>
                <w:rFonts w:ascii="Cambria Math" w:hAnsi="Cambria Math"/>
                <w:color w:val="000000"/>
                <w:sz w:val="28"/>
                <w:szCs w:val="28"/>
                <w:lang w:val="uk-UA"/>
              </w:rPr>
              <m:t>0</m:t>
            </m:r>
          </m:sub>
        </m:sSub>
        <m:r>
          <w:rPr>
            <w:rFonts w:ascii="Cambria Math" w:hAnsi="Cambria Math"/>
            <w:color w:val="000000"/>
            <w:sz w:val="28"/>
            <w:szCs w:val="28"/>
            <w:lang w:val="uk-UA"/>
          </w:rPr>
          <m:t xml:space="preserve"> = 2D</m:t>
        </m:r>
      </m:oMath>
      <w:r w:rsidR="00495705" w:rsidRPr="00960FF7">
        <w:rPr>
          <w:color w:val="000000"/>
          <w:sz w:val="28"/>
          <w:szCs w:val="28"/>
          <w:lang w:val="uk-UA"/>
        </w:rPr>
        <w:t>.</w:t>
      </w:r>
      <w:r w:rsidR="00925664" w:rsidRPr="002B6AC1">
        <w:rPr>
          <w:color w:val="000000"/>
          <w:sz w:val="28"/>
          <w:szCs w:val="28"/>
          <w:lang w:val="ru-RU"/>
        </w:rPr>
        <w:t xml:space="preserve"> </w:t>
      </w:r>
      <w:r w:rsidR="00495705" w:rsidRPr="00960FF7">
        <w:rPr>
          <w:color w:val="000000"/>
          <w:sz w:val="28"/>
          <w:szCs w:val="28"/>
          <w:lang w:val="uk-UA"/>
        </w:rPr>
        <w:t xml:space="preserve">Концентрація вуглеводнів </w:t>
      </w:r>
      <m:oMath>
        <m:sSub>
          <m:sSubPr>
            <m:ctrlPr>
              <w:rPr>
                <w:rFonts w:ascii="Cambria Math" w:hAnsi="Cambria Math"/>
                <w:i/>
                <w:sz w:val="28"/>
                <w:szCs w:val="28"/>
                <w:lang w:val="uk-UA"/>
              </w:rPr>
            </m:ctrlPr>
          </m:sSubPr>
          <m:e>
            <m:r>
              <w:rPr>
                <w:rFonts w:ascii="Cambria Math" w:hAnsi="Cambria Math"/>
                <w:sz w:val="28"/>
                <w:szCs w:val="28"/>
              </w:rPr>
              <m:t>C</m:t>
            </m:r>
          </m:e>
          <m:sub>
            <m:r>
              <w:rPr>
                <w:rFonts w:ascii="Cambria Math" w:hAnsi="Cambria Math"/>
                <w:sz w:val="28"/>
                <w:szCs w:val="28"/>
                <w:lang w:val="uk-UA"/>
              </w:rPr>
              <m:t>CH</m:t>
            </m:r>
          </m:sub>
        </m:sSub>
        <m:r>
          <w:rPr>
            <w:rFonts w:ascii="Cambria Math" w:hAnsi="Cambria Math"/>
            <w:sz w:val="28"/>
            <w:szCs w:val="28"/>
            <w:lang w:val="uk-UA"/>
          </w:rPr>
          <m:t xml:space="preserve"> </m:t>
        </m:r>
      </m:oMath>
      <w:r w:rsidR="00495705" w:rsidRPr="00960FF7">
        <w:rPr>
          <w:color w:val="000000"/>
          <w:sz w:val="28"/>
          <w:szCs w:val="28"/>
          <w:lang w:val="uk-UA"/>
        </w:rPr>
        <w:t xml:space="preserve">ві </w:t>
      </w:r>
      <w:r w:rsidR="00E310DC">
        <w:rPr>
          <w:color w:val="000000"/>
          <w:sz w:val="28"/>
          <w:szCs w:val="28"/>
          <w:lang w:val="uk-UA"/>
        </w:rPr>
        <w:t xml:space="preserve">викидів </w:t>
      </w:r>
      <w:r w:rsidR="00495705" w:rsidRPr="00960FF7">
        <w:rPr>
          <w:color w:val="000000"/>
          <w:sz w:val="28"/>
          <w:szCs w:val="28"/>
          <w:lang w:val="uk-UA"/>
        </w:rPr>
        <w:t>заданої кількості автотранспорт</w:t>
      </w:r>
      <w:r w:rsidR="00E310DC">
        <w:rPr>
          <w:color w:val="000000"/>
          <w:sz w:val="28"/>
          <w:szCs w:val="28"/>
          <w:lang w:val="uk-UA"/>
        </w:rPr>
        <w:t xml:space="preserve">них засобів, які одночасно перебувають на </w:t>
      </w:r>
      <w:r>
        <w:rPr>
          <w:color w:val="000000"/>
          <w:sz w:val="28"/>
          <w:szCs w:val="28"/>
          <w:lang w:val="uk-UA"/>
        </w:rPr>
        <w:t xml:space="preserve">розглядаємо </w:t>
      </w:r>
      <w:r w:rsidR="00E310DC">
        <w:rPr>
          <w:color w:val="000000"/>
          <w:sz w:val="28"/>
          <w:szCs w:val="28"/>
          <w:lang w:val="uk-UA"/>
        </w:rPr>
        <w:t>території і стоять в «пробках», або рухаються з невеликою швидкістю</w:t>
      </w:r>
      <w:r w:rsidR="00495705" w:rsidRPr="006A40BE">
        <w:rPr>
          <w:color w:val="000000"/>
          <w:sz w:val="28"/>
          <w:szCs w:val="28"/>
          <w:lang w:val="uk-UA"/>
        </w:rPr>
        <w:t xml:space="preserve"> </w:t>
      </w:r>
      <w:r w:rsidR="00495705" w:rsidRPr="00960FF7">
        <w:rPr>
          <w:color w:val="000000"/>
          <w:sz w:val="28"/>
          <w:szCs w:val="28"/>
          <w:lang w:val="uk-UA"/>
        </w:rPr>
        <w:t>знаходимо в перерізі забрудненого струменя</w:t>
      </w:r>
      <w:r w:rsidR="00E310DC">
        <w:rPr>
          <w:color w:val="000000"/>
          <w:sz w:val="28"/>
          <w:szCs w:val="28"/>
          <w:lang w:val="uk-UA"/>
        </w:rPr>
        <w:t xml:space="preserve"> на висоті </w:t>
      </w:r>
      <m:oMath>
        <m:r>
          <w:rPr>
            <w:rFonts w:ascii="Cambria Math" w:hAnsi="Cambria Math"/>
            <w:color w:val="000000"/>
            <w:sz w:val="28"/>
            <w:szCs w:val="28"/>
            <w:lang w:val="uk-UA"/>
          </w:rPr>
          <m:t>2…3H</m:t>
        </m:r>
      </m:oMath>
      <w:r w:rsidR="00E310DC">
        <w:rPr>
          <w:color w:val="000000"/>
          <w:sz w:val="28"/>
          <w:szCs w:val="28"/>
          <w:lang w:val="uk-UA"/>
        </w:rPr>
        <w:t xml:space="preserve"> від теплої поверхні</w:t>
      </w:r>
      <w:r w:rsidR="00495705" w:rsidRPr="00960FF7">
        <w:rPr>
          <w:color w:val="000000"/>
          <w:sz w:val="28"/>
          <w:szCs w:val="28"/>
          <w:lang w:val="uk-UA"/>
        </w:rPr>
        <w:t>.</w:t>
      </w:r>
    </w:p>
    <w:p w14:paraId="3B1C563B" w14:textId="493B33B7" w:rsidR="00020576" w:rsidRPr="00960FF7" w:rsidRDefault="007B0391" w:rsidP="00272820">
      <w:pPr>
        <w:tabs>
          <w:tab w:val="left" w:pos="9923"/>
        </w:tabs>
        <w:ind w:right="425" w:firstLine="706"/>
        <w:jc w:val="both"/>
        <w:rPr>
          <w:sz w:val="28"/>
          <w:szCs w:val="28"/>
          <w:lang w:val="uk-UA"/>
        </w:rPr>
      </w:pPr>
      <w:r w:rsidRPr="00B27321">
        <w:rPr>
          <w:i/>
          <w:iCs/>
          <w:color w:val="000000"/>
          <w:sz w:val="28"/>
          <w:szCs w:val="28"/>
          <w:lang w:val="uk-UA"/>
        </w:rPr>
        <w:t>Другий блок моделі</w:t>
      </w:r>
      <w:r w:rsidRPr="00960FF7">
        <w:rPr>
          <w:color w:val="000000"/>
          <w:sz w:val="28"/>
          <w:szCs w:val="28"/>
          <w:lang w:val="uk-UA"/>
        </w:rPr>
        <w:t xml:space="preserve"> стосується фотохімічних перетворень вуглеводнів</w:t>
      </w:r>
      <w:r w:rsidR="00925664" w:rsidRPr="002B6AC1">
        <w:rPr>
          <w:color w:val="000000"/>
          <w:sz w:val="28"/>
          <w:szCs w:val="28"/>
          <w:lang w:val="ru-RU"/>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C</m:t>
            </m:r>
          </m:e>
          <m:sub>
            <m:r>
              <w:rPr>
                <w:rFonts w:ascii="Cambria Math" w:hAnsi="Cambria Math"/>
                <w:color w:val="000000"/>
                <w:sz w:val="28"/>
                <w:szCs w:val="28"/>
              </w:rPr>
              <m:t>x</m:t>
            </m:r>
          </m:sub>
        </m:sSub>
        <m:sSub>
          <m:sSubPr>
            <m:ctrlPr>
              <w:rPr>
                <w:rFonts w:ascii="Cambria Math" w:hAnsi="Cambria Math"/>
                <w:i/>
                <w:color w:val="000000"/>
                <w:sz w:val="28"/>
                <w:szCs w:val="28"/>
              </w:rPr>
            </m:ctrlPr>
          </m:sSubPr>
          <m:e>
            <m:r>
              <w:rPr>
                <w:rFonts w:ascii="Cambria Math" w:hAnsi="Cambria Math"/>
                <w:color w:val="000000"/>
                <w:sz w:val="28"/>
                <w:szCs w:val="28"/>
              </w:rPr>
              <m:t>H</m:t>
            </m:r>
          </m:e>
          <m:sub>
            <m:r>
              <w:rPr>
                <w:rFonts w:ascii="Cambria Math" w:hAnsi="Cambria Math"/>
                <w:color w:val="000000"/>
                <w:sz w:val="28"/>
                <w:szCs w:val="28"/>
              </w:rPr>
              <m:t>y</m:t>
            </m:r>
          </m:sub>
        </m:sSub>
      </m:oMath>
      <w:r w:rsidRPr="00960FF7">
        <w:rPr>
          <w:color w:val="000000"/>
          <w:sz w:val="28"/>
          <w:szCs w:val="28"/>
          <w:lang w:val="uk-UA"/>
        </w:rPr>
        <w:t xml:space="preserve"> різного походження. В даному розділі роботи  приведений м</w:t>
      </w:r>
      <w:proofErr w:type="spellStart"/>
      <w:r w:rsidRPr="00960FF7">
        <w:rPr>
          <w:sz w:val="28"/>
          <w:szCs w:val="28"/>
          <w:lang w:val="uk-UA"/>
        </w:rPr>
        <w:t>ехані</w:t>
      </w:r>
      <w:r w:rsidR="00472D63" w:rsidRPr="00960FF7">
        <w:rPr>
          <w:sz w:val="28"/>
          <w:szCs w:val="28"/>
          <w:lang w:val="uk-UA"/>
        </w:rPr>
        <w:t>з</w:t>
      </w:r>
      <w:r w:rsidRPr="00960FF7">
        <w:rPr>
          <w:sz w:val="28"/>
          <w:szCs w:val="28"/>
          <w:lang w:val="uk-UA"/>
        </w:rPr>
        <w:t>м</w:t>
      </w:r>
      <w:proofErr w:type="spellEnd"/>
      <w:r w:rsidRPr="00960FF7">
        <w:rPr>
          <w:sz w:val="28"/>
          <w:szCs w:val="28"/>
          <w:lang w:val="uk-UA"/>
        </w:rPr>
        <w:t xml:space="preserve"> утворення формальдегіду від пересувних джерел</w:t>
      </w:r>
      <w:r w:rsidR="00AB1128" w:rsidRPr="00960FF7">
        <w:rPr>
          <w:sz w:val="28"/>
          <w:szCs w:val="28"/>
          <w:lang w:val="uk-UA"/>
        </w:rPr>
        <w:t>.</w:t>
      </w:r>
    </w:p>
    <w:p w14:paraId="29E6AED6" w14:textId="78F1A76D" w:rsidR="007B0391" w:rsidRPr="00960FF7" w:rsidRDefault="00E310DC" w:rsidP="00272820">
      <w:pPr>
        <w:tabs>
          <w:tab w:val="left" w:pos="9923"/>
        </w:tabs>
        <w:ind w:right="425" w:firstLine="706"/>
        <w:jc w:val="both"/>
        <w:rPr>
          <w:sz w:val="28"/>
          <w:szCs w:val="28"/>
          <w:lang w:val="uk-UA" w:bidi="he-IL"/>
        </w:rPr>
      </w:pPr>
      <w:r>
        <w:rPr>
          <w:sz w:val="28"/>
          <w:szCs w:val="28"/>
          <w:lang w:val="uk-UA"/>
        </w:rPr>
        <w:t xml:space="preserve">Для визначення </w:t>
      </w:r>
      <w:r w:rsidR="00AB1128" w:rsidRPr="00960FF7">
        <w:rPr>
          <w:sz w:val="28"/>
          <w:szCs w:val="28"/>
          <w:lang w:val="uk-UA"/>
        </w:rPr>
        <w:t>константи швидкості реакці</w:t>
      </w:r>
      <w:r>
        <w:rPr>
          <w:sz w:val="28"/>
          <w:szCs w:val="28"/>
          <w:lang w:val="uk-UA"/>
        </w:rPr>
        <w:t xml:space="preserve">ї перетворення </w:t>
      </w:r>
      <w:r w:rsidR="0083307F" w:rsidRPr="00960FF7">
        <w:rPr>
          <w:sz w:val="28"/>
          <w:szCs w:val="28"/>
          <w:lang w:val="uk-UA" w:bidi="he-IL"/>
        </w:rPr>
        <w:t xml:space="preserve">молекул </w:t>
      </w:r>
      <m:oMath>
        <m:sSub>
          <m:sSubPr>
            <m:ctrlPr>
              <w:rPr>
                <w:rFonts w:ascii="Cambria Math" w:hAnsi="Cambria Math"/>
                <w:i/>
                <w:sz w:val="28"/>
                <w:szCs w:val="28"/>
                <w:lang w:val="uk-UA" w:bidi="he-IL"/>
              </w:rPr>
            </m:ctrlPr>
          </m:sSubPr>
          <m:e>
            <m:r>
              <w:rPr>
                <w:rFonts w:ascii="Cambria Math" w:hAnsi="Cambria Math"/>
                <w:sz w:val="28"/>
                <w:szCs w:val="28"/>
                <w:lang w:val="uk-UA" w:bidi="he-IL"/>
              </w:rPr>
              <m:t>C</m:t>
            </m:r>
          </m:e>
          <m:sub>
            <m:r>
              <w:rPr>
                <w:rFonts w:ascii="Cambria Math" w:hAnsi="Cambria Math"/>
                <w:sz w:val="28"/>
                <w:szCs w:val="28"/>
                <w:lang w:val="uk-UA" w:bidi="he-IL"/>
              </w:rPr>
              <m:t>2</m:t>
            </m:r>
          </m:sub>
        </m:sSub>
        <m:sSub>
          <m:sSubPr>
            <m:ctrlPr>
              <w:rPr>
                <w:rFonts w:ascii="Cambria Math" w:hAnsi="Cambria Math"/>
                <w:i/>
                <w:sz w:val="28"/>
                <w:szCs w:val="28"/>
                <w:lang w:val="uk-UA" w:bidi="he-IL"/>
              </w:rPr>
            </m:ctrlPr>
          </m:sSubPr>
          <m:e>
            <m:r>
              <w:rPr>
                <w:rFonts w:ascii="Cambria Math" w:hAnsi="Cambria Math"/>
                <w:sz w:val="28"/>
                <w:szCs w:val="28"/>
                <w:lang w:val="uk-UA" w:bidi="he-IL"/>
              </w:rPr>
              <m:t>H</m:t>
            </m:r>
          </m:e>
          <m:sub>
            <m:r>
              <w:rPr>
                <w:rFonts w:ascii="Cambria Math" w:hAnsi="Cambria Math"/>
                <w:sz w:val="28"/>
                <w:szCs w:val="28"/>
                <w:lang w:val="uk-UA" w:bidi="he-IL"/>
              </w:rPr>
              <m:t>4</m:t>
            </m:r>
          </m:sub>
        </m:sSub>
      </m:oMath>
      <w:r w:rsidR="0083307F" w:rsidRPr="00960FF7">
        <w:rPr>
          <w:sz w:val="28"/>
          <w:szCs w:val="28"/>
          <w:lang w:val="uk-UA" w:bidi="he-IL"/>
        </w:rPr>
        <w:t xml:space="preserve"> в молекули </w:t>
      </w:r>
      <m:oMath>
        <m:r>
          <w:rPr>
            <w:rFonts w:ascii="Cambria Math" w:hAnsi="Cambria Math"/>
            <w:sz w:val="28"/>
            <w:szCs w:val="28"/>
            <w:lang w:bidi="he-IL"/>
          </w:rPr>
          <m:t>HCHO</m:t>
        </m:r>
      </m:oMath>
      <w:r w:rsidR="0083307F" w:rsidRPr="00960FF7">
        <w:rPr>
          <w:sz w:val="28"/>
          <w:szCs w:val="28"/>
          <w:lang w:val="uk-UA" w:bidi="he-IL"/>
        </w:rPr>
        <w:t xml:space="preserve"> в залежності від </w:t>
      </w:r>
      <w:r w:rsidR="00AB1128" w:rsidRPr="00960FF7">
        <w:rPr>
          <w:sz w:val="28"/>
          <w:szCs w:val="28"/>
          <w:lang w:val="uk-UA"/>
        </w:rPr>
        <w:t>температури</w:t>
      </w:r>
      <w:r w:rsidR="00F27BF7" w:rsidRPr="00F27BF7">
        <w:rPr>
          <w:sz w:val="28"/>
          <w:szCs w:val="28"/>
          <w:lang w:val="uk-UA"/>
        </w:rPr>
        <w:t xml:space="preserve"> навколишнього середовища</w:t>
      </w:r>
      <w:r w:rsidR="00AB1128" w:rsidRPr="00960FF7">
        <w:rPr>
          <w:sz w:val="28"/>
          <w:szCs w:val="28"/>
          <w:lang w:val="uk-UA"/>
        </w:rPr>
        <w:t xml:space="preserve"> </w:t>
      </w:r>
      <w:r w:rsidR="00F27BF7">
        <w:rPr>
          <w:sz w:val="28"/>
          <w:szCs w:val="28"/>
          <w:lang w:val="uk-UA"/>
        </w:rPr>
        <w:t>було застосоване</w:t>
      </w:r>
      <w:r w:rsidR="00AB1128" w:rsidRPr="00960FF7">
        <w:rPr>
          <w:sz w:val="28"/>
          <w:szCs w:val="28"/>
          <w:lang w:val="uk-UA"/>
        </w:rPr>
        <w:t xml:space="preserve"> диференційн</w:t>
      </w:r>
      <w:r w:rsidR="00F27BF7">
        <w:rPr>
          <w:sz w:val="28"/>
          <w:szCs w:val="28"/>
          <w:lang w:val="uk-UA"/>
        </w:rPr>
        <w:t>е</w:t>
      </w:r>
      <w:r w:rsidR="00AB1128" w:rsidRPr="00960FF7">
        <w:rPr>
          <w:sz w:val="28"/>
          <w:szCs w:val="28"/>
          <w:lang w:val="uk-UA"/>
        </w:rPr>
        <w:t xml:space="preserve"> рівняння Вант-</w:t>
      </w:r>
      <w:proofErr w:type="spellStart"/>
      <w:r w:rsidR="00AB1128" w:rsidRPr="00960FF7">
        <w:rPr>
          <w:sz w:val="28"/>
          <w:szCs w:val="28"/>
          <w:lang w:val="uk-UA"/>
        </w:rPr>
        <w:t>Гоффа</w:t>
      </w:r>
      <w:proofErr w:type="spellEnd"/>
      <w:r w:rsidR="00AB1128" w:rsidRPr="00960FF7">
        <w:rPr>
          <w:sz w:val="28"/>
          <w:szCs w:val="28"/>
          <w:lang w:val="uk-UA"/>
        </w:rPr>
        <w:t>-</w:t>
      </w:r>
      <w:proofErr w:type="spellStart"/>
      <w:r w:rsidR="00AB1128" w:rsidRPr="00960FF7">
        <w:rPr>
          <w:sz w:val="28"/>
          <w:szCs w:val="28"/>
          <w:lang w:val="uk-UA"/>
        </w:rPr>
        <w:t>Арреніуса</w:t>
      </w:r>
      <w:proofErr w:type="spellEnd"/>
      <w:r w:rsidR="00F27BF7">
        <w:rPr>
          <w:sz w:val="28"/>
          <w:szCs w:val="28"/>
          <w:lang w:val="uk-UA"/>
        </w:rPr>
        <w:t>.</w:t>
      </w:r>
      <w:r w:rsidR="00AB1128" w:rsidRPr="00960FF7">
        <w:rPr>
          <w:sz w:val="28"/>
          <w:szCs w:val="28"/>
          <w:lang w:val="uk-UA"/>
        </w:rPr>
        <w:t xml:space="preserve"> </w:t>
      </w:r>
      <w:r w:rsidR="00F27BF7">
        <w:rPr>
          <w:sz w:val="28"/>
          <w:szCs w:val="28"/>
          <w:lang w:val="uk-UA"/>
        </w:rPr>
        <w:t>На підставі  і</w:t>
      </w:r>
      <w:r w:rsidR="00AB1128" w:rsidRPr="00960FF7">
        <w:rPr>
          <w:sz w:val="28"/>
          <w:szCs w:val="28"/>
          <w:lang w:val="uk-UA"/>
        </w:rPr>
        <w:t>нтегральн</w:t>
      </w:r>
      <w:r w:rsidR="00F27BF7">
        <w:rPr>
          <w:sz w:val="28"/>
          <w:szCs w:val="28"/>
          <w:lang w:val="uk-UA"/>
        </w:rPr>
        <w:t xml:space="preserve">ого </w:t>
      </w:r>
      <w:r w:rsidR="00AB1128" w:rsidRPr="00960FF7">
        <w:rPr>
          <w:sz w:val="28"/>
          <w:szCs w:val="28"/>
          <w:lang w:val="uk-UA"/>
        </w:rPr>
        <w:t xml:space="preserve">рішення </w:t>
      </w:r>
      <w:r w:rsidR="00F27BF7">
        <w:rPr>
          <w:sz w:val="28"/>
          <w:szCs w:val="28"/>
          <w:lang w:val="uk-UA"/>
        </w:rPr>
        <w:t>цього рівняння</w:t>
      </w:r>
      <w:r w:rsidR="00AB1128" w:rsidRPr="00960FF7">
        <w:rPr>
          <w:sz w:val="28"/>
          <w:szCs w:val="28"/>
          <w:lang w:val="uk-UA"/>
        </w:rPr>
        <w:t xml:space="preserve"> </w:t>
      </w:r>
      <w:r w:rsidR="007B0391" w:rsidRPr="00960FF7">
        <w:rPr>
          <w:sz w:val="28"/>
          <w:szCs w:val="28"/>
          <w:lang w:val="uk-UA" w:bidi="he-IL"/>
        </w:rPr>
        <w:t>визнача</w:t>
      </w:r>
      <w:r w:rsidR="00F27BF7">
        <w:rPr>
          <w:sz w:val="28"/>
          <w:szCs w:val="28"/>
          <w:lang w:val="uk-UA" w:bidi="he-IL"/>
        </w:rPr>
        <w:t xml:space="preserve">лася </w:t>
      </w:r>
      <w:r w:rsidR="00F27BF7" w:rsidRPr="00960FF7">
        <w:rPr>
          <w:sz w:val="28"/>
          <w:szCs w:val="28"/>
          <w:lang w:val="uk-UA" w:bidi="he-IL"/>
        </w:rPr>
        <w:t>ефективн</w:t>
      </w:r>
      <w:r w:rsidR="00F27BF7">
        <w:rPr>
          <w:sz w:val="28"/>
          <w:szCs w:val="28"/>
          <w:lang w:val="uk-UA" w:bidi="he-IL"/>
        </w:rPr>
        <w:t>а</w:t>
      </w:r>
      <w:r w:rsidR="00F27BF7" w:rsidRPr="00960FF7">
        <w:rPr>
          <w:sz w:val="28"/>
          <w:szCs w:val="28"/>
          <w:lang w:val="uk-UA" w:bidi="he-IL"/>
        </w:rPr>
        <w:t xml:space="preserve"> енергі</w:t>
      </w:r>
      <w:r w:rsidR="00F27BF7">
        <w:rPr>
          <w:sz w:val="28"/>
          <w:szCs w:val="28"/>
          <w:lang w:val="uk-UA" w:bidi="he-IL"/>
        </w:rPr>
        <w:t>я</w:t>
      </w:r>
      <w:r w:rsidR="00F27BF7" w:rsidRPr="00960FF7">
        <w:rPr>
          <w:sz w:val="28"/>
          <w:szCs w:val="28"/>
          <w:lang w:val="uk-UA" w:bidi="he-IL"/>
        </w:rPr>
        <w:t xml:space="preserve"> активації </w:t>
      </w:r>
      <w:r w:rsidR="00F27BF7">
        <w:rPr>
          <w:sz w:val="28"/>
          <w:szCs w:val="28"/>
          <w:lang w:val="uk-UA" w:bidi="he-IL"/>
        </w:rPr>
        <w:t>даного</w:t>
      </w:r>
      <w:r w:rsidR="00F27BF7" w:rsidRPr="00960FF7">
        <w:rPr>
          <w:sz w:val="28"/>
          <w:szCs w:val="28"/>
          <w:lang w:val="uk-UA" w:bidi="he-IL"/>
        </w:rPr>
        <w:t xml:space="preserve"> процесу</w:t>
      </w:r>
      <w:r w:rsidR="00E24646">
        <w:rPr>
          <w:sz w:val="28"/>
          <w:szCs w:val="28"/>
          <w:lang w:val="uk-UA" w:bidi="he-IL"/>
        </w:rPr>
        <w:t>.</w:t>
      </w:r>
    </w:p>
    <w:p w14:paraId="67DC5A7B" w14:textId="1D213619" w:rsidR="00020576" w:rsidRDefault="009719E8" w:rsidP="00272820">
      <w:pPr>
        <w:tabs>
          <w:tab w:val="left" w:pos="9923"/>
        </w:tabs>
        <w:ind w:right="425" w:firstLine="284"/>
        <w:jc w:val="both"/>
        <w:rPr>
          <w:sz w:val="28"/>
          <w:szCs w:val="28"/>
          <w:lang w:val="uk-UA"/>
        </w:rPr>
      </w:pPr>
      <w:r w:rsidRPr="00960FF7">
        <w:rPr>
          <w:sz w:val="28"/>
          <w:szCs w:val="28"/>
          <w:lang w:val="uk-UA"/>
        </w:rPr>
        <w:t xml:space="preserve">Отримана </w:t>
      </w:r>
      <w:r w:rsidR="00020576" w:rsidRPr="00960FF7">
        <w:rPr>
          <w:sz w:val="28"/>
          <w:szCs w:val="28"/>
          <w:lang w:val="uk-UA"/>
        </w:rPr>
        <w:t>залежність</w:t>
      </w:r>
      <w:r w:rsidR="00020576" w:rsidRPr="00960FF7">
        <w:rPr>
          <w:sz w:val="28"/>
          <w:szCs w:val="28"/>
          <w:lang w:val="ru-RU"/>
        </w:rPr>
        <w:t xml:space="preserve"> </w:t>
      </w:r>
      <w:r w:rsidRPr="00960FF7">
        <w:rPr>
          <w:sz w:val="28"/>
          <w:szCs w:val="28"/>
          <w:lang w:val="uk-UA"/>
        </w:rPr>
        <w:t>визначення константи швидкості</w:t>
      </w:r>
      <w:r w:rsidR="00020576" w:rsidRPr="00960FF7">
        <w:rPr>
          <w:sz w:val="28"/>
          <w:szCs w:val="28"/>
          <w:lang w:val="ru-RU"/>
        </w:rPr>
        <w:t xml:space="preserve"> </w:t>
      </w:r>
      <m:oMath>
        <m:r>
          <w:rPr>
            <w:rFonts w:ascii="Cambria Math" w:hAnsi="Cambria Math"/>
            <w:sz w:val="28"/>
            <w:szCs w:val="28"/>
            <w:lang w:val="uk-UA"/>
          </w:rPr>
          <m:t>K</m:t>
        </m:r>
      </m:oMath>
      <w:r w:rsidRPr="00960FF7">
        <w:rPr>
          <w:sz w:val="28"/>
          <w:szCs w:val="28"/>
          <w:lang w:val="uk-UA"/>
        </w:rPr>
        <w:t xml:space="preserve"> перетворення  вуглеводнів у формальдегід  для умов м. </w:t>
      </w:r>
      <w:r w:rsidR="00020576" w:rsidRPr="00960FF7">
        <w:rPr>
          <w:sz w:val="28"/>
          <w:szCs w:val="28"/>
          <w:lang w:val="uk-UA"/>
        </w:rPr>
        <w:t>Києва</w:t>
      </w:r>
      <w:r w:rsidR="00E24646">
        <w:rPr>
          <w:sz w:val="28"/>
          <w:szCs w:val="28"/>
          <w:lang w:val="uk-UA"/>
        </w:rPr>
        <w:t xml:space="preserve"> </w:t>
      </w:r>
      <w:r w:rsidRPr="00960FF7">
        <w:rPr>
          <w:sz w:val="28"/>
          <w:szCs w:val="28"/>
          <w:lang w:val="uk-UA"/>
        </w:rPr>
        <w:t>має вигляд:</w:t>
      </w:r>
    </w:p>
    <w:p w14:paraId="1E252AB6" w14:textId="77777777" w:rsidR="00B27321" w:rsidRPr="00960FF7" w:rsidRDefault="00B27321" w:rsidP="00272820">
      <w:pPr>
        <w:tabs>
          <w:tab w:val="left" w:pos="9923"/>
        </w:tabs>
        <w:ind w:right="425" w:firstLine="284"/>
        <w:jc w:val="both"/>
        <w:rPr>
          <w:sz w:val="28"/>
          <w:szCs w:val="28"/>
          <w:lang w:val="uk-UA"/>
        </w:rPr>
      </w:pPr>
    </w:p>
    <w:p w14:paraId="62CA4C44" w14:textId="2F361CE8" w:rsidR="00472D63" w:rsidRDefault="0014780E" w:rsidP="00B27321">
      <w:pPr>
        <w:tabs>
          <w:tab w:val="left" w:pos="9923"/>
        </w:tabs>
        <w:ind w:right="425" w:firstLine="709"/>
        <w:jc w:val="right"/>
        <w:rPr>
          <w:sz w:val="28"/>
          <w:szCs w:val="28"/>
          <w:lang w:val="uk-UA"/>
        </w:rPr>
      </w:pPr>
      <m:oMath>
        <m:r>
          <w:rPr>
            <w:rFonts w:ascii="Cambria Math" w:hAnsi="Cambria Math"/>
            <w:sz w:val="28"/>
            <w:szCs w:val="28"/>
            <w:lang w:bidi="he-IL"/>
          </w:rPr>
          <m:t>lnK</m:t>
        </m:r>
        <m:r>
          <w:rPr>
            <w:rFonts w:ascii="Cambria Math" w:hAnsi="Cambria Math"/>
            <w:sz w:val="28"/>
            <w:szCs w:val="28"/>
            <w:lang w:val="uk-UA" w:bidi="he-IL"/>
          </w:rPr>
          <m:t xml:space="preserve"> = С-</m:t>
        </m:r>
        <m:d>
          <m:dPr>
            <m:ctrlPr>
              <w:rPr>
                <w:rFonts w:ascii="Cambria Math" w:hAnsi="Cambria Math"/>
                <w:i/>
                <w:sz w:val="28"/>
                <w:szCs w:val="28"/>
                <w:lang w:val="ru-RU" w:bidi="he-IL"/>
              </w:rPr>
            </m:ctrlPr>
          </m:dPr>
          <m:e>
            <m:f>
              <m:fPr>
                <m:ctrlPr>
                  <w:rPr>
                    <w:rFonts w:ascii="Cambria Math" w:hAnsi="Cambria Math"/>
                    <w:i/>
                    <w:sz w:val="28"/>
                    <w:szCs w:val="28"/>
                    <w:lang w:val="ru-RU"/>
                  </w:rPr>
                </m:ctrlPr>
              </m:fPr>
              <m:num>
                <m:r>
                  <w:rPr>
                    <w:rFonts w:ascii="Cambria Math" w:hAnsi="Cambria Math"/>
                    <w:sz w:val="28"/>
                    <w:szCs w:val="28"/>
                  </w:rPr>
                  <m:t>E</m:t>
                </m:r>
              </m:num>
              <m:den>
                <m:r>
                  <w:rPr>
                    <w:rFonts w:ascii="Cambria Math" w:hAnsi="Cambria Math"/>
                    <w:sz w:val="28"/>
                    <w:szCs w:val="28"/>
                  </w:rPr>
                  <m:t>RT</m:t>
                </m:r>
              </m:den>
            </m:f>
            <m:ctrlPr>
              <w:rPr>
                <w:rFonts w:ascii="Cambria Math" w:hAnsi="Cambria Math"/>
                <w:i/>
                <w:sz w:val="28"/>
                <w:szCs w:val="28"/>
                <w:lang w:val="ru-RU"/>
              </w:rPr>
            </m:ctrlPr>
          </m:e>
        </m:d>
        <m:r>
          <w:rPr>
            <w:rFonts w:ascii="Cambria Math" w:hAnsi="Cambria Math"/>
            <w:sz w:val="28"/>
            <w:szCs w:val="28"/>
            <w:lang w:val="uk-UA"/>
          </w:rPr>
          <m:t>= 8,959 – (</m:t>
        </m:r>
        <m:f>
          <m:fPr>
            <m:ctrlPr>
              <w:rPr>
                <w:rFonts w:ascii="Cambria Math" w:hAnsi="Cambria Math"/>
                <w:i/>
                <w:sz w:val="28"/>
                <w:szCs w:val="28"/>
                <w:lang w:val="uk-UA"/>
              </w:rPr>
            </m:ctrlPr>
          </m:fPr>
          <m:num>
            <m:r>
              <w:rPr>
                <w:rFonts w:ascii="Cambria Math" w:hAnsi="Cambria Math"/>
                <w:sz w:val="28"/>
                <w:szCs w:val="28"/>
                <w:lang w:val="uk-UA"/>
              </w:rPr>
              <m:t>3784</m:t>
            </m:r>
          </m:num>
          <m:den>
            <m:r>
              <w:rPr>
                <w:rFonts w:ascii="Cambria Math" w:hAnsi="Cambria Math"/>
                <w:sz w:val="28"/>
                <w:szCs w:val="28"/>
                <w:lang w:val="uk-UA"/>
              </w:rPr>
              <m:t>T</m:t>
            </m:r>
          </m:den>
        </m:f>
        <m:r>
          <w:rPr>
            <w:rFonts w:ascii="Cambria Math" w:hAnsi="Cambria Math"/>
            <w:sz w:val="28"/>
            <w:szCs w:val="28"/>
            <w:lang w:val="uk-UA"/>
          </w:rPr>
          <m:t>),</m:t>
        </m:r>
      </m:oMath>
      <w:r w:rsidR="00B27321">
        <w:rPr>
          <w:sz w:val="28"/>
          <w:szCs w:val="28"/>
          <w:lang w:val="uk-UA"/>
        </w:rPr>
        <w:t xml:space="preserve">                                </w:t>
      </w:r>
      <w:r w:rsidR="00B27321" w:rsidRPr="00960FF7">
        <w:rPr>
          <w:sz w:val="28"/>
          <w:szCs w:val="28"/>
          <w:lang w:val="uk-UA"/>
        </w:rPr>
        <w:t xml:space="preserve"> </w:t>
      </w:r>
      <w:r w:rsidR="009719E8" w:rsidRPr="00960FF7">
        <w:rPr>
          <w:sz w:val="28"/>
          <w:szCs w:val="28"/>
          <w:lang w:val="uk-UA"/>
        </w:rPr>
        <w:t>(</w:t>
      </w:r>
      <w:r w:rsidR="00497E73">
        <w:rPr>
          <w:sz w:val="28"/>
          <w:szCs w:val="28"/>
          <w:lang w:val="uk-UA"/>
        </w:rPr>
        <w:t>3</w:t>
      </w:r>
      <w:r w:rsidR="009719E8" w:rsidRPr="00960FF7">
        <w:rPr>
          <w:sz w:val="28"/>
          <w:szCs w:val="28"/>
          <w:lang w:val="uk-UA"/>
        </w:rPr>
        <w:t>)</w:t>
      </w:r>
    </w:p>
    <w:p w14:paraId="4258AC41" w14:textId="77777777" w:rsidR="00B27321" w:rsidRPr="00960FF7" w:rsidRDefault="00B27321" w:rsidP="00B27321">
      <w:pPr>
        <w:tabs>
          <w:tab w:val="left" w:pos="9923"/>
        </w:tabs>
        <w:ind w:right="425" w:firstLine="709"/>
        <w:jc w:val="right"/>
        <w:rPr>
          <w:sz w:val="28"/>
          <w:szCs w:val="28"/>
          <w:lang w:val="uk-UA"/>
        </w:rPr>
      </w:pPr>
    </w:p>
    <w:p w14:paraId="05DCA75F" w14:textId="1692C02C" w:rsidR="00DD75B7" w:rsidRPr="00960FF7" w:rsidRDefault="00220637" w:rsidP="00B27321">
      <w:pPr>
        <w:tabs>
          <w:tab w:val="left" w:pos="9923"/>
        </w:tabs>
        <w:ind w:right="425" w:firstLine="709"/>
        <w:jc w:val="both"/>
        <w:rPr>
          <w:sz w:val="28"/>
          <w:szCs w:val="28"/>
          <w:lang w:val="uk-UA"/>
        </w:rPr>
      </w:pPr>
      <w:r w:rsidRPr="00B27321">
        <w:rPr>
          <w:i/>
          <w:iCs/>
          <w:sz w:val="28"/>
          <w:szCs w:val="28"/>
          <w:lang w:val="uk-UA"/>
        </w:rPr>
        <w:t>д</w:t>
      </w:r>
      <w:r w:rsidR="00EC0060" w:rsidRPr="00B27321">
        <w:rPr>
          <w:i/>
          <w:iCs/>
          <w:sz w:val="28"/>
          <w:szCs w:val="28"/>
          <w:lang w:val="uk-UA"/>
        </w:rPr>
        <w:t>е</w:t>
      </w:r>
      <w:r w:rsidR="00020576" w:rsidRPr="00B27321">
        <w:rPr>
          <w:i/>
          <w:iCs/>
          <w:sz w:val="28"/>
          <w:szCs w:val="28"/>
          <w:lang w:val="uk-UA"/>
        </w:rPr>
        <w:t>:</w:t>
      </w:r>
      <w:r w:rsidR="00E24646">
        <w:rPr>
          <w:sz w:val="28"/>
          <w:szCs w:val="28"/>
          <w:lang w:val="uk-UA"/>
        </w:rPr>
        <w:t xml:space="preserve"> </w:t>
      </w:r>
      <m:oMath>
        <m:r>
          <w:rPr>
            <w:rFonts w:ascii="Cambria Math" w:hAnsi="Cambria Math"/>
            <w:sz w:val="28"/>
            <w:szCs w:val="28"/>
            <w:lang w:val="uk-UA"/>
          </w:rPr>
          <m:t>R</m:t>
        </m:r>
      </m:oMath>
      <w:r w:rsidR="00E24646" w:rsidRPr="00960FF7">
        <w:rPr>
          <w:sz w:val="28"/>
          <w:szCs w:val="28"/>
          <w:lang w:val="uk-UA"/>
        </w:rPr>
        <w:t xml:space="preserve"> – універсальна газова постійна, Дж/(моль∙К);</w:t>
      </w:r>
      <w:r w:rsidR="00EC0060" w:rsidRPr="00960FF7">
        <w:rPr>
          <w:sz w:val="28"/>
          <w:szCs w:val="28"/>
          <w:lang w:val="uk-UA"/>
        </w:rPr>
        <w:t xml:space="preserve"> </w:t>
      </w:r>
      <m:oMath>
        <m:r>
          <w:rPr>
            <w:rFonts w:ascii="Cambria Math" w:hAnsi="Cambria Math"/>
            <w:sz w:val="28"/>
            <w:szCs w:val="28"/>
            <w:lang w:val="uk-UA"/>
          </w:rPr>
          <m:t>T</m:t>
        </m:r>
      </m:oMath>
      <w:r w:rsidR="00EC0060" w:rsidRPr="00960FF7">
        <w:rPr>
          <w:sz w:val="28"/>
          <w:szCs w:val="28"/>
          <w:lang w:val="uk-UA" w:bidi="he-IL"/>
        </w:rPr>
        <w:t>- абсолютна температура</w:t>
      </w:r>
      <w:r w:rsidR="00020576" w:rsidRPr="00960FF7">
        <w:rPr>
          <w:sz w:val="28"/>
          <w:szCs w:val="28"/>
          <w:lang w:val="uk-UA" w:bidi="he-IL"/>
        </w:rPr>
        <w:t>;</w:t>
      </w:r>
      <w:r w:rsidR="00EC0060" w:rsidRPr="00960FF7">
        <w:rPr>
          <w:sz w:val="28"/>
          <w:szCs w:val="28"/>
          <w:lang w:val="uk-UA" w:bidi="he-IL"/>
        </w:rPr>
        <w:t xml:space="preserve"> </w:t>
      </w:r>
      <m:oMath>
        <m:r>
          <w:rPr>
            <w:rFonts w:ascii="Cambria Math" w:hAnsi="Cambria Math"/>
            <w:sz w:val="28"/>
            <w:szCs w:val="28"/>
            <w:lang w:val="uk-UA" w:bidi="he-IL"/>
          </w:rPr>
          <m:t>E</m:t>
        </m:r>
      </m:oMath>
      <w:r w:rsidR="00EC0060" w:rsidRPr="00960FF7">
        <w:rPr>
          <w:sz w:val="28"/>
          <w:szCs w:val="28"/>
          <w:lang w:val="uk-UA"/>
        </w:rPr>
        <w:t xml:space="preserve"> – енергія активації, постійна даної реакції, Дж/моль;</w:t>
      </w:r>
      <w:r w:rsidR="00960FF7" w:rsidRPr="00960FF7">
        <w:rPr>
          <w:sz w:val="28"/>
          <w:szCs w:val="28"/>
          <w:lang w:val="uk-UA"/>
        </w:rPr>
        <w:t xml:space="preserve"> </w:t>
      </w:r>
      <m:oMath>
        <m:r>
          <w:rPr>
            <w:rFonts w:ascii="Cambria Math" w:hAnsi="Cambria Math"/>
            <w:sz w:val="28"/>
            <w:szCs w:val="28"/>
            <w:lang w:val="uk-UA" w:bidi="he-IL"/>
          </w:rPr>
          <m:t xml:space="preserve">C </m:t>
        </m:r>
      </m:oMath>
      <w:r w:rsidR="00EC0060" w:rsidRPr="00960FF7">
        <w:rPr>
          <w:sz w:val="28"/>
          <w:szCs w:val="28"/>
          <w:lang w:val="uk-UA" w:bidi="he-IL"/>
        </w:rPr>
        <w:t>– постійна інтегрування.</w:t>
      </w:r>
    </w:p>
    <w:p w14:paraId="2C24AE89" w14:textId="0349F2D7" w:rsidR="007B18D7" w:rsidRPr="00044512" w:rsidRDefault="007B18D7" w:rsidP="00272820">
      <w:pPr>
        <w:tabs>
          <w:tab w:val="left" w:pos="9923"/>
        </w:tabs>
        <w:ind w:right="425" w:firstLine="708"/>
        <w:jc w:val="both"/>
        <w:rPr>
          <w:sz w:val="28"/>
          <w:szCs w:val="28"/>
          <w:lang w:val="ru-RU"/>
        </w:rPr>
      </w:pPr>
      <w:r w:rsidRPr="00960FF7">
        <w:rPr>
          <w:sz w:val="28"/>
          <w:szCs w:val="28"/>
          <w:lang w:val="uk-UA" w:bidi="he-IL"/>
        </w:rPr>
        <w:t xml:space="preserve">Для </w:t>
      </w:r>
      <w:r w:rsidRPr="00960FF7">
        <w:rPr>
          <w:sz w:val="28"/>
          <w:szCs w:val="28"/>
          <w:lang w:val="uk-UA"/>
        </w:rPr>
        <w:t>правомірності прийняття рівняння (</w:t>
      </w:r>
      <w:r w:rsidR="00497E73">
        <w:rPr>
          <w:sz w:val="28"/>
          <w:szCs w:val="28"/>
          <w:lang w:val="ru-RU"/>
        </w:rPr>
        <w:t>3</w:t>
      </w:r>
      <w:r w:rsidRPr="00960FF7">
        <w:rPr>
          <w:sz w:val="28"/>
          <w:szCs w:val="28"/>
          <w:lang w:val="uk-UA"/>
        </w:rPr>
        <w:t xml:space="preserve">) за основу для визначення константи швидкості перетворення </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2</m:t>
            </m:r>
          </m:sub>
        </m:sSub>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4</m:t>
            </m:r>
          </m:sub>
        </m:sSub>
      </m:oMath>
      <w:r w:rsidR="00343ACE" w:rsidRPr="00044512">
        <w:rPr>
          <w:sz w:val="28"/>
          <w:szCs w:val="28"/>
          <w:lang w:val="ru-RU"/>
        </w:rPr>
        <w:t xml:space="preserve"> </w:t>
      </w:r>
      <w:r w:rsidRPr="00960FF7">
        <w:rPr>
          <w:sz w:val="28"/>
          <w:szCs w:val="28"/>
          <w:lang w:val="uk-UA" w:bidi="he-IL"/>
        </w:rPr>
        <w:t xml:space="preserve">в молекули </w:t>
      </w:r>
      <m:oMath>
        <m:r>
          <w:rPr>
            <w:rFonts w:ascii="Cambria Math" w:hAnsi="Cambria Math"/>
            <w:sz w:val="28"/>
            <w:szCs w:val="28"/>
            <w:lang w:val="uk-UA" w:bidi="he-IL"/>
          </w:rPr>
          <m:t>HCOH</m:t>
        </m:r>
      </m:oMath>
      <w:r w:rsidRPr="00960FF7">
        <w:rPr>
          <w:sz w:val="28"/>
          <w:szCs w:val="28"/>
          <w:lang w:val="uk-UA" w:bidi="he-IL"/>
        </w:rPr>
        <w:t xml:space="preserve"> в залежності від заданих метеоумов для будь-якого автомобільного шляхопроводу в м. Києві, були проведені розрахунки по стаціонарних постах спостережень, які </w:t>
      </w:r>
      <w:r w:rsidRPr="00960FF7">
        <w:rPr>
          <w:sz w:val="28"/>
          <w:szCs w:val="28"/>
          <w:lang w:val="uk-UA"/>
        </w:rPr>
        <w:t>розташуванні в безпосередній близькості від шляхопроводу</w:t>
      </w:r>
      <w:r w:rsidR="00343ACE" w:rsidRPr="00044512">
        <w:rPr>
          <w:sz w:val="28"/>
          <w:szCs w:val="28"/>
          <w:lang w:val="ru-RU"/>
        </w:rPr>
        <w:t>.</w:t>
      </w:r>
    </w:p>
    <w:p w14:paraId="25EDC998" w14:textId="71AD9738" w:rsidR="00140189" w:rsidRPr="00960FF7" w:rsidRDefault="00904F68" w:rsidP="00272820">
      <w:pPr>
        <w:tabs>
          <w:tab w:val="left" w:pos="9923"/>
        </w:tabs>
        <w:ind w:right="425" w:firstLine="708"/>
        <w:jc w:val="both"/>
        <w:rPr>
          <w:sz w:val="28"/>
          <w:szCs w:val="28"/>
          <w:lang w:val="uk-UA"/>
        </w:rPr>
      </w:pPr>
      <w:r w:rsidRPr="00960FF7">
        <w:rPr>
          <w:sz w:val="28"/>
          <w:szCs w:val="28"/>
          <w:lang w:val="uk-UA"/>
        </w:rPr>
        <w:t xml:space="preserve">На підставі проведених розрахунків отримана похибка між розрахунковими  та виміряними значеннями концентрацій </w:t>
      </w:r>
      <w:proofErr w:type="spellStart"/>
      <w:r w:rsidRPr="00960FF7">
        <w:rPr>
          <w:sz w:val="28"/>
          <w:szCs w:val="28"/>
          <w:lang w:val="uk-UA"/>
        </w:rPr>
        <w:t>формальдегіда</w:t>
      </w:r>
      <w:proofErr w:type="spellEnd"/>
      <w:r w:rsidRPr="00960FF7">
        <w:rPr>
          <w:sz w:val="28"/>
          <w:szCs w:val="28"/>
          <w:lang w:val="uk-UA"/>
        </w:rPr>
        <w:t>, яка не перевищує 7,2%.</w:t>
      </w:r>
      <w:r w:rsidR="00140189" w:rsidRPr="00960FF7">
        <w:rPr>
          <w:sz w:val="28"/>
          <w:szCs w:val="28"/>
          <w:lang w:val="ru-RU"/>
        </w:rPr>
        <w:t xml:space="preserve"> </w:t>
      </w:r>
      <w:r w:rsidR="00140189" w:rsidRPr="00960FF7">
        <w:rPr>
          <w:sz w:val="28"/>
          <w:szCs w:val="28"/>
          <w:lang w:val="uk-UA"/>
        </w:rPr>
        <w:t xml:space="preserve">Так сама проведені розрахунки на 7 шляхопроводах у міста Мінськ (Білорусь), отримана похибка не перевищує 8 </w:t>
      </w:r>
      <w:r w:rsidR="00140189" w:rsidRPr="00960FF7">
        <w:rPr>
          <w:sz w:val="28"/>
          <w:szCs w:val="28"/>
          <w:lang w:val="ru-RU"/>
        </w:rPr>
        <w:t>%.</w:t>
      </w:r>
    </w:p>
    <w:p w14:paraId="1EF43B64" w14:textId="6DE1C6EB" w:rsidR="00904F68" w:rsidRDefault="00904F68" w:rsidP="00272820">
      <w:pPr>
        <w:tabs>
          <w:tab w:val="left" w:pos="9923"/>
        </w:tabs>
        <w:ind w:right="425" w:firstLine="708"/>
        <w:jc w:val="both"/>
        <w:rPr>
          <w:color w:val="000000"/>
          <w:sz w:val="28"/>
          <w:szCs w:val="28"/>
          <w:lang w:val="uk-UA"/>
        </w:rPr>
      </w:pPr>
      <w:r w:rsidRPr="00960FF7">
        <w:rPr>
          <w:color w:val="000000"/>
          <w:sz w:val="28"/>
          <w:szCs w:val="28"/>
          <w:lang w:val="uk-UA"/>
        </w:rPr>
        <w:t xml:space="preserve">Похибка при співставленні експериментальних і розрахункових значень константи швидкості процесу перетворення викидів вуглеводнів від автотранспорту на формальдегід може бути пояснена тим фактом, що основний процес утворення смогу відбувається на висоті 200 (двісті) м. і більше і це враховано  при побудові експериментального графіка на </w:t>
      </w:r>
      <w:r w:rsidR="00000BB1">
        <w:rPr>
          <w:color w:val="000000"/>
          <w:sz w:val="28"/>
          <w:szCs w:val="28"/>
          <w:lang w:val="uk-UA"/>
        </w:rPr>
        <w:t>(Р</w:t>
      </w:r>
      <w:r w:rsidRPr="00960FF7">
        <w:rPr>
          <w:color w:val="000000"/>
          <w:sz w:val="28"/>
          <w:szCs w:val="28"/>
          <w:lang w:val="uk-UA"/>
        </w:rPr>
        <w:t>ис.2</w:t>
      </w:r>
      <w:r w:rsidR="00000BB1">
        <w:rPr>
          <w:color w:val="000000"/>
          <w:sz w:val="28"/>
          <w:szCs w:val="28"/>
          <w:lang w:val="uk-UA"/>
        </w:rPr>
        <w:t>)</w:t>
      </w:r>
      <w:r w:rsidRPr="00960FF7">
        <w:rPr>
          <w:color w:val="000000"/>
          <w:sz w:val="28"/>
          <w:szCs w:val="28"/>
          <w:lang w:val="uk-UA"/>
        </w:rPr>
        <w:t xml:space="preserve"> </w:t>
      </w:r>
      <w:r w:rsidRPr="00960FF7">
        <w:rPr>
          <w:sz w:val="28"/>
          <w:szCs w:val="28"/>
          <w:lang w:val="uk-UA" w:bidi="he-IL"/>
        </w:rPr>
        <w:t xml:space="preserve">в координатах </w:t>
      </w:r>
      <m:oMath>
        <m:r>
          <w:rPr>
            <w:rFonts w:ascii="Cambria Math" w:hAnsi="Cambria Math"/>
            <w:sz w:val="28"/>
            <w:szCs w:val="28"/>
            <w:lang w:bidi="he-IL"/>
          </w:rPr>
          <m:t>lnK</m:t>
        </m:r>
        <m:r>
          <w:rPr>
            <w:rFonts w:ascii="Cambria Math" w:hAnsi="Cambria Math"/>
            <w:sz w:val="28"/>
            <w:szCs w:val="28"/>
            <w:lang w:val="uk-UA" w:bidi="he-IL"/>
          </w:rPr>
          <m:t xml:space="preserve"> – 1/T</m:t>
        </m:r>
      </m:oMath>
      <w:r w:rsidRPr="00960FF7">
        <w:rPr>
          <w:sz w:val="28"/>
          <w:szCs w:val="28"/>
          <w:lang w:val="uk-UA" w:bidi="he-IL"/>
        </w:rPr>
        <w:t xml:space="preserve">  </w:t>
      </w:r>
      <w:r w:rsidRPr="00960FF7">
        <w:rPr>
          <w:color w:val="000000"/>
          <w:sz w:val="28"/>
          <w:szCs w:val="28"/>
          <w:lang w:val="uk-UA"/>
        </w:rPr>
        <w:t>при розрахунку (</w:t>
      </w:r>
      <w:r w:rsidR="001778EE">
        <w:rPr>
          <w:sz w:val="28"/>
          <w:szCs w:val="28"/>
          <w:lang w:val="uk-UA" w:bidi="he-IL"/>
        </w:rPr>
        <w:t>Дарницька площа</w:t>
      </w:r>
      <w:r w:rsidRPr="00960FF7">
        <w:rPr>
          <w:sz w:val="28"/>
          <w:szCs w:val="28"/>
          <w:lang w:val="uk-UA" w:bidi="he-IL"/>
        </w:rPr>
        <w:t xml:space="preserve"> ПСЗ №9) </w:t>
      </w:r>
      <w:r w:rsidRPr="00960FF7">
        <w:rPr>
          <w:color w:val="000000"/>
          <w:sz w:val="28"/>
          <w:szCs w:val="28"/>
          <w:lang w:val="uk-UA"/>
        </w:rPr>
        <w:t xml:space="preserve">величин </w:t>
      </w:r>
      <m:oMath>
        <m:r>
          <w:rPr>
            <w:rFonts w:ascii="Cambria Math" w:hAnsi="Cambria Math"/>
            <w:sz w:val="28"/>
            <w:szCs w:val="28"/>
            <w:lang w:bidi="he-IL"/>
          </w:rPr>
          <m:t>l</m:t>
        </m:r>
        <m:r>
          <w:rPr>
            <w:rFonts w:ascii="Cambria Math" w:hAnsi="Cambria Math"/>
            <w:sz w:val="28"/>
            <w:szCs w:val="28"/>
            <w:lang w:val="uk-UA" w:bidi="he-IL"/>
          </w:rPr>
          <m:t>n</m:t>
        </m:r>
        <m:r>
          <w:rPr>
            <w:rFonts w:ascii="Cambria Math" w:hAnsi="Cambria Math"/>
            <w:sz w:val="28"/>
            <w:szCs w:val="28"/>
            <w:lang w:bidi="he-IL"/>
          </w:rPr>
          <m:t>K</m:t>
        </m:r>
        <m:r>
          <w:rPr>
            <w:rFonts w:ascii="Cambria Math" w:hAnsi="Cambria Math"/>
            <w:sz w:val="28"/>
            <w:szCs w:val="28"/>
            <w:lang w:val="uk-UA" w:bidi="he-IL"/>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HCOH</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CH</m:t>
            </m:r>
          </m:sub>
        </m:sSub>
        <m:r>
          <w:rPr>
            <w:rFonts w:ascii="Cambria Math" w:hAnsi="Cambria Math"/>
            <w:sz w:val="28"/>
            <w:szCs w:val="28"/>
            <w:lang w:val="uk-UA" w:bidi="he-IL"/>
          </w:rPr>
          <m:t>)</m:t>
        </m:r>
      </m:oMath>
      <w:r w:rsidRPr="00960FF7">
        <w:rPr>
          <w:color w:val="000000"/>
          <w:sz w:val="28"/>
          <w:szCs w:val="28"/>
          <w:lang w:val="uk-UA"/>
        </w:rPr>
        <w:t xml:space="preserve"> , </w:t>
      </w:r>
      <w:r w:rsidRPr="00960FF7">
        <w:rPr>
          <w:color w:val="000000"/>
          <w:sz w:val="28"/>
          <w:szCs w:val="28"/>
          <w:lang w:val="uk-UA"/>
        </w:rPr>
        <w:lastRenderedPageBreak/>
        <w:t xml:space="preserve">тоді як моніторингові виміри величини </w:t>
      </w:r>
      <m:oMath>
        <m:sSub>
          <m:sSubPr>
            <m:ctrlPr>
              <w:rPr>
                <w:rFonts w:ascii="Cambria Math" w:hAnsi="Cambria Math"/>
                <w:i/>
                <w:color w:val="000000"/>
                <w:sz w:val="28"/>
                <w:szCs w:val="28"/>
                <w:lang w:val="uk-UA"/>
              </w:rPr>
            </m:ctrlPr>
          </m:sSubPr>
          <m:e>
            <m:r>
              <w:rPr>
                <w:rFonts w:ascii="Cambria Math" w:hAnsi="Cambria Math"/>
                <w:color w:val="000000"/>
                <w:sz w:val="28"/>
                <w:szCs w:val="28"/>
                <w:lang w:val="uk-UA"/>
              </w:rPr>
              <m:t>C</m:t>
            </m:r>
          </m:e>
          <m:sub>
            <m:r>
              <w:rPr>
                <w:rFonts w:ascii="Cambria Math" w:hAnsi="Cambria Math"/>
                <w:color w:val="000000"/>
                <w:sz w:val="28"/>
                <w:szCs w:val="28"/>
                <w:lang w:val="uk-UA"/>
              </w:rPr>
              <m:t>HCOH</m:t>
            </m:r>
          </m:sub>
        </m:sSub>
      </m:oMath>
      <w:r w:rsidRPr="00960FF7">
        <w:rPr>
          <w:color w:val="000000"/>
          <w:sz w:val="28"/>
          <w:szCs w:val="28"/>
          <w:lang w:val="uk-UA"/>
        </w:rPr>
        <w:t xml:space="preserve"> відбуваються в приземному шарі атмосферного повітря на висоті біля 2 (два) м. від поверхні. Ця позитивна похибка  носить варіативний характер, має тенденцію до зростання в літні місяці  і також характерна  для ряду міст України</w:t>
      </w:r>
      <w:r w:rsidR="00330F87">
        <w:rPr>
          <w:color w:val="000000"/>
          <w:sz w:val="28"/>
          <w:szCs w:val="28"/>
          <w:lang w:val="uk-UA"/>
        </w:rPr>
        <w:t>.</w:t>
      </w:r>
    </w:p>
    <w:p w14:paraId="378B07E8" w14:textId="3A1F3DC3" w:rsidR="001C6CC3" w:rsidRPr="00960FF7" w:rsidRDefault="001C6CC3" w:rsidP="00272820">
      <w:pPr>
        <w:tabs>
          <w:tab w:val="left" w:pos="9923"/>
        </w:tabs>
        <w:ind w:right="425" w:firstLine="567"/>
        <w:jc w:val="both"/>
        <w:rPr>
          <w:color w:val="000000"/>
          <w:sz w:val="28"/>
          <w:szCs w:val="28"/>
          <w:lang w:val="uk-UA"/>
        </w:rPr>
      </w:pPr>
      <w:r w:rsidRPr="00960FF7">
        <w:rPr>
          <w:color w:val="000000"/>
          <w:sz w:val="28"/>
          <w:szCs w:val="28"/>
          <w:lang w:val="uk-UA"/>
        </w:rPr>
        <w:t xml:space="preserve">В даному розділі роботи проведена апробація запропонованої моделі по тридцяти </w:t>
      </w:r>
      <w:r w:rsidR="001778EE">
        <w:rPr>
          <w:color w:val="000000"/>
          <w:sz w:val="28"/>
          <w:szCs w:val="28"/>
          <w:lang w:val="uk-UA"/>
        </w:rPr>
        <w:t>чотирьох</w:t>
      </w:r>
      <w:r w:rsidRPr="00960FF7">
        <w:rPr>
          <w:color w:val="000000"/>
          <w:sz w:val="28"/>
          <w:szCs w:val="28"/>
          <w:lang w:val="uk-UA"/>
        </w:rPr>
        <w:t xml:space="preserve"> основних автомобільних шляхопроводах  та великих перехрестів м. Києва.</w:t>
      </w:r>
    </w:p>
    <w:p w14:paraId="70286A23" w14:textId="3987EC3F" w:rsidR="006A40BE" w:rsidRPr="00960FF7" w:rsidRDefault="001955B0" w:rsidP="00272820">
      <w:pPr>
        <w:tabs>
          <w:tab w:val="left" w:pos="9923"/>
        </w:tabs>
        <w:ind w:right="425" w:firstLine="708"/>
        <w:jc w:val="both"/>
        <w:rPr>
          <w:color w:val="000000"/>
          <w:sz w:val="28"/>
          <w:szCs w:val="28"/>
          <w:lang w:val="uk-UA"/>
        </w:rPr>
      </w:pPr>
      <w:r w:rsidRPr="00960FF7">
        <w:rPr>
          <w:color w:val="000000"/>
          <w:sz w:val="28"/>
          <w:szCs w:val="28"/>
          <w:lang w:val="uk-UA"/>
        </w:rPr>
        <w:t xml:space="preserve">У середовищі </w:t>
      </w:r>
      <w:r w:rsidRPr="00960FF7">
        <w:rPr>
          <w:color w:val="000000"/>
          <w:sz w:val="28"/>
          <w:szCs w:val="28"/>
        </w:rPr>
        <w:t>Microsoft</w:t>
      </w:r>
      <w:r w:rsidRPr="00960FF7">
        <w:rPr>
          <w:color w:val="000000"/>
          <w:sz w:val="28"/>
          <w:szCs w:val="28"/>
          <w:lang w:val="uk-UA"/>
        </w:rPr>
        <w:t xml:space="preserve"> Excel</w:t>
      </w:r>
      <w:r>
        <w:rPr>
          <w:color w:val="000000"/>
          <w:sz w:val="28"/>
          <w:szCs w:val="28"/>
          <w:lang w:val="uk-UA"/>
        </w:rPr>
        <w:t xml:space="preserve"> (Таб</w:t>
      </w:r>
      <w:r w:rsidRPr="00960FF7">
        <w:rPr>
          <w:color w:val="000000"/>
          <w:sz w:val="28"/>
          <w:szCs w:val="28"/>
          <w:lang w:val="uk-UA"/>
        </w:rPr>
        <w:t>.</w:t>
      </w:r>
      <w:r>
        <w:rPr>
          <w:color w:val="000000"/>
          <w:sz w:val="28"/>
          <w:szCs w:val="28"/>
          <w:lang w:val="uk-UA"/>
        </w:rPr>
        <w:t>1)</w:t>
      </w:r>
      <w:r w:rsidRPr="00960FF7">
        <w:rPr>
          <w:color w:val="000000"/>
          <w:sz w:val="28"/>
          <w:szCs w:val="28"/>
          <w:lang w:val="uk-UA"/>
        </w:rPr>
        <w:t xml:space="preserve"> запрограмована зручний калькулятор розрахунку концентрацій забруднення від автотранспорту. Так сама створені </w:t>
      </w:r>
      <w:r w:rsidR="000A4471">
        <w:rPr>
          <w:sz w:val="28"/>
          <w:szCs w:val="28"/>
          <w:lang w:val="uk-UA"/>
        </w:rPr>
        <w:t xml:space="preserve">шаблони </w:t>
      </w:r>
      <w:r w:rsidRPr="00960FF7">
        <w:rPr>
          <w:sz w:val="28"/>
          <w:szCs w:val="28"/>
          <w:lang w:val="uk-UA"/>
        </w:rPr>
        <w:t>(</w:t>
      </w:r>
      <w:r w:rsidRPr="00960FF7">
        <w:rPr>
          <w:sz w:val="28"/>
          <w:szCs w:val="28"/>
        </w:rPr>
        <w:t>scripting</w:t>
      </w:r>
      <w:r w:rsidRPr="00960FF7">
        <w:rPr>
          <w:sz w:val="28"/>
          <w:szCs w:val="28"/>
          <w:lang w:val="uk-UA"/>
        </w:rPr>
        <w:t xml:space="preserve"> </w:t>
      </w:r>
      <w:r w:rsidRPr="00960FF7">
        <w:rPr>
          <w:sz w:val="28"/>
          <w:szCs w:val="28"/>
        </w:rPr>
        <w:t>language</w:t>
      </w:r>
      <w:r w:rsidRPr="00960FF7">
        <w:rPr>
          <w:sz w:val="28"/>
          <w:szCs w:val="28"/>
          <w:lang w:val="uk-UA"/>
        </w:rPr>
        <w:t xml:space="preserve">) для науково аналітичних програм </w:t>
      </w:r>
      <w:r>
        <w:rPr>
          <w:color w:val="000000"/>
          <w:sz w:val="28"/>
          <w:szCs w:val="28"/>
        </w:rPr>
        <w:t>Python</w:t>
      </w:r>
      <w:r w:rsidRPr="00960FF7">
        <w:rPr>
          <w:color w:val="000000"/>
          <w:sz w:val="28"/>
          <w:szCs w:val="28"/>
          <w:lang w:val="uk-UA"/>
        </w:rPr>
        <w:t xml:space="preserve">, </w:t>
      </w:r>
      <w:r w:rsidRPr="00960FF7">
        <w:rPr>
          <w:color w:val="000000"/>
          <w:sz w:val="28"/>
          <w:szCs w:val="28"/>
        </w:rPr>
        <w:t>MATLAB</w:t>
      </w:r>
      <w:r w:rsidRPr="00960FF7">
        <w:rPr>
          <w:color w:val="000000"/>
          <w:sz w:val="28"/>
          <w:szCs w:val="28"/>
          <w:lang w:val="uk-UA"/>
        </w:rPr>
        <w:t xml:space="preserve"> </w:t>
      </w:r>
      <w:r w:rsidRPr="00960FF7">
        <w:rPr>
          <w:sz w:val="28"/>
          <w:szCs w:val="28"/>
          <w:lang w:val="uk-UA"/>
        </w:rPr>
        <w:t>які дозволяють автоматизувати розрахунок прогнозних показників концентрацій формальдегіду для безлічі координат одночасно з виведенням необхідних аналітичних графіків</w:t>
      </w:r>
      <w:r>
        <w:rPr>
          <w:sz w:val="28"/>
          <w:szCs w:val="28"/>
          <w:lang w:val="uk-UA"/>
        </w:rPr>
        <w:t>.</w:t>
      </w:r>
    </w:p>
    <w:p w14:paraId="1843743D" w14:textId="65C999F6" w:rsidR="00261077" w:rsidRPr="00960FF7" w:rsidRDefault="006043B5" w:rsidP="00272820">
      <w:pPr>
        <w:tabs>
          <w:tab w:val="left" w:pos="9923"/>
        </w:tabs>
        <w:ind w:right="425"/>
        <w:jc w:val="center"/>
        <w:rPr>
          <w:noProof/>
          <w:sz w:val="28"/>
          <w:szCs w:val="28"/>
          <w:lang w:val="uk-UA"/>
        </w:rPr>
      </w:pPr>
      <w:r w:rsidRPr="00960FF7">
        <w:rPr>
          <w:noProof/>
          <w:sz w:val="28"/>
          <w:szCs w:val="28"/>
          <w:lang w:val="ru-RU" w:eastAsia="ru-RU"/>
        </w:rPr>
        <w:drawing>
          <wp:inline distT="0" distB="0" distL="0" distR="0" wp14:anchorId="4A1B541E" wp14:editId="4BFE7A83">
            <wp:extent cx="5539992" cy="2058283"/>
            <wp:effectExtent l="0" t="0" r="3810" b="0"/>
            <wp:docPr id="1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938"/>
      </w:tblGrid>
      <w:tr w:rsidR="00B27321" w:rsidRPr="00DF375E" w14:paraId="5876D835" w14:textId="77777777" w:rsidTr="00B27321">
        <w:tc>
          <w:tcPr>
            <w:tcW w:w="1951" w:type="dxa"/>
          </w:tcPr>
          <w:p w14:paraId="54026112" w14:textId="1F911BB9" w:rsidR="00B27321" w:rsidRPr="00B27321" w:rsidRDefault="00B27321" w:rsidP="00B27321">
            <w:pPr>
              <w:tabs>
                <w:tab w:val="left" w:pos="9923"/>
              </w:tabs>
              <w:ind w:right="-108"/>
              <w:jc w:val="center"/>
              <w:rPr>
                <w:rFonts w:ascii="Times New Roman" w:hAnsi="Times New Roman"/>
                <w:sz w:val="28"/>
                <w:szCs w:val="28"/>
                <w:lang w:val="uk-UA"/>
              </w:rPr>
            </w:pPr>
            <w:r w:rsidRPr="00B27321">
              <w:rPr>
                <w:rFonts w:ascii="Times New Roman" w:hAnsi="Times New Roman"/>
                <w:sz w:val="28"/>
                <w:szCs w:val="28"/>
                <w:lang w:val="uk-UA"/>
              </w:rPr>
              <w:t xml:space="preserve">Рисунок 2 - </w:t>
            </w:r>
          </w:p>
        </w:tc>
        <w:tc>
          <w:tcPr>
            <w:tcW w:w="7938" w:type="dxa"/>
          </w:tcPr>
          <w:p w14:paraId="7A52E061" w14:textId="56E38826" w:rsidR="00B27321" w:rsidRPr="00B27321" w:rsidRDefault="00B27321" w:rsidP="00B27321">
            <w:pPr>
              <w:tabs>
                <w:tab w:val="left" w:pos="9923"/>
              </w:tabs>
              <w:ind w:right="425"/>
              <w:rPr>
                <w:rFonts w:ascii="Times New Roman" w:hAnsi="Times New Roman"/>
                <w:sz w:val="28"/>
                <w:szCs w:val="28"/>
                <w:lang w:val="uk-UA"/>
              </w:rPr>
            </w:pPr>
            <w:r w:rsidRPr="00B27321">
              <w:rPr>
                <w:rFonts w:ascii="Times New Roman" w:hAnsi="Times New Roman"/>
                <w:sz w:val="28"/>
                <w:szCs w:val="28"/>
                <w:lang w:val="uk-UA"/>
              </w:rPr>
              <w:t xml:space="preserve">Лінійна апроксимація залежності </w:t>
            </w:r>
            <m:oMath>
              <m:r>
                <w:rPr>
                  <w:rFonts w:ascii="Cambria Math" w:hAnsi="Cambria Math"/>
                  <w:sz w:val="28"/>
                  <w:szCs w:val="28"/>
                  <w:lang w:bidi="he-IL"/>
                </w:rPr>
                <m:t>l</m:t>
              </m:r>
              <m:r>
                <w:rPr>
                  <w:rFonts w:ascii="Cambria Math" w:hAnsi="Cambria Math"/>
                  <w:sz w:val="28"/>
                  <w:szCs w:val="28"/>
                  <w:lang w:val="uk-UA" w:bidi="he-IL"/>
                </w:rPr>
                <m:t>nK  =  f( 1/Т)</m:t>
              </m:r>
            </m:oMath>
          </w:p>
        </w:tc>
      </w:tr>
    </w:tbl>
    <w:p w14:paraId="6BDF6893" w14:textId="77777777" w:rsidR="001778EE" w:rsidRDefault="001778EE" w:rsidP="00272820">
      <w:pPr>
        <w:tabs>
          <w:tab w:val="left" w:pos="9923"/>
        </w:tabs>
        <w:ind w:right="425" w:firstLine="567"/>
        <w:jc w:val="both"/>
        <w:rPr>
          <w:color w:val="000000"/>
          <w:sz w:val="28"/>
          <w:szCs w:val="28"/>
          <w:lang w:val="uk-UA"/>
        </w:rPr>
      </w:pPr>
    </w:p>
    <w:p w14:paraId="5AC79296" w14:textId="0C85D3C7" w:rsidR="00497E73" w:rsidRDefault="00B84F0E" w:rsidP="00272820">
      <w:pPr>
        <w:tabs>
          <w:tab w:val="left" w:pos="9923"/>
        </w:tabs>
        <w:ind w:right="425" w:firstLine="567"/>
        <w:jc w:val="both"/>
        <w:rPr>
          <w:color w:val="000000"/>
          <w:sz w:val="28"/>
          <w:szCs w:val="28"/>
          <w:lang w:val="uk-UA"/>
        </w:rPr>
      </w:pPr>
      <w:r w:rsidRPr="00960FF7">
        <w:rPr>
          <w:color w:val="000000"/>
          <w:sz w:val="28"/>
          <w:szCs w:val="28"/>
          <w:lang w:val="uk-UA"/>
        </w:rPr>
        <w:t xml:space="preserve">Калькулятор і шаблоні </w:t>
      </w:r>
      <w:r w:rsidR="005F6470" w:rsidRPr="00960FF7">
        <w:rPr>
          <w:color w:val="000000"/>
          <w:sz w:val="28"/>
          <w:szCs w:val="28"/>
          <w:lang w:val="uk-UA"/>
        </w:rPr>
        <w:t xml:space="preserve">так сама </w:t>
      </w:r>
      <w:r w:rsidRPr="00960FF7">
        <w:rPr>
          <w:color w:val="000000"/>
          <w:sz w:val="28"/>
          <w:szCs w:val="28"/>
          <w:lang w:val="uk-UA"/>
        </w:rPr>
        <w:t xml:space="preserve">дозволяють </w:t>
      </w:r>
      <w:r w:rsidR="00B54161" w:rsidRPr="00960FF7">
        <w:rPr>
          <w:color w:val="000000"/>
          <w:sz w:val="28"/>
          <w:szCs w:val="28"/>
          <w:lang w:val="uk-UA"/>
        </w:rPr>
        <w:t xml:space="preserve">уникнути помилок від людського фактору та швидко отримати результуюче значення концентрації забруднення в залежності від пори року, сонячної радіації, кількості смуг на перехресті та кількості </w:t>
      </w:r>
      <w:proofErr w:type="spellStart"/>
      <w:r w:rsidR="00B54161" w:rsidRPr="00960FF7">
        <w:rPr>
          <w:color w:val="000000"/>
          <w:sz w:val="28"/>
          <w:szCs w:val="28"/>
          <w:lang w:val="uk-UA"/>
        </w:rPr>
        <w:t>автомобілей</w:t>
      </w:r>
      <w:proofErr w:type="spellEnd"/>
      <w:r w:rsidR="00B54161" w:rsidRPr="00960FF7">
        <w:rPr>
          <w:color w:val="000000"/>
          <w:sz w:val="28"/>
          <w:szCs w:val="28"/>
          <w:lang w:val="uk-UA"/>
        </w:rPr>
        <w:t xml:space="preserve">. Використовуючи калькулятор </w:t>
      </w:r>
      <w:r w:rsidRPr="00960FF7">
        <w:rPr>
          <w:color w:val="000000"/>
          <w:sz w:val="28"/>
          <w:szCs w:val="28"/>
          <w:lang w:val="uk-UA"/>
        </w:rPr>
        <w:t xml:space="preserve">і шаблоні для </w:t>
      </w:r>
      <w:r w:rsidR="001778EE">
        <w:rPr>
          <w:color w:val="000000"/>
          <w:sz w:val="28"/>
          <w:szCs w:val="28"/>
        </w:rPr>
        <w:t>Python</w:t>
      </w:r>
      <w:r w:rsidRPr="00960FF7">
        <w:rPr>
          <w:color w:val="000000"/>
          <w:sz w:val="28"/>
          <w:szCs w:val="28"/>
          <w:lang w:val="uk-UA"/>
        </w:rPr>
        <w:t xml:space="preserve">, </w:t>
      </w:r>
      <w:r w:rsidRPr="00960FF7">
        <w:rPr>
          <w:color w:val="000000"/>
          <w:sz w:val="28"/>
          <w:szCs w:val="28"/>
        </w:rPr>
        <w:t>MATLAB</w:t>
      </w:r>
      <w:r w:rsidRPr="00960FF7">
        <w:rPr>
          <w:color w:val="000000"/>
          <w:sz w:val="28"/>
          <w:szCs w:val="28"/>
          <w:lang w:val="uk-UA"/>
        </w:rPr>
        <w:t xml:space="preserve"> </w:t>
      </w:r>
      <w:r w:rsidR="00B54161" w:rsidRPr="00960FF7">
        <w:rPr>
          <w:color w:val="000000"/>
          <w:sz w:val="28"/>
          <w:szCs w:val="28"/>
          <w:lang w:val="uk-UA"/>
        </w:rPr>
        <w:t>можна виконувати експер</w:t>
      </w:r>
      <w:r w:rsidR="00051A47" w:rsidRPr="00960FF7">
        <w:rPr>
          <w:color w:val="000000"/>
          <w:sz w:val="28"/>
          <w:szCs w:val="28"/>
          <w:lang w:val="uk-UA"/>
        </w:rPr>
        <w:t>и</w:t>
      </w:r>
      <w:r w:rsidR="00B54161" w:rsidRPr="00960FF7">
        <w:rPr>
          <w:color w:val="000000"/>
          <w:sz w:val="28"/>
          <w:szCs w:val="28"/>
          <w:lang w:val="uk-UA"/>
        </w:rPr>
        <w:t>ментальні наукові дослідження щодо певних невідомих характеристик, та отримувати но</w:t>
      </w:r>
      <w:r w:rsidR="008A1AF8">
        <w:rPr>
          <w:color w:val="000000"/>
          <w:sz w:val="28"/>
          <w:szCs w:val="28"/>
          <w:lang w:val="uk-UA"/>
        </w:rPr>
        <w:t>ві знання про ці характеристики</w:t>
      </w:r>
      <w:r w:rsidR="006A40BE">
        <w:rPr>
          <w:color w:val="000000"/>
          <w:sz w:val="28"/>
          <w:szCs w:val="28"/>
          <w:lang w:val="uk-UA"/>
        </w:rPr>
        <w:t>.</w:t>
      </w:r>
    </w:p>
    <w:p w14:paraId="4EC8D5EF" w14:textId="4EEE9A3C" w:rsidR="008A1AF8" w:rsidRDefault="008A1AF8" w:rsidP="00B27321">
      <w:pPr>
        <w:tabs>
          <w:tab w:val="left" w:pos="9923"/>
        </w:tabs>
        <w:ind w:right="425" w:firstLine="709"/>
        <w:jc w:val="both"/>
        <w:rPr>
          <w:sz w:val="28"/>
          <w:szCs w:val="28"/>
          <w:lang w:val="uk-UA"/>
        </w:rPr>
      </w:pPr>
      <w:r w:rsidRPr="00960FF7">
        <w:rPr>
          <w:b/>
          <w:bCs/>
          <w:sz w:val="28"/>
          <w:szCs w:val="28"/>
          <w:lang w:val="uk-UA"/>
        </w:rPr>
        <w:t xml:space="preserve">Четвертий розділ </w:t>
      </w:r>
      <w:r w:rsidRPr="00960FF7">
        <w:rPr>
          <w:color w:val="000000"/>
          <w:sz w:val="28"/>
          <w:szCs w:val="28"/>
          <w:lang w:val="uk-UA"/>
        </w:rPr>
        <w:t xml:space="preserve">присвячений питанню управління ризиком для здоров’я населення на урбанізованих територіях при забруднення атмосферного повітря автотранспортом. В даному розділі рівень ризику  визначається  на основі концентрацій молекул формальдегіду, які утворюються як вторинне забруднення повітря в результаті фотохімічних перетворень в повітрі при сталих </w:t>
      </w:r>
      <w:proofErr w:type="spellStart"/>
      <w:r w:rsidRPr="00960FF7">
        <w:rPr>
          <w:color w:val="000000"/>
          <w:sz w:val="28"/>
          <w:szCs w:val="28"/>
          <w:lang w:val="uk-UA"/>
        </w:rPr>
        <w:t>метеоумовах</w:t>
      </w:r>
      <w:proofErr w:type="spellEnd"/>
      <w:r w:rsidRPr="00960FF7">
        <w:rPr>
          <w:color w:val="000000"/>
          <w:sz w:val="28"/>
          <w:szCs w:val="28"/>
          <w:lang w:val="uk-UA"/>
        </w:rPr>
        <w:t>.</w:t>
      </w:r>
      <w:r w:rsidR="006A40BE" w:rsidRPr="006A40BE">
        <w:rPr>
          <w:sz w:val="28"/>
          <w:szCs w:val="28"/>
          <w:lang w:val="uk-UA"/>
        </w:rPr>
        <w:t xml:space="preserve"> </w:t>
      </w:r>
      <w:r w:rsidR="006A40BE" w:rsidRPr="00960FF7">
        <w:rPr>
          <w:sz w:val="28"/>
          <w:szCs w:val="28"/>
          <w:lang w:val="uk-UA"/>
        </w:rPr>
        <w:t>Керуючись діючими в Україні Методичними рекомендаціями МР 2.2.12-142- 2007</w:t>
      </w:r>
      <w:r w:rsidR="006A40BE" w:rsidRPr="00960FF7">
        <w:rPr>
          <w:color w:val="000000" w:themeColor="text1"/>
          <w:sz w:val="28"/>
          <w:szCs w:val="28"/>
          <w:lang w:val="uk-UA"/>
        </w:rPr>
        <w:t xml:space="preserve">, за запропонованим сценарієм </w:t>
      </w:r>
      <w:r w:rsidR="006A40BE" w:rsidRPr="00960FF7">
        <w:rPr>
          <w:sz w:val="28"/>
          <w:szCs w:val="28"/>
          <w:lang w:val="uk-UA"/>
        </w:rPr>
        <w:t xml:space="preserve">визначалися ризики на здоров’я населення від неканцерогенного та канцерогенного впливу формальдегіду. В даному розділі роботи за запропонованим сценарієм було здійснено розрахунок концентрацій вторинного забруднення формальдегідом від автомобільного транспорту біля основних шляхопроводів за максимальними місячними концентраціями та розраховані </w:t>
      </w:r>
      <w:r w:rsidR="00E24646">
        <w:rPr>
          <w:sz w:val="28"/>
          <w:szCs w:val="28"/>
          <w:lang w:val="uk-UA"/>
        </w:rPr>
        <w:t>екологічні</w:t>
      </w:r>
      <w:r w:rsidR="006A40BE" w:rsidRPr="00960FF7">
        <w:rPr>
          <w:sz w:val="28"/>
          <w:szCs w:val="28"/>
          <w:lang w:val="uk-UA"/>
        </w:rPr>
        <w:t xml:space="preserve"> ризики для здоров’я населення</w:t>
      </w:r>
      <w:r w:rsidR="00E24646">
        <w:rPr>
          <w:sz w:val="28"/>
          <w:szCs w:val="28"/>
          <w:lang w:val="uk-UA"/>
        </w:rPr>
        <w:t xml:space="preserve"> для умов м. Києва. </w:t>
      </w:r>
      <w:r w:rsidR="006A40BE" w:rsidRPr="00960FF7">
        <w:rPr>
          <w:sz w:val="28"/>
          <w:szCs w:val="28"/>
          <w:lang w:val="uk-UA"/>
        </w:rPr>
        <w:lastRenderedPageBreak/>
        <w:t xml:space="preserve">Результати розрахунків для </w:t>
      </w:r>
      <w:r w:rsidR="0032081C">
        <w:rPr>
          <w:sz w:val="28"/>
          <w:szCs w:val="28"/>
          <w:lang w:val="uk-UA"/>
        </w:rPr>
        <w:t>найбільш</w:t>
      </w:r>
      <w:r w:rsidR="006A40BE" w:rsidRPr="00960FF7">
        <w:rPr>
          <w:sz w:val="28"/>
          <w:szCs w:val="28"/>
          <w:lang w:val="uk-UA"/>
        </w:rPr>
        <w:t xml:space="preserve"> забруднених </w:t>
      </w:r>
      <w:proofErr w:type="spellStart"/>
      <w:r w:rsidR="006A40BE">
        <w:rPr>
          <w:sz w:val="28"/>
          <w:szCs w:val="28"/>
          <w:lang w:val="uk-UA"/>
        </w:rPr>
        <w:t>авто</w:t>
      </w:r>
      <w:r w:rsidR="006A40BE" w:rsidRPr="00960FF7">
        <w:rPr>
          <w:sz w:val="28"/>
          <w:szCs w:val="28"/>
          <w:lang w:val="uk-UA"/>
        </w:rPr>
        <w:t>р</w:t>
      </w:r>
      <w:r w:rsidR="0001048F">
        <w:rPr>
          <w:sz w:val="28"/>
          <w:szCs w:val="28"/>
          <w:lang w:val="uk-UA"/>
        </w:rPr>
        <w:t>а</w:t>
      </w:r>
      <w:r w:rsidR="006A40BE" w:rsidRPr="00960FF7">
        <w:rPr>
          <w:sz w:val="28"/>
          <w:szCs w:val="28"/>
          <w:lang w:val="uk-UA"/>
        </w:rPr>
        <w:t>звязок</w:t>
      </w:r>
      <w:proofErr w:type="spellEnd"/>
      <w:r w:rsidR="006A40BE" w:rsidRPr="00960FF7">
        <w:rPr>
          <w:sz w:val="28"/>
          <w:szCs w:val="28"/>
          <w:lang w:val="uk-UA"/>
        </w:rPr>
        <w:t xml:space="preserve"> м. Києва візуально представлено на </w:t>
      </w:r>
      <w:r w:rsidR="0001048F">
        <w:rPr>
          <w:sz w:val="28"/>
          <w:szCs w:val="28"/>
          <w:lang w:val="uk-UA"/>
        </w:rPr>
        <w:t>(</w:t>
      </w:r>
      <w:r w:rsidR="006A40BE" w:rsidRPr="00960FF7">
        <w:rPr>
          <w:sz w:val="28"/>
          <w:szCs w:val="28"/>
          <w:lang w:val="uk-UA"/>
        </w:rPr>
        <w:t>Рис</w:t>
      </w:r>
      <w:r w:rsidR="006A40BE" w:rsidRPr="00960FF7">
        <w:rPr>
          <w:sz w:val="28"/>
          <w:szCs w:val="28"/>
          <w:lang w:val="ru-RU"/>
        </w:rPr>
        <w:t>.</w:t>
      </w:r>
      <w:r w:rsidR="00195261">
        <w:rPr>
          <w:sz w:val="28"/>
          <w:szCs w:val="28"/>
          <w:lang w:val="uk-UA"/>
        </w:rPr>
        <w:t>3</w:t>
      </w:r>
      <w:r w:rsidR="0001048F">
        <w:rPr>
          <w:sz w:val="28"/>
          <w:szCs w:val="28"/>
          <w:lang w:val="uk-UA"/>
        </w:rPr>
        <w:t>)</w:t>
      </w:r>
      <w:r w:rsidR="006A40BE" w:rsidRPr="00960FF7">
        <w:rPr>
          <w:sz w:val="28"/>
          <w:szCs w:val="28"/>
          <w:lang w:val="uk-UA"/>
        </w:rPr>
        <w:t>.</w:t>
      </w:r>
    </w:p>
    <w:p w14:paraId="3597E7FD" w14:textId="4F5C3631" w:rsidR="001955B0" w:rsidRDefault="00330F87" w:rsidP="00B27321">
      <w:pPr>
        <w:tabs>
          <w:tab w:val="left" w:pos="9923"/>
        </w:tabs>
        <w:ind w:right="425" w:firstLine="709"/>
        <w:jc w:val="both"/>
        <w:rPr>
          <w:sz w:val="28"/>
          <w:szCs w:val="28"/>
          <w:lang w:val="uk-UA"/>
        </w:rPr>
      </w:pPr>
      <w:r>
        <w:rPr>
          <w:sz w:val="28"/>
          <w:szCs w:val="28"/>
          <w:lang w:val="uk-UA"/>
        </w:rPr>
        <w:t>Розра</w:t>
      </w:r>
      <w:r w:rsidRPr="00960FF7">
        <w:rPr>
          <w:sz w:val="28"/>
          <w:szCs w:val="28"/>
          <w:lang w:val="uk-UA"/>
        </w:rPr>
        <w:t>хунок величин канцерогенних та неканцерогенних ризиків для здоров’я населення від забруднення атмосферного повітря за стандартною методикою по</w:t>
      </w:r>
      <w:r>
        <w:rPr>
          <w:sz w:val="28"/>
          <w:szCs w:val="28"/>
          <w:lang w:val="uk-UA"/>
        </w:rPr>
        <w:t xml:space="preserve"> основних </w:t>
      </w:r>
      <w:r w:rsidRPr="00960FF7">
        <w:rPr>
          <w:sz w:val="28"/>
          <w:szCs w:val="28"/>
          <w:lang w:val="uk-UA"/>
        </w:rPr>
        <w:t>перехрестях та шляхопроводах м. Києва показав, що  середні величини</w:t>
      </w:r>
      <w:r>
        <w:rPr>
          <w:sz w:val="28"/>
          <w:szCs w:val="28"/>
          <w:lang w:val="uk-UA"/>
        </w:rPr>
        <w:t xml:space="preserve"> </w:t>
      </w:r>
      <w:r w:rsidRPr="00960FF7">
        <w:rPr>
          <w:sz w:val="28"/>
          <w:szCs w:val="28"/>
          <w:lang w:val="uk-UA"/>
        </w:rPr>
        <w:t xml:space="preserve">канцерогенного ризику знаходяться в межах </w:t>
      </w:r>
      <m:oMath>
        <m:r>
          <w:rPr>
            <w:rFonts w:ascii="Cambria Math" w:hAnsi="Cambria Math"/>
            <w:sz w:val="28"/>
            <w:szCs w:val="28"/>
            <w:lang w:val="uk-UA"/>
          </w:rPr>
          <m:t>(2,4</m:t>
        </m:r>
        <m:r>
          <w:rPr>
            <w:rFonts w:ascii="Cambria Math" w:hAnsi="Cambria Math"/>
            <w:color w:val="000000"/>
            <w:sz w:val="28"/>
            <w:szCs w:val="28"/>
            <w:lang w:val="uk-UA"/>
          </w:rPr>
          <m:t xml:space="preserve"> </m:t>
        </m:r>
        <m:r>
          <w:rPr>
            <w:rFonts w:ascii="Cambria Math" w:hAnsi="Cambria Math"/>
            <w:sz w:val="28"/>
            <w:szCs w:val="28"/>
            <w:lang w:val="uk-UA"/>
          </w:rPr>
          <m:t>-5,7)</m:t>
        </m:r>
        <m:r>
          <w:rPr>
            <w:rFonts w:ascii="Cambria Math" w:hAnsi="Cambria Math"/>
            <w:color w:val="000000"/>
            <w:sz w:val="28"/>
            <w:szCs w:val="28"/>
            <w:lang w:val="uk-UA"/>
          </w:rPr>
          <m:t xml:space="preserve"> </m:t>
        </m:r>
        <m:sSup>
          <m:sSupPr>
            <m:ctrlPr>
              <w:rPr>
                <w:rFonts w:ascii="Cambria Math" w:hAnsi="Cambria Math"/>
                <w:i/>
                <w:color w:val="000000"/>
                <w:sz w:val="28"/>
                <w:szCs w:val="28"/>
                <w:lang w:val="uk-UA"/>
              </w:rPr>
            </m:ctrlPr>
          </m:sSupPr>
          <m:e>
            <m:r>
              <w:rPr>
                <w:rFonts w:ascii="Cambria Math" w:hAnsi="Cambria Math"/>
                <w:color w:val="000000"/>
                <w:sz w:val="28"/>
                <w:szCs w:val="28"/>
                <w:lang w:val="uk-UA"/>
              </w:rPr>
              <m:t>e</m:t>
            </m:r>
          </m:e>
          <m:sup>
            <m:r>
              <w:rPr>
                <w:rFonts w:ascii="Cambria Math" w:hAnsi="Cambria Math"/>
                <w:color w:val="000000"/>
                <w:sz w:val="28"/>
                <w:szCs w:val="28"/>
                <w:lang w:val="uk-UA"/>
              </w:rPr>
              <m:t>-4</m:t>
            </m:r>
          </m:sup>
        </m:sSup>
      </m:oMath>
      <w:r w:rsidR="005D7111" w:rsidRPr="00044512">
        <w:rPr>
          <w:color w:val="000000"/>
          <w:sz w:val="28"/>
          <w:szCs w:val="28"/>
          <w:lang w:val="uk-UA"/>
        </w:rPr>
        <w:t xml:space="preserve"> </w:t>
      </w:r>
      <w:r w:rsidRPr="00960FF7">
        <w:rPr>
          <w:color w:val="000000"/>
          <w:sz w:val="28"/>
          <w:szCs w:val="28"/>
          <w:lang w:val="uk-UA"/>
        </w:rPr>
        <w:t>неканцерогенних</w:t>
      </w:r>
      <w:r w:rsidRPr="00960FF7">
        <w:rPr>
          <w:sz w:val="28"/>
          <w:szCs w:val="28"/>
          <w:lang w:val="uk-UA"/>
        </w:rPr>
        <w:t xml:space="preserve"> в межах </w:t>
      </w:r>
      <w:r w:rsidR="00925664" w:rsidRPr="00044512">
        <w:rPr>
          <w:sz w:val="28"/>
          <w:szCs w:val="28"/>
          <w:lang w:val="uk-UA"/>
        </w:rPr>
        <w:t>(</w:t>
      </w:r>
      <m:oMath>
        <m:r>
          <w:rPr>
            <w:rFonts w:ascii="Cambria Math" w:hAnsi="Cambria Math"/>
            <w:sz w:val="28"/>
            <w:szCs w:val="28"/>
            <w:lang w:val="uk-UA"/>
          </w:rPr>
          <m:t>2,4 – 5,7</m:t>
        </m:r>
      </m:oMath>
      <w:r w:rsidR="00925664" w:rsidRPr="00044512">
        <w:rPr>
          <w:sz w:val="28"/>
          <w:szCs w:val="28"/>
          <w:lang w:val="uk-UA"/>
        </w:rPr>
        <w:t xml:space="preserve">), </w:t>
      </w:r>
      <w:r w:rsidRPr="00960FF7">
        <w:rPr>
          <w:sz w:val="28"/>
          <w:szCs w:val="28"/>
          <w:lang w:val="uk-UA"/>
        </w:rPr>
        <w:t>що згідно існуючої класифікації рівнів ризику визначається як середній</w:t>
      </w:r>
      <w:r w:rsidR="0032081C">
        <w:rPr>
          <w:sz w:val="28"/>
          <w:szCs w:val="28"/>
          <w:lang w:val="uk-UA"/>
        </w:rPr>
        <w:t>, що</w:t>
      </w:r>
      <w:r w:rsidRPr="00960FF7">
        <w:rPr>
          <w:sz w:val="28"/>
          <w:szCs w:val="28"/>
          <w:lang w:val="uk-UA"/>
        </w:rPr>
        <w:t xml:space="preserve"> </w:t>
      </w:r>
      <w:r w:rsidR="0032081C">
        <w:rPr>
          <w:sz w:val="28"/>
          <w:szCs w:val="28"/>
          <w:lang w:val="uk-UA"/>
        </w:rPr>
        <w:t>вимагає</w:t>
      </w:r>
      <w:r w:rsidRPr="00960FF7">
        <w:rPr>
          <w:sz w:val="28"/>
          <w:szCs w:val="28"/>
          <w:lang w:val="uk-UA"/>
        </w:rPr>
        <w:t xml:space="preserve"> динамічного контролю </w:t>
      </w:r>
      <w:r w:rsidR="0032081C">
        <w:rPr>
          <w:sz w:val="28"/>
          <w:szCs w:val="28"/>
          <w:lang w:val="uk-UA"/>
        </w:rPr>
        <w:t>та поглибленого</w:t>
      </w:r>
      <w:r w:rsidRPr="00960FF7">
        <w:rPr>
          <w:sz w:val="28"/>
          <w:szCs w:val="28"/>
          <w:lang w:val="uk-UA"/>
        </w:rPr>
        <w:t xml:space="preserve"> вивчення можливих наслідків шкідливих впливів  на населення</w:t>
      </w:r>
      <w:r w:rsidRPr="00960FF7">
        <w:rPr>
          <w:i/>
          <w:sz w:val="28"/>
          <w:szCs w:val="28"/>
          <w:lang w:val="uk-UA"/>
        </w:rPr>
        <w:t>.</w:t>
      </w:r>
      <w:r w:rsidR="0032081C">
        <w:rPr>
          <w:i/>
          <w:sz w:val="28"/>
          <w:szCs w:val="28"/>
          <w:lang w:val="uk-UA"/>
        </w:rPr>
        <w:t xml:space="preserve"> </w:t>
      </w:r>
      <w:r w:rsidRPr="00960FF7">
        <w:rPr>
          <w:sz w:val="28"/>
          <w:szCs w:val="28"/>
          <w:lang w:val="uk-UA"/>
        </w:rPr>
        <w:t>Максимальні значення  як неканцерогенного, так і канцерогенного ризику спостерігаються в літні місяці біля Центрального Автовокзалу, станцій метро «</w:t>
      </w:r>
      <w:proofErr w:type="spellStart"/>
      <w:r w:rsidRPr="00960FF7">
        <w:rPr>
          <w:sz w:val="28"/>
          <w:szCs w:val="28"/>
          <w:lang w:val="uk-UA"/>
        </w:rPr>
        <w:t>Шулявка</w:t>
      </w:r>
      <w:proofErr w:type="spellEnd"/>
      <w:r w:rsidRPr="00960FF7">
        <w:rPr>
          <w:sz w:val="28"/>
          <w:szCs w:val="28"/>
          <w:lang w:val="uk-UA"/>
        </w:rPr>
        <w:t>», «</w:t>
      </w:r>
      <w:proofErr w:type="spellStart"/>
      <w:r w:rsidRPr="00960FF7">
        <w:rPr>
          <w:sz w:val="28"/>
          <w:szCs w:val="28"/>
          <w:lang w:val="uk-UA"/>
        </w:rPr>
        <w:t>Либідська</w:t>
      </w:r>
      <w:proofErr w:type="spellEnd"/>
      <w:r w:rsidRPr="00960FF7">
        <w:rPr>
          <w:sz w:val="28"/>
          <w:szCs w:val="28"/>
          <w:lang w:val="uk-UA"/>
        </w:rPr>
        <w:t>», «</w:t>
      </w:r>
      <w:proofErr w:type="spellStart"/>
      <w:r w:rsidRPr="00960FF7">
        <w:rPr>
          <w:sz w:val="28"/>
          <w:szCs w:val="28"/>
          <w:lang w:val="uk-UA"/>
        </w:rPr>
        <w:t>Дорогожичі</w:t>
      </w:r>
      <w:proofErr w:type="spellEnd"/>
      <w:r w:rsidRPr="00960FF7">
        <w:rPr>
          <w:sz w:val="28"/>
          <w:szCs w:val="28"/>
          <w:lang w:val="uk-UA"/>
        </w:rPr>
        <w:t>»</w:t>
      </w:r>
      <w:r w:rsidR="00003046">
        <w:rPr>
          <w:sz w:val="28"/>
          <w:szCs w:val="28"/>
          <w:lang w:val="uk-UA"/>
        </w:rPr>
        <w:t xml:space="preserve">, на </w:t>
      </w:r>
      <w:r w:rsidRPr="00960FF7">
        <w:rPr>
          <w:sz w:val="28"/>
          <w:szCs w:val="28"/>
          <w:lang w:val="uk-UA"/>
        </w:rPr>
        <w:t xml:space="preserve">перетині вулиць Данили </w:t>
      </w:r>
      <w:proofErr w:type="spellStart"/>
      <w:r w:rsidRPr="00960FF7">
        <w:rPr>
          <w:sz w:val="28"/>
          <w:szCs w:val="28"/>
          <w:lang w:val="uk-UA"/>
        </w:rPr>
        <w:t>Шербаківського</w:t>
      </w:r>
      <w:proofErr w:type="spellEnd"/>
      <w:r w:rsidRPr="00960FF7">
        <w:rPr>
          <w:sz w:val="28"/>
          <w:szCs w:val="28"/>
          <w:lang w:val="uk-UA"/>
        </w:rPr>
        <w:t xml:space="preserve"> та Стеценка, районі Поштової площі.</w:t>
      </w:r>
    </w:p>
    <w:p w14:paraId="1F97D1BD" w14:textId="77777777" w:rsidR="00EE2112" w:rsidRDefault="00EE2112" w:rsidP="00B27321">
      <w:pPr>
        <w:tabs>
          <w:tab w:val="left" w:pos="9923"/>
        </w:tabs>
        <w:ind w:right="425" w:firstLine="709"/>
        <w:jc w:val="both"/>
        <w:rPr>
          <w:sz w:val="28"/>
          <w:szCs w:val="28"/>
          <w:lang w:val="uk-UA"/>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8363"/>
      </w:tblGrid>
      <w:tr w:rsidR="00EE2112" w14:paraId="67AA93E1" w14:textId="77777777" w:rsidTr="00EE2112">
        <w:tc>
          <w:tcPr>
            <w:tcW w:w="10031" w:type="dxa"/>
            <w:gridSpan w:val="2"/>
          </w:tcPr>
          <w:p w14:paraId="57D37E8C" w14:textId="10A93C68" w:rsidR="00EE2112" w:rsidRDefault="00EE2112" w:rsidP="00EE2112">
            <w:pPr>
              <w:tabs>
                <w:tab w:val="left" w:pos="9923"/>
              </w:tabs>
              <w:jc w:val="center"/>
              <w:rPr>
                <w:sz w:val="28"/>
                <w:szCs w:val="28"/>
                <w:lang w:val="uk-UA"/>
              </w:rPr>
            </w:pPr>
            <w:r>
              <w:rPr>
                <w:noProof/>
                <w:sz w:val="28"/>
                <w:szCs w:val="28"/>
                <w:lang w:val="ru-RU" w:eastAsia="ru-RU"/>
              </w:rPr>
              <w:drawing>
                <wp:inline distT="0" distB="0" distL="0" distR="0" wp14:anchorId="477F278A" wp14:editId="70DDF264">
                  <wp:extent cx="5688930" cy="4169523"/>
                  <wp:effectExtent l="0" t="0" r="7620" b="2540"/>
                  <wp:docPr id="1" name="Picture 1"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world&#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04742" cy="4181112"/>
                          </a:xfrm>
                          <a:prstGeom prst="rect">
                            <a:avLst/>
                          </a:prstGeom>
                        </pic:spPr>
                      </pic:pic>
                    </a:graphicData>
                  </a:graphic>
                </wp:inline>
              </w:drawing>
            </w:r>
          </w:p>
        </w:tc>
      </w:tr>
      <w:tr w:rsidR="00EE2112" w:rsidRPr="00DF375E" w14:paraId="5EC696A5" w14:textId="77777777" w:rsidTr="00EE2112">
        <w:tc>
          <w:tcPr>
            <w:tcW w:w="1668" w:type="dxa"/>
          </w:tcPr>
          <w:p w14:paraId="15F80279" w14:textId="23EC3584" w:rsidR="00EE2112" w:rsidRPr="00EE2112" w:rsidRDefault="00EE2112" w:rsidP="00EE2112">
            <w:pPr>
              <w:tabs>
                <w:tab w:val="left" w:pos="9923"/>
              </w:tabs>
              <w:ind w:right="-108"/>
              <w:jc w:val="both"/>
              <w:rPr>
                <w:rFonts w:ascii="Times New Roman" w:hAnsi="Times New Roman"/>
                <w:sz w:val="28"/>
                <w:szCs w:val="28"/>
                <w:lang w:val="uk-UA"/>
              </w:rPr>
            </w:pPr>
            <w:r w:rsidRPr="00EE2112">
              <w:rPr>
                <w:rFonts w:ascii="Times New Roman" w:hAnsi="Times New Roman"/>
                <w:sz w:val="28"/>
                <w:szCs w:val="28"/>
                <w:lang w:val="uk-UA"/>
              </w:rPr>
              <w:t xml:space="preserve">Рисунок 3 - </w:t>
            </w:r>
          </w:p>
        </w:tc>
        <w:tc>
          <w:tcPr>
            <w:tcW w:w="8363" w:type="dxa"/>
          </w:tcPr>
          <w:p w14:paraId="6683865D" w14:textId="76E52227" w:rsidR="00EE2112" w:rsidRPr="00EE2112" w:rsidRDefault="00EE2112" w:rsidP="00EE2112">
            <w:pPr>
              <w:tabs>
                <w:tab w:val="left" w:pos="9923"/>
              </w:tabs>
              <w:ind w:right="-110"/>
              <w:jc w:val="both"/>
              <w:rPr>
                <w:rFonts w:ascii="Times New Roman" w:hAnsi="Times New Roman"/>
                <w:sz w:val="28"/>
                <w:szCs w:val="28"/>
                <w:lang w:val="uk-UA"/>
              </w:rPr>
            </w:pPr>
            <w:r w:rsidRPr="00EE2112">
              <w:rPr>
                <w:rFonts w:ascii="Times New Roman" w:hAnsi="Times New Roman"/>
                <w:sz w:val="28"/>
                <w:szCs w:val="28"/>
                <w:lang w:val="uk-UA"/>
              </w:rPr>
              <w:t>Значення екологічних ризиків для здоров’я населення від концентрації формальдегіду на окремих шляхопроводах м. Києва</w:t>
            </w:r>
          </w:p>
        </w:tc>
      </w:tr>
    </w:tbl>
    <w:p w14:paraId="2ABC036E" w14:textId="09DC5906" w:rsidR="00EE2112" w:rsidRDefault="00EE2112" w:rsidP="00B27321">
      <w:pPr>
        <w:tabs>
          <w:tab w:val="left" w:pos="9923"/>
        </w:tabs>
        <w:ind w:right="425" w:firstLine="709"/>
        <w:jc w:val="both"/>
        <w:rPr>
          <w:sz w:val="28"/>
          <w:szCs w:val="28"/>
          <w:lang w:val="uk-UA"/>
        </w:rPr>
      </w:pPr>
    </w:p>
    <w:p w14:paraId="46AA2730" w14:textId="77777777" w:rsidR="00EE2112" w:rsidRDefault="00EE2112" w:rsidP="00EE2112">
      <w:pPr>
        <w:tabs>
          <w:tab w:val="left" w:pos="9923"/>
        </w:tabs>
        <w:ind w:right="425" w:firstLine="708"/>
        <w:jc w:val="both"/>
        <w:rPr>
          <w:color w:val="000000"/>
          <w:sz w:val="28"/>
          <w:szCs w:val="28"/>
          <w:lang w:val="uk-UA"/>
        </w:rPr>
      </w:pPr>
      <w:r w:rsidRPr="00960FF7">
        <w:rPr>
          <w:sz w:val="28"/>
          <w:szCs w:val="28"/>
          <w:lang w:val="uk-UA"/>
        </w:rPr>
        <w:t xml:space="preserve">Управління  ризиком для здоров’я населення на урбанізованих територіях від автотранспортних засобів пропонується проводити згідно алгоритму, який наведено </w:t>
      </w:r>
      <w:r>
        <w:rPr>
          <w:sz w:val="28"/>
          <w:szCs w:val="28"/>
          <w:lang w:val="uk-UA"/>
        </w:rPr>
        <w:t>в даному розділі роботи</w:t>
      </w:r>
      <w:r w:rsidRPr="00960FF7">
        <w:rPr>
          <w:sz w:val="28"/>
          <w:szCs w:val="28"/>
          <w:lang w:val="uk-UA"/>
        </w:rPr>
        <w:t xml:space="preserve">. </w:t>
      </w:r>
      <w:r w:rsidRPr="00960FF7">
        <w:rPr>
          <w:color w:val="000000"/>
          <w:sz w:val="28"/>
          <w:szCs w:val="28"/>
          <w:lang w:val="uk-UA"/>
        </w:rPr>
        <w:t>Пропонований в роботі сценарій управління  ризиком дозволяє робити пошук оптимальних управлінських рішень на муніципальному рівні для ряду науково-практичних задач міста при формуванні його екологічної політики</w:t>
      </w:r>
      <w:r>
        <w:rPr>
          <w:color w:val="000000"/>
          <w:sz w:val="28"/>
          <w:szCs w:val="28"/>
          <w:lang w:val="uk-UA"/>
        </w:rPr>
        <w:t xml:space="preserve"> (рис.4)</w:t>
      </w:r>
      <w:r w:rsidRPr="00960FF7">
        <w:rPr>
          <w:color w:val="000000"/>
          <w:sz w:val="28"/>
          <w:szCs w:val="28"/>
          <w:lang w:val="uk-UA"/>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363"/>
      </w:tblGrid>
      <w:tr w:rsidR="00EE2112" w:rsidRPr="00EE2112" w14:paraId="49B9C37A" w14:textId="77777777" w:rsidTr="00EE2112">
        <w:tc>
          <w:tcPr>
            <w:tcW w:w="1668" w:type="dxa"/>
          </w:tcPr>
          <w:p w14:paraId="1A6D327C" w14:textId="3D9EB887" w:rsidR="00EE2112" w:rsidRPr="00EE2112" w:rsidRDefault="00EE2112" w:rsidP="00EE2112">
            <w:pPr>
              <w:tabs>
                <w:tab w:val="left" w:pos="9923"/>
              </w:tabs>
              <w:ind w:right="-109"/>
              <w:jc w:val="both"/>
              <w:rPr>
                <w:rFonts w:ascii="Times New Roman" w:hAnsi="Times New Roman"/>
                <w:sz w:val="28"/>
                <w:szCs w:val="28"/>
                <w:lang w:val="uk-UA"/>
              </w:rPr>
            </w:pPr>
            <w:r w:rsidRPr="00EE2112">
              <w:rPr>
                <w:rFonts w:ascii="Times New Roman" w:hAnsi="Times New Roman"/>
                <w:sz w:val="28"/>
                <w:szCs w:val="28"/>
                <w:lang w:val="uk-UA"/>
              </w:rPr>
              <w:lastRenderedPageBreak/>
              <w:t xml:space="preserve">Таблиця 1 - </w:t>
            </w:r>
          </w:p>
        </w:tc>
        <w:tc>
          <w:tcPr>
            <w:tcW w:w="8363" w:type="dxa"/>
          </w:tcPr>
          <w:p w14:paraId="6A368C85" w14:textId="4CA28FFC" w:rsidR="00EE2112" w:rsidRPr="00EE2112" w:rsidRDefault="00EE2112" w:rsidP="00EE2112">
            <w:pPr>
              <w:tabs>
                <w:tab w:val="left" w:pos="9923"/>
              </w:tabs>
              <w:ind w:left="-108" w:right="-110"/>
              <w:jc w:val="both"/>
              <w:rPr>
                <w:rFonts w:ascii="Times New Roman" w:hAnsi="Times New Roman"/>
                <w:sz w:val="28"/>
                <w:szCs w:val="28"/>
                <w:lang w:val="uk-UA"/>
              </w:rPr>
            </w:pPr>
            <w:r w:rsidRPr="00EE2112">
              <w:rPr>
                <w:rFonts w:ascii="Times New Roman" w:hAnsi="Times New Roman"/>
                <w:sz w:val="28"/>
                <w:szCs w:val="28"/>
                <w:lang w:val="uk-UA"/>
              </w:rPr>
              <w:t>Калькулятор (.</w:t>
            </w:r>
            <w:proofErr w:type="spellStart"/>
            <w:r w:rsidRPr="00EE2112">
              <w:rPr>
                <w:rFonts w:ascii="Times New Roman" w:hAnsi="Times New Roman"/>
                <w:sz w:val="28"/>
                <w:szCs w:val="28"/>
                <w:lang w:val="uk-UA"/>
              </w:rPr>
              <w:t>xlsx</w:t>
            </w:r>
            <w:proofErr w:type="spellEnd"/>
            <w:r w:rsidRPr="00EE2112">
              <w:rPr>
                <w:rFonts w:ascii="Times New Roman" w:hAnsi="Times New Roman"/>
                <w:sz w:val="28"/>
                <w:szCs w:val="28"/>
                <w:lang w:val="uk-UA"/>
              </w:rPr>
              <w:t>) для оцінки залежності викидів вуглеводнів та концентрації молекул СНОН в залежності від кількості автотранспорту на шляхопроводі. Синій фон - ручне введення даних. Білий фон - автоматичний розрахунок</w:t>
            </w:r>
          </w:p>
        </w:tc>
      </w:tr>
    </w:tbl>
    <w:tbl>
      <w:tblPr>
        <w:tblpPr w:leftFromText="180" w:rightFromText="180" w:vertAnchor="text" w:horzAnchor="page" w:tblpX="1138" w:tblpY="445"/>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17"/>
        <w:gridCol w:w="1984"/>
        <w:gridCol w:w="2694"/>
        <w:gridCol w:w="3260"/>
        <w:gridCol w:w="1559"/>
      </w:tblGrid>
      <w:tr w:rsidR="00014728" w:rsidRPr="00EE2112" w14:paraId="48BCDF7B" w14:textId="77777777" w:rsidTr="00EE2112">
        <w:trPr>
          <w:trHeight w:val="400"/>
        </w:trPr>
        <w:tc>
          <w:tcPr>
            <w:tcW w:w="817" w:type="dxa"/>
            <w:shd w:val="clear" w:color="000000" w:fill="F2F2F2"/>
            <w:noWrap/>
            <w:vAlign w:val="center"/>
            <w:hideMark/>
          </w:tcPr>
          <w:p w14:paraId="2369CDEE" w14:textId="0EF488A5" w:rsidR="00014728" w:rsidRPr="00EE2112" w:rsidRDefault="007135BB" w:rsidP="00EE2112">
            <w:pPr>
              <w:tabs>
                <w:tab w:val="left" w:pos="9923"/>
              </w:tabs>
              <w:jc w:val="center"/>
              <w:rPr>
                <w:color w:val="000000"/>
              </w:rPr>
            </w:pPr>
            <w:r w:rsidRPr="00EE2112">
              <w:rPr>
                <w:color w:val="000000"/>
              </w:rPr>
              <w:t>L</w:t>
            </w:r>
            <w:r w:rsidR="00014728" w:rsidRPr="00EE2112">
              <w:rPr>
                <w:color w:val="000000"/>
              </w:rPr>
              <w:t>ine</w:t>
            </w:r>
          </w:p>
        </w:tc>
        <w:tc>
          <w:tcPr>
            <w:tcW w:w="1984" w:type="dxa"/>
            <w:shd w:val="clear" w:color="000000" w:fill="F2F2F2"/>
            <w:noWrap/>
            <w:vAlign w:val="center"/>
            <w:hideMark/>
          </w:tcPr>
          <w:p w14:paraId="2D0DE553" w14:textId="77777777" w:rsidR="00014728" w:rsidRPr="00EE2112" w:rsidRDefault="00014728" w:rsidP="00EE2112">
            <w:pPr>
              <w:tabs>
                <w:tab w:val="left" w:pos="9923"/>
              </w:tabs>
              <w:jc w:val="center"/>
              <w:rPr>
                <w:color w:val="000000"/>
              </w:rPr>
            </w:pPr>
            <w:r w:rsidRPr="00EE2112">
              <w:rPr>
                <w:color w:val="000000"/>
              </w:rPr>
              <w:t>Indicator, Unit</w:t>
            </w:r>
          </w:p>
        </w:tc>
        <w:tc>
          <w:tcPr>
            <w:tcW w:w="2694" w:type="dxa"/>
            <w:shd w:val="clear" w:color="000000" w:fill="F2F2F2"/>
            <w:noWrap/>
            <w:vAlign w:val="center"/>
            <w:hideMark/>
          </w:tcPr>
          <w:p w14:paraId="09236E08" w14:textId="77777777" w:rsidR="00014728" w:rsidRPr="00EE2112" w:rsidRDefault="00014728" w:rsidP="00EE2112">
            <w:pPr>
              <w:tabs>
                <w:tab w:val="left" w:pos="9923"/>
              </w:tabs>
              <w:jc w:val="center"/>
              <w:rPr>
                <w:color w:val="000000"/>
              </w:rPr>
            </w:pPr>
            <w:r w:rsidRPr="00EE2112">
              <w:rPr>
                <w:color w:val="000000"/>
              </w:rPr>
              <w:t>Description</w:t>
            </w:r>
          </w:p>
        </w:tc>
        <w:tc>
          <w:tcPr>
            <w:tcW w:w="3260" w:type="dxa"/>
            <w:shd w:val="clear" w:color="000000" w:fill="F2F2F2"/>
            <w:noWrap/>
            <w:vAlign w:val="center"/>
            <w:hideMark/>
          </w:tcPr>
          <w:p w14:paraId="2F40EA52" w14:textId="3805ED42" w:rsidR="00014728" w:rsidRPr="00EE2112" w:rsidRDefault="00014728" w:rsidP="00EE2112">
            <w:pPr>
              <w:tabs>
                <w:tab w:val="left" w:pos="9923"/>
              </w:tabs>
              <w:jc w:val="center"/>
              <w:rPr>
                <w:color w:val="000000"/>
              </w:rPr>
            </w:pPr>
            <w:r w:rsidRPr="00EE2112">
              <w:rPr>
                <w:color w:val="000000"/>
              </w:rPr>
              <w:t>Formula</w:t>
            </w:r>
          </w:p>
        </w:tc>
        <w:tc>
          <w:tcPr>
            <w:tcW w:w="1559" w:type="dxa"/>
            <w:shd w:val="clear" w:color="000000" w:fill="F2F2F2"/>
            <w:noWrap/>
            <w:vAlign w:val="center"/>
            <w:hideMark/>
          </w:tcPr>
          <w:p w14:paraId="686A1537" w14:textId="4EF3C364" w:rsidR="00014728" w:rsidRPr="00EE2112" w:rsidRDefault="00014728" w:rsidP="00EE2112">
            <w:pPr>
              <w:tabs>
                <w:tab w:val="left" w:pos="9923"/>
              </w:tabs>
              <w:jc w:val="center"/>
              <w:rPr>
                <w:color w:val="000000"/>
              </w:rPr>
            </w:pPr>
            <w:r w:rsidRPr="00EE2112">
              <w:rPr>
                <w:color w:val="000000"/>
              </w:rPr>
              <w:t>Value</w:t>
            </w:r>
          </w:p>
        </w:tc>
      </w:tr>
      <w:tr w:rsidR="004F3881" w:rsidRPr="00EE2112" w14:paraId="0F590475" w14:textId="77777777" w:rsidTr="00EE2112">
        <w:trPr>
          <w:trHeight w:val="270"/>
        </w:trPr>
        <w:tc>
          <w:tcPr>
            <w:tcW w:w="817" w:type="dxa"/>
            <w:shd w:val="clear" w:color="000000" w:fill="DDEBF7"/>
            <w:noWrap/>
            <w:vAlign w:val="center"/>
            <w:hideMark/>
          </w:tcPr>
          <w:p w14:paraId="10D65F3B" w14:textId="77777777" w:rsidR="00014728" w:rsidRPr="00EE2112" w:rsidRDefault="00014728" w:rsidP="00EE2112">
            <w:pPr>
              <w:tabs>
                <w:tab w:val="left" w:pos="9923"/>
              </w:tabs>
              <w:jc w:val="center"/>
              <w:rPr>
                <w:i/>
                <w:iCs/>
                <w:color w:val="000000"/>
              </w:rPr>
            </w:pPr>
            <w:r w:rsidRPr="00EE2112">
              <w:rPr>
                <w:i/>
                <w:iCs/>
                <w:color w:val="000000"/>
              </w:rPr>
              <w:t>1</w:t>
            </w:r>
          </w:p>
        </w:tc>
        <w:tc>
          <w:tcPr>
            <w:tcW w:w="1984" w:type="dxa"/>
            <w:shd w:val="clear" w:color="000000" w:fill="DDEBF7"/>
            <w:noWrap/>
            <w:vAlign w:val="center"/>
            <w:hideMark/>
          </w:tcPr>
          <w:p w14:paraId="0B102358" w14:textId="7DFDC36D" w:rsidR="00014728" w:rsidRPr="00EE2112" w:rsidRDefault="00EE2112" w:rsidP="00EE2112">
            <w:pPr>
              <w:tabs>
                <w:tab w:val="left" w:pos="9923"/>
              </w:tabs>
              <w:jc w:val="center"/>
              <w:rPr>
                <w:i/>
                <w:iCs/>
                <w:color w:val="000000"/>
              </w:rPr>
            </w:pPr>
            <m:oMathPara>
              <m:oMath>
                <m:r>
                  <w:rPr>
                    <w:rFonts w:ascii="Cambria Math" w:hAnsi="Cambria Math"/>
                    <w:color w:val="000000"/>
                  </w:rPr>
                  <m:t>t,</m:t>
                </m:r>
                <m:r>
                  <w:rPr>
                    <w:rFonts w:ascii="Cambria Math" w:hAnsi="Cambria Math"/>
                    <w:color w:val="000000"/>
                    <w:lang w:val="ru-RU"/>
                  </w:rPr>
                  <m:t xml:space="preserve"> </m:t>
                </m:r>
                <m:r>
                  <w:rPr>
                    <w:rFonts w:ascii="Cambria Math" w:hAnsi="Cambria Math"/>
                    <w:color w:val="000000"/>
                  </w:rPr>
                  <m:t>°C</m:t>
                </m:r>
              </m:oMath>
            </m:oMathPara>
          </w:p>
        </w:tc>
        <w:tc>
          <w:tcPr>
            <w:tcW w:w="2694" w:type="dxa"/>
            <w:shd w:val="clear" w:color="000000" w:fill="DDEBF7"/>
            <w:noWrap/>
            <w:vAlign w:val="center"/>
            <w:hideMark/>
          </w:tcPr>
          <w:p w14:paraId="05289055" w14:textId="77777777" w:rsidR="00014728" w:rsidRPr="00EE2112" w:rsidRDefault="00014728" w:rsidP="00EE2112">
            <w:pPr>
              <w:tabs>
                <w:tab w:val="left" w:pos="9923"/>
              </w:tabs>
              <w:jc w:val="center"/>
              <w:rPr>
                <w:color w:val="000000"/>
              </w:rPr>
            </w:pPr>
            <w:r w:rsidRPr="00EE2112">
              <w:rPr>
                <w:color w:val="000000"/>
              </w:rPr>
              <w:t xml:space="preserve">outdoor air temperature </w:t>
            </w:r>
          </w:p>
        </w:tc>
        <w:tc>
          <w:tcPr>
            <w:tcW w:w="3260" w:type="dxa"/>
            <w:shd w:val="clear" w:color="000000" w:fill="DDEBF7"/>
            <w:noWrap/>
            <w:vAlign w:val="center"/>
            <w:hideMark/>
          </w:tcPr>
          <w:p w14:paraId="0035CA8D" w14:textId="05C8D8DA" w:rsidR="00014728" w:rsidRPr="00EE2112" w:rsidRDefault="00BF6401" w:rsidP="00EE2112">
            <w:pPr>
              <w:tabs>
                <w:tab w:val="left" w:pos="9923"/>
              </w:tabs>
              <w:jc w:val="center"/>
              <w:rPr>
                <w:color w:val="000000"/>
              </w:rPr>
            </w:pPr>
            <w:r w:rsidRPr="00EE2112">
              <w:rPr>
                <w:color w:val="000000"/>
              </w:rPr>
              <w:t>n/a</w:t>
            </w:r>
            <w:r w:rsidR="00014728" w:rsidRPr="00EE2112">
              <w:rPr>
                <w:color w:val="000000"/>
              </w:rPr>
              <w:t xml:space="preserve"> </w:t>
            </w:r>
          </w:p>
        </w:tc>
        <w:tc>
          <w:tcPr>
            <w:tcW w:w="1559" w:type="dxa"/>
            <w:shd w:val="clear" w:color="000000" w:fill="DDEBF7"/>
            <w:noWrap/>
            <w:vAlign w:val="center"/>
            <w:hideMark/>
          </w:tcPr>
          <w:p w14:paraId="2AA82325" w14:textId="77777777" w:rsidR="00014728" w:rsidRPr="00EE2112" w:rsidRDefault="00014728" w:rsidP="00EE2112">
            <w:pPr>
              <w:tabs>
                <w:tab w:val="left" w:pos="9923"/>
              </w:tabs>
              <w:jc w:val="center"/>
              <w:rPr>
                <w:color w:val="000000"/>
              </w:rPr>
            </w:pPr>
            <w:r w:rsidRPr="00EE2112">
              <w:rPr>
                <w:color w:val="000000"/>
              </w:rPr>
              <w:t>-10.0</w:t>
            </w:r>
          </w:p>
        </w:tc>
      </w:tr>
      <w:tr w:rsidR="004F3881" w:rsidRPr="00EE2112" w14:paraId="0CD4C833" w14:textId="77777777" w:rsidTr="00EE2112">
        <w:trPr>
          <w:trHeight w:val="276"/>
        </w:trPr>
        <w:tc>
          <w:tcPr>
            <w:tcW w:w="817" w:type="dxa"/>
            <w:shd w:val="clear" w:color="000000" w:fill="DDEBF7"/>
            <w:noWrap/>
            <w:vAlign w:val="center"/>
            <w:hideMark/>
          </w:tcPr>
          <w:p w14:paraId="650CBF57" w14:textId="77777777" w:rsidR="00014728" w:rsidRPr="00EE2112" w:rsidRDefault="00014728" w:rsidP="00EE2112">
            <w:pPr>
              <w:tabs>
                <w:tab w:val="left" w:pos="9923"/>
              </w:tabs>
              <w:jc w:val="center"/>
              <w:rPr>
                <w:i/>
                <w:iCs/>
                <w:color w:val="000000"/>
              </w:rPr>
            </w:pPr>
            <w:r w:rsidRPr="00EE2112">
              <w:rPr>
                <w:i/>
                <w:iCs/>
                <w:color w:val="000000"/>
              </w:rPr>
              <w:t>2</w:t>
            </w:r>
          </w:p>
        </w:tc>
        <w:tc>
          <w:tcPr>
            <w:tcW w:w="1984" w:type="dxa"/>
            <w:shd w:val="clear" w:color="000000" w:fill="DDEBF7"/>
            <w:noWrap/>
            <w:vAlign w:val="center"/>
            <w:hideMark/>
          </w:tcPr>
          <w:p w14:paraId="35154758" w14:textId="32AAB8B4" w:rsidR="00014728" w:rsidRPr="00EE2112" w:rsidRDefault="00EE2112" w:rsidP="00EE2112">
            <w:pPr>
              <w:tabs>
                <w:tab w:val="left" w:pos="9923"/>
              </w:tabs>
              <w:jc w:val="center"/>
              <w:rPr>
                <w:i/>
                <w:iCs/>
                <w:color w:val="000000"/>
              </w:rPr>
            </w:pPr>
            <m:oMathPara>
              <m:oMath>
                <m:r>
                  <w:rPr>
                    <w:rFonts w:ascii="Cambria Math" w:hAnsi="Cambria Math"/>
                    <w:color w:val="000000"/>
                  </w:rPr>
                  <m:t>L, m</m:t>
                </m:r>
              </m:oMath>
            </m:oMathPara>
          </w:p>
        </w:tc>
        <w:tc>
          <w:tcPr>
            <w:tcW w:w="2694" w:type="dxa"/>
            <w:shd w:val="clear" w:color="000000" w:fill="DDEBF7"/>
            <w:noWrap/>
            <w:vAlign w:val="center"/>
            <w:hideMark/>
          </w:tcPr>
          <w:p w14:paraId="0C5ED38A" w14:textId="5A55087E" w:rsidR="00014728" w:rsidRPr="00EE2112" w:rsidRDefault="00014728" w:rsidP="00EE2112">
            <w:pPr>
              <w:tabs>
                <w:tab w:val="left" w:pos="9923"/>
              </w:tabs>
              <w:jc w:val="center"/>
              <w:rPr>
                <w:color w:val="000000"/>
              </w:rPr>
            </w:pPr>
            <w:r w:rsidRPr="00EE2112">
              <w:rPr>
                <w:color w:val="000000"/>
              </w:rPr>
              <w:t xml:space="preserve">distance between </w:t>
            </w:r>
            <w:r w:rsidR="004F3881" w:rsidRPr="00EE2112">
              <w:rPr>
                <w:color w:val="000000"/>
              </w:rPr>
              <w:t>vehicle</w:t>
            </w:r>
          </w:p>
        </w:tc>
        <w:tc>
          <w:tcPr>
            <w:tcW w:w="3260" w:type="dxa"/>
            <w:shd w:val="clear" w:color="000000" w:fill="DDEBF7"/>
            <w:noWrap/>
            <w:vAlign w:val="center"/>
            <w:hideMark/>
          </w:tcPr>
          <w:p w14:paraId="2CE5FD12" w14:textId="0CB966E1" w:rsidR="00014728" w:rsidRPr="00EE2112" w:rsidRDefault="00BF6401" w:rsidP="00EE2112">
            <w:pPr>
              <w:tabs>
                <w:tab w:val="left" w:pos="9923"/>
              </w:tabs>
              <w:jc w:val="center"/>
              <w:rPr>
                <w:color w:val="000000"/>
              </w:rPr>
            </w:pPr>
            <w:r w:rsidRPr="00EE2112">
              <w:rPr>
                <w:color w:val="000000"/>
              </w:rPr>
              <w:t>n/a</w:t>
            </w:r>
            <w:r w:rsidR="00014728" w:rsidRPr="00EE2112">
              <w:rPr>
                <w:color w:val="000000"/>
              </w:rPr>
              <w:t xml:space="preserve"> </w:t>
            </w:r>
          </w:p>
        </w:tc>
        <w:tc>
          <w:tcPr>
            <w:tcW w:w="1559" w:type="dxa"/>
            <w:shd w:val="clear" w:color="000000" w:fill="DDEBF7"/>
            <w:noWrap/>
            <w:vAlign w:val="center"/>
            <w:hideMark/>
          </w:tcPr>
          <w:p w14:paraId="0E2A6E43" w14:textId="77777777" w:rsidR="00014728" w:rsidRPr="00EE2112" w:rsidRDefault="00014728" w:rsidP="00EE2112">
            <w:pPr>
              <w:tabs>
                <w:tab w:val="left" w:pos="9923"/>
              </w:tabs>
              <w:jc w:val="center"/>
              <w:rPr>
                <w:color w:val="000000"/>
              </w:rPr>
            </w:pPr>
            <w:r w:rsidRPr="00EE2112">
              <w:rPr>
                <w:color w:val="000000"/>
              </w:rPr>
              <w:t>20</w:t>
            </w:r>
          </w:p>
        </w:tc>
      </w:tr>
      <w:tr w:rsidR="004F3881" w:rsidRPr="00EE2112" w14:paraId="7C5391AA" w14:textId="77777777" w:rsidTr="00EE2112">
        <w:trPr>
          <w:trHeight w:val="283"/>
        </w:trPr>
        <w:tc>
          <w:tcPr>
            <w:tcW w:w="817" w:type="dxa"/>
            <w:shd w:val="clear" w:color="000000" w:fill="DDEBF7"/>
            <w:noWrap/>
            <w:vAlign w:val="center"/>
            <w:hideMark/>
          </w:tcPr>
          <w:p w14:paraId="5A11076B" w14:textId="77777777" w:rsidR="00014728" w:rsidRPr="00EE2112" w:rsidRDefault="00014728" w:rsidP="00EE2112">
            <w:pPr>
              <w:tabs>
                <w:tab w:val="left" w:pos="9923"/>
              </w:tabs>
              <w:jc w:val="center"/>
              <w:rPr>
                <w:i/>
                <w:iCs/>
                <w:color w:val="000000"/>
              </w:rPr>
            </w:pPr>
            <w:r w:rsidRPr="00EE2112">
              <w:rPr>
                <w:i/>
                <w:iCs/>
                <w:color w:val="000000"/>
              </w:rPr>
              <w:t>3</w:t>
            </w:r>
          </w:p>
        </w:tc>
        <w:tc>
          <w:tcPr>
            <w:tcW w:w="1984" w:type="dxa"/>
            <w:shd w:val="clear" w:color="000000" w:fill="DDEBF7"/>
            <w:noWrap/>
            <w:vAlign w:val="center"/>
            <w:hideMark/>
          </w:tcPr>
          <w:p w14:paraId="5A568B3B" w14:textId="06F3DDCE" w:rsidR="00014728" w:rsidRPr="00EE2112" w:rsidRDefault="00EE2112" w:rsidP="00EE2112">
            <w:pPr>
              <w:tabs>
                <w:tab w:val="left" w:pos="9923"/>
              </w:tabs>
              <w:jc w:val="center"/>
              <w:rPr>
                <w:i/>
                <w:iCs/>
                <w:color w:val="000000"/>
              </w:rPr>
            </w:pPr>
            <m:oMathPara>
              <m:oMath>
                <m:r>
                  <w:rPr>
                    <w:rFonts w:ascii="Cambria Math" w:hAnsi="Cambria Math"/>
                    <w:color w:val="000000"/>
                  </w:rPr>
                  <m:t>l, m</m:t>
                </m:r>
              </m:oMath>
            </m:oMathPara>
          </w:p>
        </w:tc>
        <w:tc>
          <w:tcPr>
            <w:tcW w:w="2694" w:type="dxa"/>
            <w:shd w:val="clear" w:color="000000" w:fill="DDEBF7"/>
            <w:noWrap/>
            <w:vAlign w:val="center"/>
            <w:hideMark/>
          </w:tcPr>
          <w:p w14:paraId="45283DD6" w14:textId="77777777" w:rsidR="00014728" w:rsidRPr="00EE2112" w:rsidRDefault="00014728" w:rsidP="00EE2112">
            <w:pPr>
              <w:tabs>
                <w:tab w:val="left" w:pos="9923"/>
              </w:tabs>
              <w:jc w:val="center"/>
              <w:rPr>
                <w:color w:val="000000"/>
              </w:rPr>
            </w:pPr>
            <w:r w:rsidRPr="00EE2112">
              <w:rPr>
                <w:color w:val="000000"/>
              </w:rPr>
              <w:t xml:space="preserve">vehicle length </w:t>
            </w:r>
          </w:p>
        </w:tc>
        <w:tc>
          <w:tcPr>
            <w:tcW w:w="3260" w:type="dxa"/>
            <w:shd w:val="clear" w:color="000000" w:fill="DDEBF7"/>
            <w:noWrap/>
            <w:vAlign w:val="center"/>
            <w:hideMark/>
          </w:tcPr>
          <w:p w14:paraId="33D907B2" w14:textId="5C9999D2" w:rsidR="00014728" w:rsidRPr="00EE2112" w:rsidRDefault="00BF6401" w:rsidP="00EE2112">
            <w:pPr>
              <w:tabs>
                <w:tab w:val="left" w:pos="9923"/>
              </w:tabs>
              <w:jc w:val="center"/>
              <w:rPr>
                <w:color w:val="000000"/>
              </w:rPr>
            </w:pPr>
            <w:r w:rsidRPr="00EE2112">
              <w:rPr>
                <w:color w:val="000000"/>
              </w:rPr>
              <w:t>n/a</w:t>
            </w:r>
            <w:r w:rsidR="00014728" w:rsidRPr="00EE2112">
              <w:rPr>
                <w:color w:val="000000"/>
              </w:rPr>
              <w:t xml:space="preserve"> </w:t>
            </w:r>
          </w:p>
        </w:tc>
        <w:tc>
          <w:tcPr>
            <w:tcW w:w="1559" w:type="dxa"/>
            <w:shd w:val="clear" w:color="000000" w:fill="DDEBF7"/>
            <w:noWrap/>
            <w:vAlign w:val="center"/>
            <w:hideMark/>
          </w:tcPr>
          <w:p w14:paraId="2809000C" w14:textId="77777777" w:rsidR="00014728" w:rsidRPr="00EE2112" w:rsidRDefault="00014728" w:rsidP="00EE2112">
            <w:pPr>
              <w:tabs>
                <w:tab w:val="left" w:pos="9923"/>
              </w:tabs>
              <w:jc w:val="center"/>
              <w:rPr>
                <w:color w:val="000000"/>
              </w:rPr>
            </w:pPr>
            <w:r w:rsidRPr="00EE2112">
              <w:rPr>
                <w:color w:val="000000"/>
              </w:rPr>
              <w:t>5</w:t>
            </w:r>
          </w:p>
        </w:tc>
      </w:tr>
      <w:tr w:rsidR="004F3881" w:rsidRPr="00EE2112" w14:paraId="0753E8C7" w14:textId="77777777" w:rsidTr="00EE2112">
        <w:trPr>
          <w:trHeight w:val="289"/>
        </w:trPr>
        <w:tc>
          <w:tcPr>
            <w:tcW w:w="817" w:type="dxa"/>
            <w:shd w:val="clear" w:color="000000" w:fill="DDEBF7"/>
            <w:noWrap/>
            <w:vAlign w:val="center"/>
            <w:hideMark/>
          </w:tcPr>
          <w:p w14:paraId="2D0827A3" w14:textId="77777777" w:rsidR="00014728" w:rsidRPr="00EE2112" w:rsidRDefault="00014728" w:rsidP="00EE2112">
            <w:pPr>
              <w:tabs>
                <w:tab w:val="left" w:pos="9923"/>
              </w:tabs>
              <w:jc w:val="center"/>
              <w:rPr>
                <w:i/>
                <w:iCs/>
                <w:color w:val="000000"/>
              </w:rPr>
            </w:pPr>
            <w:r w:rsidRPr="00EE2112">
              <w:rPr>
                <w:i/>
                <w:iCs/>
                <w:color w:val="000000"/>
              </w:rPr>
              <w:t>4</w:t>
            </w:r>
          </w:p>
        </w:tc>
        <w:tc>
          <w:tcPr>
            <w:tcW w:w="1984" w:type="dxa"/>
            <w:shd w:val="clear" w:color="000000" w:fill="DDEBF7"/>
            <w:noWrap/>
            <w:vAlign w:val="center"/>
            <w:hideMark/>
          </w:tcPr>
          <w:p w14:paraId="2CE55BE0" w14:textId="2167BBB0" w:rsidR="00014728" w:rsidRPr="00EE2112" w:rsidRDefault="00EE2112" w:rsidP="00EE2112">
            <w:pPr>
              <w:tabs>
                <w:tab w:val="left" w:pos="9923"/>
              </w:tabs>
              <w:jc w:val="center"/>
              <w:rPr>
                <w:i/>
                <w:iCs/>
                <w:color w:val="000000"/>
              </w:rPr>
            </w:pPr>
            <m:oMathPara>
              <m:oMath>
                <m:r>
                  <w:rPr>
                    <w:rFonts w:ascii="Cambria Math" w:hAnsi="Cambria Math"/>
                    <w:color w:val="000000"/>
                  </w:rPr>
                  <m:t>L', m</m:t>
                </m:r>
              </m:oMath>
            </m:oMathPara>
          </w:p>
        </w:tc>
        <w:tc>
          <w:tcPr>
            <w:tcW w:w="2694" w:type="dxa"/>
            <w:shd w:val="clear" w:color="000000" w:fill="DDEBF7"/>
            <w:noWrap/>
            <w:vAlign w:val="center"/>
            <w:hideMark/>
          </w:tcPr>
          <w:p w14:paraId="76027B09" w14:textId="593AB722" w:rsidR="00014728" w:rsidRPr="00EE2112" w:rsidRDefault="00014728" w:rsidP="00EE2112">
            <w:pPr>
              <w:tabs>
                <w:tab w:val="left" w:pos="9923"/>
              </w:tabs>
              <w:jc w:val="center"/>
              <w:rPr>
                <w:color w:val="000000"/>
              </w:rPr>
            </w:pPr>
            <w:r w:rsidRPr="00EE2112">
              <w:rPr>
                <w:color w:val="000000"/>
              </w:rPr>
              <w:t xml:space="preserve">length of one </w:t>
            </w:r>
            <w:r w:rsidR="004F3881" w:rsidRPr="00EE2112">
              <w:rPr>
                <w:color w:val="000000"/>
              </w:rPr>
              <w:t>lane</w:t>
            </w:r>
          </w:p>
        </w:tc>
        <w:tc>
          <w:tcPr>
            <w:tcW w:w="3260" w:type="dxa"/>
            <w:shd w:val="clear" w:color="000000" w:fill="DDEBF7"/>
            <w:noWrap/>
            <w:vAlign w:val="center"/>
            <w:hideMark/>
          </w:tcPr>
          <w:p w14:paraId="5837003B" w14:textId="4BB67719" w:rsidR="00014728" w:rsidRPr="00EE2112" w:rsidRDefault="00BF6401" w:rsidP="00EE2112">
            <w:pPr>
              <w:tabs>
                <w:tab w:val="left" w:pos="9923"/>
              </w:tabs>
              <w:jc w:val="center"/>
              <w:rPr>
                <w:color w:val="000000"/>
              </w:rPr>
            </w:pPr>
            <w:r w:rsidRPr="00EE2112">
              <w:rPr>
                <w:color w:val="000000"/>
              </w:rPr>
              <w:t>n/a</w:t>
            </w:r>
          </w:p>
        </w:tc>
        <w:tc>
          <w:tcPr>
            <w:tcW w:w="1559" w:type="dxa"/>
            <w:shd w:val="clear" w:color="000000" w:fill="DDEBF7"/>
            <w:noWrap/>
            <w:vAlign w:val="center"/>
            <w:hideMark/>
          </w:tcPr>
          <w:p w14:paraId="5110A9EE" w14:textId="77777777" w:rsidR="00014728" w:rsidRPr="00EE2112" w:rsidRDefault="00014728" w:rsidP="00EE2112">
            <w:pPr>
              <w:tabs>
                <w:tab w:val="left" w:pos="9923"/>
              </w:tabs>
              <w:jc w:val="center"/>
              <w:rPr>
                <w:color w:val="000000"/>
              </w:rPr>
            </w:pPr>
            <w:r w:rsidRPr="00EE2112">
              <w:rPr>
                <w:color w:val="000000"/>
              </w:rPr>
              <w:t>300</w:t>
            </w:r>
          </w:p>
        </w:tc>
      </w:tr>
      <w:tr w:rsidR="004F3881" w:rsidRPr="00EE2112" w14:paraId="44031FAF" w14:textId="77777777" w:rsidTr="00EE2112">
        <w:trPr>
          <w:trHeight w:val="294"/>
        </w:trPr>
        <w:tc>
          <w:tcPr>
            <w:tcW w:w="817" w:type="dxa"/>
            <w:shd w:val="clear" w:color="000000" w:fill="DDEBF7"/>
            <w:noWrap/>
            <w:vAlign w:val="center"/>
            <w:hideMark/>
          </w:tcPr>
          <w:p w14:paraId="3915E18D" w14:textId="77777777" w:rsidR="00014728" w:rsidRPr="00EE2112" w:rsidRDefault="00014728" w:rsidP="00EE2112">
            <w:pPr>
              <w:tabs>
                <w:tab w:val="left" w:pos="9923"/>
              </w:tabs>
              <w:jc w:val="center"/>
              <w:rPr>
                <w:i/>
                <w:iCs/>
                <w:color w:val="000000"/>
              </w:rPr>
            </w:pPr>
            <w:r w:rsidRPr="00EE2112">
              <w:rPr>
                <w:i/>
                <w:iCs/>
                <w:color w:val="000000"/>
              </w:rPr>
              <w:t>5</w:t>
            </w:r>
          </w:p>
        </w:tc>
        <w:tc>
          <w:tcPr>
            <w:tcW w:w="1984" w:type="dxa"/>
            <w:shd w:val="clear" w:color="000000" w:fill="DDEBF7"/>
            <w:noWrap/>
            <w:vAlign w:val="center"/>
            <w:hideMark/>
          </w:tcPr>
          <w:p w14:paraId="177AAE19" w14:textId="18607FC8" w:rsidR="00014728" w:rsidRPr="00EE2112" w:rsidRDefault="00EE2112" w:rsidP="00EE2112">
            <w:pPr>
              <w:tabs>
                <w:tab w:val="left" w:pos="9923"/>
              </w:tabs>
              <w:jc w:val="center"/>
              <w:rPr>
                <w:i/>
                <w:iCs/>
                <w:color w:val="000000"/>
              </w:rPr>
            </w:pPr>
            <m:oMathPara>
              <m:oMath>
                <m:r>
                  <w:rPr>
                    <w:rFonts w:ascii="Cambria Math" w:hAnsi="Cambria Math"/>
                    <w:color w:val="000000"/>
                  </w:rPr>
                  <m:t>n, entire</m:t>
                </m:r>
              </m:oMath>
            </m:oMathPara>
          </w:p>
        </w:tc>
        <w:tc>
          <w:tcPr>
            <w:tcW w:w="2694" w:type="dxa"/>
            <w:shd w:val="clear" w:color="000000" w:fill="DDEBF7"/>
            <w:noWrap/>
            <w:vAlign w:val="center"/>
            <w:hideMark/>
          </w:tcPr>
          <w:p w14:paraId="5875C0AF" w14:textId="77777777" w:rsidR="00014728" w:rsidRPr="00EE2112" w:rsidRDefault="00014728" w:rsidP="00EE2112">
            <w:pPr>
              <w:tabs>
                <w:tab w:val="left" w:pos="9923"/>
              </w:tabs>
              <w:jc w:val="center"/>
              <w:rPr>
                <w:color w:val="000000"/>
              </w:rPr>
            </w:pPr>
            <w:r w:rsidRPr="00EE2112">
              <w:rPr>
                <w:color w:val="000000"/>
              </w:rPr>
              <w:t xml:space="preserve">number of road lanes </w:t>
            </w:r>
          </w:p>
        </w:tc>
        <w:tc>
          <w:tcPr>
            <w:tcW w:w="3260" w:type="dxa"/>
            <w:shd w:val="clear" w:color="000000" w:fill="DDEBF7"/>
            <w:noWrap/>
            <w:vAlign w:val="center"/>
            <w:hideMark/>
          </w:tcPr>
          <w:p w14:paraId="386DDDFB" w14:textId="548FBBF7" w:rsidR="00014728" w:rsidRPr="00EE2112" w:rsidRDefault="00BF6401" w:rsidP="00EE2112">
            <w:pPr>
              <w:tabs>
                <w:tab w:val="left" w:pos="9923"/>
              </w:tabs>
              <w:jc w:val="center"/>
              <w:rPr>
                <w:color w:val="000000"/>
              </w:rPr>
            </w:pPr>
            <w:r w:rsidRPr="00EE2112">
              <w:rPr>
                <w:color w:val="000000"/>
              </w:rPr>
              <w:t>n/a</w:t>
            </w:r>
          </w:p>
        </w:tc>
        <w:tc>
          <w:tcPr>
            <w:tcW w:w="1559" w:type="dxa"/>
            <w:shd w:val="clear" w:color="000000" w:fill="DDEBF7"/>
            <w:noWrap/>
            <w:vAlign w:val="center"/>
            <w:hideMark/>
          </w:tcPr>
          <w:p w14:paraId="69E9A8F1" w14:textId="77777777" w:rsidR="00014728" w:rsidRPr="00EE2112" w:rsidRDefault="00014728" w:rsidP="00EE2112">
            <w:pPr>
              <w:tabs>
                <w:tab w:val="left" w:pos="9923"/>
              </w:tabs>
              <w:jc w:val="center"/>
              <w:rPr>
                <w:color w:val="000000"/>
              </w:rPr>
            </w:pPr>
            <w:r w:rsidRPr="00EE2112">
              <w:rPr>
                <w:color w:val="000000"/>
              </w:rPr>
              <w:t>22</w:t>
            </w:r>
          </w:p>
        </w:tc>
      </w:tr>
      <w:tr w:rsidR="004F3881" w:rsidRPr="00EE2112" w14:paraId="5682BB95" w14:textId="77777777" w:rsidTr="00EE2112">
        <w:trPr>
          <w:trHeight w:val="462"/>
        </w:trPr>
        <w:tc>
          <w:tcPr>
            <w:tcW w:w="817" w:type="dxa"/>
            <w:shd w:val="clear" w:color="auto" w:fill="auto"/>
            <w:noWrap/>
            <w:vAlign w:val="center"/>
            <w:hideMark/>
          </w:tcPr>
          <w:p w14:paraId="46E35943" w14:textId="77777777" w:rsidR="00014728" w:rsidRPr="00EE2112" w:rsidRDefault="00014728" w:rsidP="00EE2112">
            <w:pPr>
              <w:tabs>
                <w:tab w:val="left" w:pos="9923"/>
              </w:tabs>
              <w:jc w:val="center"/>
              <w:rPr>
                <w:i/>
                <w:iCs/>
                <w:color w:val="000000"/>
              </w:rPr>
            </w:pPr>
            <w:r w:rsidRPr="00EE2112">
              <w:rPr>
                <w:i/>
                <w:iCs/>
                <w:color w:val="000000"/>
              </w:rPr>
              <w:t>6</w:t>
            </w:r>
          </w:p>
        </w:tc>
        <w:tc>
          <w:tcPr>
            <w:tcW w:w="1984" w:type="dxa"/>
            <w:shd w:val="clear" w:color="000000" w:fill="FFFFFF"/>
            <w:noWrap/>
            <w:vAlign w:val="center"/>
            <w:hideMark/>
          </w:tcPr>
          <w:p w14:paraId="1AE42D45" w14:textId="3FB8A22B" w:rsidR="00014728" w:rsidRPr="00EE2112" w:rsidRDefault="00EE2112" w:rsidP="00EE2112">
            <w:pPr>
              <w:tabs>
                <w:tab w:val="left" w:pos="9923"/>
              </w:tabs>
              <w:jc w:val="center"/>
              <w:rPr>
                <w:i/>
                <w:iCs/>
                <w:color w:val="000000"/>
              </w:rPr>
            </w:pPr>
            <m:oMathPara>
              <m:oMath>
                <m:r>
                  <w:rPr>
                    <w:rFonts w:ascii="Cambria Math" w:hAnsi="Cambria Math"/>
                    <w:color w:val="000000"/>
                  </w:rPr>
                  <m:t>N, entire</m:t>
                </m:r>
              </m:oMath>
            </m:oMathPara>
          </w:p>
        </w:tc>
        <w:tc>
          <w:tcPr>
            <w:tcW w:w="2694" w:type="dxa"/>
            <w:shd w:val="clear" w:color="000000" w:fill="FFFFFF"/>
            <w:noWrap/>
            <w:vAlign w:val="center"/>
            <w:hideMark/>
          </w:tcPr>
          <w:p w14:paraId="3EA95FF2" w14:textId="1F037243" w:rsidR="00014728" w:rsidRPr="00EE2112" w:rsidRDefault="00014728" w:rsidP="00EE2112">
            <w:pPr>
              <w:tabs>
                <w:tab w:val="left" w:pos="9923"/>
              </w:tabs>
              <w:jc w:val="center"/>
              <w:rPr>
                <w:color w:val="000000"/>
              </w:rPr>
            </w:pPr>
            <w:r w:rsidRPr="00EE2112">
              <w:rPr>
                <w:color w:val="000000"/>
              </w:rPr>
              <w:t xml:space="preserve">number of </w:t>
            </w:r>
            <w:r w:rsidR="004F3881" w:rsidRPr="00EE2112">
              <w:rPr>
                <w:color w:val="000000"/>
              </w:rPr>
              <w:t>vehicles</w:t>
            </w:r>
          </w:p>
        </w:tc>
        <w:tc>
          <w:tcPr>
            <w:tcW w:w="3260" w:type="dxa"/>
            <w:shd w:val="clear" w:color="000000" w:fill="FFFFFF"/>
            <w:noWrap/>
            <w:vAlign w:val="center"/>
            <w:hideMark/>
          </w:tcPr>
          <w:p w14:paraId="02D2A361" w14:textId="0E59EEAE" w:rsidR="00014728" w:rsidRPr="00EE2112" w:rsidRDefault="00315578" w:rsidP="00EE2112">
            <w:pPr>
              <w:tabs>
                <w:tab w:val="left" w:pos="9923"/>
              </w:tabs>
              <w:jc w:val="center"/>
              <w:rPr>
                <w:color w:val="000000"/>
              </w:rPr>
            </w:pPr>
            <m:oMathPara>
              <m:oMathParaPr>
                <m:jc m:val="center"/>
              </m:oMathParaPr>
              <m:oMath>
                <m:f>
                  <m:fPr>
                    <m:ctrlPr>
                      <w:rPr>
                        <w:rFonts w:ascii="Cambria Math" w:hAnsi="Cambria Math"/>
                        <w:i/>
                        <w:color w:val="000000"/>
                      </w:rPr>
                    </m:ctrlPr>
                  </m:fPr>
                  <m:num>
                    <m:r>
                      <w:rPr>
                        <w:rFonts w:ascii="Cambria Math" w:hAnsi="Cambria Math"/>
                        <w:color w:val="000000"/>
                      </w:rPr>
                      <m:t>n*</m:t>
                    </m:r>
                    <m:sSup>
                      <m:sSupPr>
                        <m:ctrlPr>
                          <w:rPr>
                            <w:rFonts w:ascii="Cambria Math" w:hAnsi="Cambria Math"/>
                            <w:i/>
                            <w:color w:val="000000"/>
                          </w:rPr>
                        </m:ctrlPr>
                      </m:sSupPr>
                      <m:e>
                        <m:r>
                          <w:rPr>
                            <w:rFonts w:ascii="Cambria Math" w:hAnsi="Cambria Math"/>
                            <w:color w:val="000000"/>
                          </w:rPr>
                          <m:t>L</m:t>
                        </m:r>
                      </m:e>
                      <m:sup>
                        <m:r>
                          <w:rPr>
                            <w:rFonts w:ascii="Cambria Math" w:hAnsi="Cambria Math"/>
                            <w:color w:val="000000"/>
                          </w:rPr>
                          <m:t>'</m:t>
                        </m:r>
                      </m:sup>
                    </m:sSup>
                  </m:num>
                  <m:den>
                    <m:r>
                      <w:rPr>
                        <w:rFonts w:ascii="Cambria Math" w:hAnsi="Cambria Math"/>
                        <w:color w:val="000000"/>
                      </w:rPr>
                      <m:t>l+L</m:t>
                    </m:r>
                  </m:den>
                </m:f>
              </m:oMath>
            </m:oMathPara>
          </w:p>
        </w:tc>
        <w:tc>
          <w:tcPr>
            <w:tcW w:w="1559" w:type="dxa"/>
            <w:shd w:val="clear" w:color="auto" w:fill="auto"/>
            <w:noWrap/>
            <w:vAlign w:val="center"/>
            <w:hideMark/>
          </w:tcPr>
          <w:p w14:paraId="65D27942" w14:textId="77777777" w:rsidR="00014728" w:rsidRPr="00EE2112" w:rsidRDefault="00014728" w:rsidP="00EE2112">
            <w:pPr>
              <w:tabs>
                <w:tab w:val="left" w:pos="9923"/>
              </w:tabs>
              <w:jc w:val="center"/>
              <w:rPr>
                <w:color w:val="000000"/>
              </w:rPr>
            </w:pPr>
            <w:r w:rsidRPr="00EE2112">
              <w:rPr>
                <w:color w:val="000000"/>
              </w:rPr>
              <w:t>264</w:t>
            </w:r>
          </w:p>
        </w:tc>
      </w:tr>
      <w:tr w:rsidR="004F3881" w:rsidRPr="00EE2112" w14:paraId="58DFAD35" w14:textId="77777777" w:rsidTr="00EE2112">
        <w:trPr>
          <w:trHeight w:val="252"/>
        </w:trPr>
        <w:tc>
          <w:tcPr>
            <w:tcW w:w="817" w:type="dxa"/>
            <w:shd w:val="clear" w:color="000000" w:fill="DDEBF7"/>
            <w:noWrap/>
            <w:vAlign w:val="center"/>
            <w:hideMark/>
          </w:tcPr>
          <w:p w14:paraId="70633578" w14:textId="77777777" w:rsidR="00014728" w:rsidRPr="00EE2112" w:rsidRDefault="00014728" w:rsidP="00EE2112">
            <w:pPr>
              <w:tabs>
                <w:tab w:val="left" w:pos="9923"/>
              </w:tabs>
              <w:jc w:val="center"/>
              <w:rPr>
                <w:i/>
                <w:iCs/>
                <w:color w:val="000000"/>
              </w:rPr>
            </w:pPr>
            <w:r w:rsidRPr="00EE2112">
              <w:rPr>
                <w:i/>
                <w:iCs/>
                <w:color w:val="000000"/>
              </w:rPr>
              <w:t>7</w:t>
            </w:r>
          </w:p>
        </w:tc>
        <w:tc>
          <w:tcPr>
            <w:tcW w:w="1984" w:type="dxa"/>
            <w:shd w:val="clear" w:color="000000" w:fill="DDEBF7"/>
            <w:noWrap/>
            <w:vAlign w:val="center"/>
            <w:hideMark/>
          </w:tcPr>
          <w:p w14:paraId="29071D7A" w14:textId="6D7F4E2E" w:rsidR="00014728" w:rsidRPr="00EE2112" w:rsidRDefault="00EE2112" w:rsidP="00EE2112">
            <w:pPr>
              <w:tabs>
                <w:tab w:val="left" w:pos="9923"/>
              </w:tabs>
              <w:jc w:val="center"/>
              <w:rPr>
                <w:i/>
                <w:iCs/>
                <w:color w:val="000000"/>
              </w:rPr>
            </w:pPr>
            <m:oMathPara>
              <m:oMath>
                <m:r>
                  <w:rPr>
                    <w:rFonts w:ascii="Cambria Math" w:hAnsi="Cambria Math"/>
                    <w:color w:val="000000"/>
                  </w:rPr>
                  <m:t>D, entire</m:t>
                </m:r>
              </m:oMath>
            </m:oMathPara>
          </w:p>
        </w:tc>
        <w:tc>
          <w:tcPr>
            <w:tcW w:w="2694" w:type="dxa"/>
            <w:shd w:val="clear" w:color="000000" w:fill="DDEBF7"/>
            <w:noWrap/>
            <w:vAlign w:val="center"/>
            <w:hideMark/>
          </w:tcPr>
          <w:p w14:paraId="1102A5EB" w14:textId="302F6B51" w:rsidR="00014728" w:rsidRPr="00EE2112" w:rsidRDefault="00197786" w:rsidP="00EE2112">
            <w:pPr>
              <w:tabs>
                <w:tab w:val="left" w:pos="9923"/>
              </w:tabs>
              <w:jc w:val="center"/>
              <w:rPr>
                <w:color w:val="000000"/>
              </w:rPr>
            </w:pPr>
            <w:r w:rsidRPr="00EE2112">
              <w:rPr>
                <w:color w:val="000000"/>
              </w:rPr>
              <w:t xml:space="preserve">size of </w:t>
            </w:r>
            <w:r w:rsidR="00014728" w:rsidRPr="00EE2112">
              <w:rPr>
                <w:color w:val="000000"/>
              </w:rPr>
              <w:t xml:space="preserve">transport hub </w:t>
            </w:r>
          </w:p>
        </w:tc>
        <w:tc>
          <w:tcPr>
            <w:tcW w:w="3260" w:type="dxa"/>
            <w:shd w:val="clear" w:color="000000" w:fill="DDEBF7"/>
            <w:noWrap/>
            <w:vAlign w:val="center"/>
            <w:hideMark/>
          </w:tcPr>
          <w:p w14:paraId="2DA3DE9F" w14:textId="33AB94FF" w:rsidR="00014728" w:rsidRPr="00EE2112" w:rsidRDefault="00BF6401" w:rsidP="00EE2112">
            <w:pPr>
              <w:tabs>
                <w:tab w:val="left" w:pos="9923"/>
              </w:tabs>
              <w:jc w:val="center"/>
              <w:rPr>
                <w:color w:val="000000"/>
              </w:rPr>
            </w:pPr>
            <w:r w:rsidRPr="00EE2112">
              <w:rPr>
                <w:color w:val="000000"/>
              </w:rPr>
              <w:t>n/a</w:t>
            </w:r>
          </w:p>
        </w:tc>
        <w:tc>
          <w:tcPr>
            <w:tcW w:w="1559" w:type="dxa"/>
            <w:shd w:val="clear" w:color="000000" w:fill="DDEBF7"/>
            <w:noWrap/>
            <w:vAlign w:val="center"/>
            <w:hideMark/>
          </w:tcPr>
          <w:p w14:paraId="02A040B9" w14:textId="77777777" w:rsidR="00014728" w:rsidRPr="00EE2112" w:rsidRDefault="00014728" w:rsidP="00EE2112">
            <w:pPr>
              <w:tabs>
                <w:tab w:val="left" w:pos="9923"/>
              </w:tabs>
              <w:jc w:val="center"/>
              <w:rPr>
                <w:color w:val="000000"/>
              </w:rPr>
            </w:pPr>
            <w:r w:rsidRPr="00EE2112">
              <w:rPr>
                <w:color w:val="000000"/>
              </w:rPr>
              <w:t>300</w:t>
            </w:r>
          </w:p>
        </w:tc>
      </w:tr>
      <w:tr w:rsidR="004F3881" w:rsidRPr="00EE2112" w14:paraId="115A7CA6" w14:textId="77777777" w:rsidTr="00EE2112">
        <w:trPr>
          <w:trHeight w:val="259"/>
        </w:trPr>
        <w:tc>
          <w:tcPr>
            <w:tcW w:w="817" w:type="dxa"/>
            <w:shd w:val="clear" w:color="000000" w:fill="DDEBF7"/>
            <w:noWrap/>
            <w:vAlign w:val="center"/>
            <w:hideMark/>
          </w:tcPr>
          <w:p w14:paraId="1804A659" w14:textId="77777777" w:rsidR="00014728" w:rsidRPr="00EE2112" w:rsidRDefault="00014728" w:rsidP="00EE2112">
            <w:pPr>
              <w:tabs>
                <w:tab w:val="left" w:pos="9923"/>
              </w:tabs>
              <w:jc w:val="center"/>
              <w:rPr>
                <w:i/>
                <w:iCs/>
                <w:color w:val="000000"/>
              </w:rPr>
            </w:pPr>
            <w:r w:rsidRPr="00EE2112">
              <w:rPr>
                <w:i/>
                <w:iCs/>
                <w:color w:val="000000"/>
              </w:rPr>
              <w:t>8</w:t>
            </w:r>
          </w:p>
        </w:tc>
        <w:tc>
          <w:tcPr>
            <w:tcW w:w="1984" w:type="dxa"/>
            <w:shd w:val="clear" w:color="000000" w:fill="DDEBF7"/>
            <w:noWrap/>
            <w:vAlign w:val="center"/>
            <w:hideMark/>
          </w:tcPr>
          <w:p w14:paraId="056E5185" w14:textId="1A1B3A2E" w:rsidR="00014728" w:rsidRPr="00EE2112" w:rsidRDefault="00315578" w:rsidP="00EE2112">
            <w:pPr>
              <w:tabs>
                <w:tab w:val="left" w:pos="9923"/>
              </w:tabs>
              <w:jc w:val="center"/>
              <w:rPr>
                <w:i/>
                <w:iCs/>
                <w:color w:val="000000"/>
              </w:rPr>
            </w:pPr>
            <m:oMathPara>
              <m:oMath>
                <m:sSub>
                  <m:sSubPr>
                    <m:ctrlPr>
                      <w:rPr>
                        <w:rFonts w:ascii="Cambria Math" w:hAnsi="Cambria Math"/>
                        <w:i/>
                        <w:iCs/>
                        <w:color w:val="000000"/>
                      </w:rPr>
                    </m:ctrlPr>
                  </m:sSubPr>
                  <m:e>
                    <m:r>
                      <w:rPr>
                        <w:rFonts w:ascii="Cambria Math" w:hAnsi="Cambria Math"/>
                        <w:color w:val="000000"/>
                      </w:rPr>
                      <m:t>q</m:t>
                    </m:r>
                  </m:e>
                  <m:sub>
                    <m:r>
                      <w:rPr>
                        <w:rFonts w:ascii="Cambria Math" w:hAnsi="Cambria Math"/>
                        <w:color w:val="000000"/>
                      </w:rPr>
                      <m:t>a</m:t>
                    </m:r>
                  </m:sub>
                </m:sSub>
                <m:r>
                  <w:rPr>
                    <w:rFonts w:ascii="Cambria Math" w:hAnsi="Cambria Math"/>
                    <w:color w:val="000000"/>
                  </w:rPr>
                  <m:t>, l/m</m:t>
                </m:r>
              </m:oMath>
            </m:oMathPara>
          </w:p>
        </w:tc>
        <w:tc>
          <w:tcPr>
            <w:tcW w:w="2694" w:type="dxa"/>
            <w:shd w:val="clear" w:color="000000" w:fill="DDEBF7"/>
            <w:noWrap/>
            <w:vAlign w:val="center"/>
            <w:hideMark/>
          </w:tcPr>
          <w:p w14:paraId="7439FCBB" w14:textId="5DFA8452" w:rsidR="00014728" w:rsidRPr="00EE2112" w:rsidRDefault="00014728" w:rsidP="00EE2112">
            <w:pPr>
              <w:tabs>
                <w:tab w:val="left" w:pos="9923"/>
              </w:tabs>
              <w:jc w:val="center"/>
              <w:rPr>
                <w:color w:val="000000"/>
              </w:rPr>
            </w:pPr>
            <w:r w:rsidRPr="00EE2112">
              <w:rPr>
                <w:color w:val="000000"/>
              </w:rPr>
              <w:t>fuel per 1</w:t>
            </w:r>
            <w:r w:rsidR="004F3881" w:rsidRPr="00EE2112">
              <w:rPr>
                <w:color w:val="000000"/>
              </w:rPr>
              <w:t>m/vehicle</w:t>
            </w:r>
            <w:r w:rsidRPr="00EE2112">
              <w:rPr>
                <w:color w:val="000000"/>
              </w:rPr>
              <w:t xml:space="preserve"> </w:t>
            </w:r>
          </w:p>
        </w:tc>
        <w:tc>
          <w:tcPr>
            <w:tcW w:w="3260" w:type="dxa"/>
            <w:shd w:val="clear" w:color="000000" w:fill="DDEBF7"/>
            <w:noWrap/>
            <w:vAlign w:val="center"/>
            <w:hideMark/>
          </w:tcPr>
          <w:p w14:paraId="6FA19295" w14:textId="59C32362" w:rsidR="00014728" w:rsidRPr="00EE2112" w:rsidRDefault="00BF6401" w:rsidP="00EE2112">
            <w:pPr>
              <w:tabs>
                <w:tab w:val="left" w:pos="9923"/>
              </w:tabs>
              <w:jc w:val="center"/>
              <w:rPr>
                <w:color w:val="000000"/>
              </w:rPr>
            </w:pPr>
            <w:r w:rsidRPr="00EE2112">
              <w:rPr>
                <w:color w:val="000000"/>
              </w:rPr>
              <w:t>n/a</w:t>
            </w:r>
            <w:r w:rsidR="00014728" w:rsidRPr="00EE2112">
              <w:rPr>
                <w:color w:val="000000"/>
              </w:rPr>
              <w:t xml:space="preserve"> </w:t>
            </w:r>
          </w:p>
        </w:tc>
        <w:tc>
          <w:tcPr>
            <w:tcW w:w="1559" w:type="dxa"/>
            <w:shd w:val="clear" w:color="000000" w:fill="DDEBF7"/>
            <w:noWrap/>
            <w:vAlign w:val="center"/>
            <w:hideMark/>
          </w:tcPr>
          <w:p w14:paraId="248159B0" w14:textId="340A3389" w:rsidR="00014728" w:rsidRPr="00EE2112" w:rsidRDefault="00014728" w:rsidP="00EE2112">
            <w:pPr>
              <w:tabs>
                <w:tab w:val="left" w:pos="9923"/>
              </w:tabs>
              <w:jc w:val="center"/>
              <w:rPr>
                <w:color w:val="000000"/>
              </w:rPr>
            </w:pPr>
            <w:r w:rsidRPr="00EE2112">
              <w:rPr>
                <w:color w:val="000000"/>
              </w:rPr>
              <w:t>0.00008</w:t>
            </w:r>
          </w:p>
        </w:tc>
      </w:tr>
      <w:tr w:rsidR="004F3881" w:rsidRPr="00EE2112" w14:paraId="35FED815" w14:textId="77777777" w:rsidTr="00EE2112">
        <w:trPr>
          <w:trHeight w:val="264"/>
        </w:trPr>
        <w:tc>
          <w:tcPr>
            <w:tcW w:w="817" w:type="dxa"/>
            <w:shd w:val="clear" w:color="000000" w:fill="DDEBF7"/>
            <w:noWrap/>
            <w:vAlign w:val="center"/>
            <w:hideMark/>
          </w:tcPr>
          <w:p w14:paraId="576C9943" w14:textId="77777777" w:rsidR="00014728" w:rsidRPr="00EE2112" w:rsidRDefault="00014728" w:rsidP="00EE2112">
            <w:pPr>
              <w:tabs>
                <w:tab w:val="left" w:pos="9923"/>
              </w:tabs>
              <w:jc w:val="center"/>
              <w:rPr>
                <w:i/>
                <w:iCs/>
                <w:color w:val="000000"/>
              </w:rPr>
            </w:pPr>
            <w:r w:rsidRPr="00EE2112">
              <w:rPr>
                <w:i/>
                <w:iCs/>
                <w:color w:val="000000"/>
              </w:rPr>
              <w:t>9</w:t>
            </w:r>
          </w:p>
        </w:tc>
        <w:tc>
          <w:tcPr>
            <w:tcW w:w="1984" w:type="dxa"/>
            <w:shd w:val="clear" w:color="000000" w:fill="DDEBF7"/>
            <w:noWrap/>
            <w:vAlign w:val="center"/>
            <w:hideMark/>
          </w:tcPr>
          <w:p w14:paraId="7C407893" w14:textId="1AF7E994" w:rsidR="00014728" w:rsidRPr="00EE2112" w:rsidRDefault="00315578" w:rsidP="00EE2112">
            <w:pPr>
              <w:tabs>
                <w:tab w:val="left" w:pos="9923"/>
              </w:tabs>
              <w:jc w:val="center"/>
              <w:rPr>
                <w:i/>
                <w:iCs/>
                <w:color w:val="000000"/>
              </w:rPr>
            </w:pPr>
            <m:oMathPara>
              <m:oMath>
                <m:sSub>
                  <m:sSubPr>
                    <m:ctrlPr>
                      <w:rPr>
                        <w:rFonts w:ascii="Cambria Math" w:hAnsi="Cambria Math"/>
                        <w:i/>
                        <w:iCs/>
                        <w:color w:val="000000"/>
                      </w:rPr>
                    </m:ctrlPr>
                  </m:sSubPr>
                  <m:e>
                    <m:r>
                      <w:rPr>
                        <w:rFonts w:ascii="Cambria Math" w:hAnsi="Cambria Math"/>
                        <w:color w:val="000000"/>
                      </w:rPr>
                      <m:t>R</m:t>
                    </m:r>
                  </m:e>
                  <m:sub>
                    <m:r>
                      <w:rPr>
                        <w:rFonts w:ascii="Cambria Math" w:hAnsi="Cambria Math"/>
                        <w:color w:val="000000"/>
                      </w:rPr>
                      <m:t>s</m:t>
                    </m:r>
                  </m:sub>
                </m:sSub>
                <m:r>
                  <w:rPr>
                    <w:rFonts w:ascii="Cambria Math" w:hAnsi="Cambria Math"/>
                    <w:color w:val="000000"/>
                  </w:rPr>
                  <m:t>, MJ/m^2/</m:t>
                </m:r>
                <m:r>
                  <w:rPr>
                    <w:rFonts w:ascii="Cambria Math" w:hAnsi="Cambria Math"/>
                    <w:color w:val="000000"/>
                  </w:rPr>
                  <m:t>h</m:t>
                </m:r>
              </m:oMath>
            </m:oMathPara>
          </w:p>
        </w:tc>
        <w:tc>
          <w:tcPr>
            <w:tcW w:w="2694" w:type="dxa"/>
            <w:shd w:val="clear" w:color="000000" w:fill="DDEBF7"/>
            <w:noWrap/>
            <w:vAlign w:val="center"/>
            <w:hideMark/>
          </w:tcPr>
          <w:p w14:paraId="505EAC6B" w14:textId="77777777" w:rsidR="00014728" w:rsidRPr="00EE2112" w:rsidRDefault="00014728" w:rsidP="00EE2112">
            <w:pPr>
              <w:tabs>
                <w:tab w:val="left" w:pos="9923"/>
              </w:tabs>
              <w:jc w:val="center"/>
              <w:rPr>
                <w:color w:val="000000"/>
              </w:rPr>
            </w:pPr>
            <w:r w:rsidRPr="00EE2112">
              <w:rPr>
                <w:color w:val="000000"/>
              </w:rPr>
              <w:t>scatter radiation</w:t>
            </w:r>
          </w:p>
        </w:tc>
        <w:tc>
          <w:tcPr>
            <w:tcW w:w="3260" w:type="dxa"/>
            <w:shd w:val="clear" w:color="000000" w:fill="DDEBF7"/>
            <w:noWrap/>
            <w:vAlign w:val="center"/>
            <w:hideMark/>
          </w:tcPr>
          <w:p w14:paraId="5B095904" w14:textId="39959EF3" w:rsidR="00014728" w:rsidRPr="00EE2112" w:rsidRDefault="00BF6401" w:rsidP="00EE2112">
            <w:pPr>
              <w:tabs>
                <w:tab w:val="left" w:pos="9923"/>
              </w:tabs>
              <w:jc w:val="center"/>
              <w:rPr>
                <w:color w:val="000000"/>
              </w:rPr>
            </w:pPr>
            <w:r w:rsidRPr="00EE2112">
              <w:rPr>
                <w:color w:val="000000"/>
              </w:rPr>
              <w:t>n/a</w:t>
            </w:r>
            <w:r w:rsidR="00014728" w:rsidRPr="00EE2112">
              <w:rPr>
                <w:color w:val="000000"/>
              </w:rPr>
              <w:t xml:space="preserve"> </w:t>
            </w:r>
          </w:p>
        </w:tc>
        <w:tc>
          <w:tcPr>
            <w:tcW w:w="1559" w:type="dxa"/>
            <w:shd w:val="clear" w:color="000000" w:fill="DDEBF7"/>
            <w:noWrap/>
            <w:vAlign w:val="center"/>
            <w:hideMark/>
          </w:tcPr>
          <w:p w14:paraId="10A8C79F" w14:textId="77777777" w:rsidR="00014728" w:rsidRPr="00EE2112" w:rsidRDefault="00014728" w:rsidP="00EE2112">
            <w:pPr>
              <w:tabs>
                <w:tab w:val="left" w:pos="9923"/>
              </w:tabs>
              <w:jc w:val="center"/>
              <w:rPr>
                <w:color w:val="000000"/>
              </w:rPr>
            </w:pPr>
            <w:r w:rsidRPr="00EE2112">
              <w:rPr>
                <w:color w:val="000000"/>
              </w:rPr>
              <w:t>42</w:t>
            </w:r>
          </w:p>
        </w:tc>
      </w:tr>
      <w:tr w:rsidR="004F3881" w:rsidRPr="00EE2112" w14:paraId="55FD248C" w14:textId="77777777" w:rsidTr="00EE2112">
        <w:trPr>
          <w:trHeight w:val="269"/>
        </w:trPr>
        <w:tc>
          <w:tcPr>
            <w:tcW w:w="817" w:type="dxa"/>
            <w:shd w:val="clear" w:color="000000" w:fill="DDEBF7"/>
            <w:noWrap/>
            <w:vAlign w:val="center"/>
            <w:hideMark/>
          </w:tcPr>
          <w:p w14:paraId="0CB475BF" w14:textId="77777777" w:rsidR="00014728" w:rsidRPr="00EE2112" w:rsidRDefault="00014728" w:rsidP="00EE2112">
            <w:pPr>
              <w:tabs>
                <w:tab w:val="left" w:pos="9923"/>
              </w:tabs>
              <w:jc w:val="center"/>
              <w:rPr>
                <w:i/>
                <w:iCs/>
                <w:color w:val="000000"/>
              </w:rPr>
            </w:pPr>
            <w:r w:rsidRPr="00EE2112">
              <w:rPr>
                <w:i/>
                <w:iCs/>
                <w:color w:val="000000"/>
              </w:rPr>
              <w:t>10</w:t>
            </w:r>
          </w:p>
        </w:tc>
        <w:tc>
          <w:tcPr>
            <w:tcW w:w="1984" w:type="dxa"/>
            <w:shd w:val="clear" w:color="000000" w:fill="DDEBF7"/>
            <w:noWrap/>
            <w:vAlign w:val="center"/>
            <w:hideMark/>
          </w:tcPr>
          <w:p w14:paraId="0215EB3F" w14:textId="022A975B" w:rsidR="00014728" w:rsidRPr="00EE2112" w:rsidRDefault="00315578" w:rsidP="00EE2112">
            <w:pPr>
              <w:tabs>
                <w:tab w:val="left" w:pos="9923"/>
              </w:tabs>
              <w:jc w:val="center"/>
              <w:rPr>
                <w:i/>
                <w:iCs/>
                <w:color w:val="000000"/>
              </w:rPr>
            </w:pPr>
            <m:oMathPara>
              <m:oMath>
                <m:sSub>
                  <m:sSubPr>
                    <m:ctrlPr>
                      <w:rPr>
                        <w:rFonts w:ascii="Cambria Math" w:hAnsi="Cambria Math"/>
                        <w:i/>
                        <w:iCs/>
                        <w:color w:val="000000"/>
                      </w:rPr>
                    </m:ctrlPr>
                  </m:sSubPr>
                  <m:e>
                    <m:r>
                      <w:rPr>
                        <w:rFonts w:ascii="Cambria Math" w:hAnsi="Cambria Math"/>
                        <w:color w:val="000000"/>
                      </w:rPr>
                      <m:t>R</m:t>
                    </m:r>
                  </m:e>
                  <m:sub>
                    <m:r>
                      <w:rPr>
                        <w:rFonts w:ascii="Cambria Math" w:hAnsi="Cambria Math"/>
                        <w:color w:val="000000"/>
                      </w:rPr>
                      <m:t>d</m:t>
                    </m:r>
                  </m:sub>
                </m:sSub>
                <m:r>
                  <w:rPr>
                    <w:rFonts w:ascii="Cambria Math" w:hAnsi="Cambria Math"/>
                    <w:color w:val="000000"/>
                  </w:rPr>
                  <m:t>, MJ/m^2/</m:t>
                </m:r>
                <m:r>
                  <w:rPr>
                    <w:rFonts w:ascii="Cambria Math" w:hAnsi="Cambria Math"/>
                    <w:color w:val="000000"/>
                  </w:rPr>
                  <m:t>h</m:t>
                </m:r>
              </m:oMath>
            </m:oMathPara>
          </w:p>
        </w:tc>
        <w:tc>
          <w:tcPr>
            <w:tcW w:w="2694" w:type="dxa"/>
            <w:shd w:val="clear" w:color="000000" w:fill="DDEBF7"/>
            <w:noWrap/>
            <w:vAlign w:val="center"/>
            <w:hideMark/>
          </w:tcPr>
          <w:p w14:paraId="1DEE6E9C" w14:textId="77777777" w:rsidR="00014728" w:rsidRPr="00EE2112" w:rsidRDefault="00014728" w:rsidP="00EE2112">
            <w:pPr>
              <w:tabs>
                <w:tab w:val="left" w:pos="9923"/>
              </w:tabs>
              <w:jc w:val="center"/>
              <w:rPr>
                <w:color w:val="000000"/>
              </w:rPr>
            </w:pPr>
            <w:r w:rsidRPr="00EE2112">
              <w:rPr>
                <w:color w:val="000000"/>
              </w:rPr>
              <w:t>direction radiation</w:t>
            </w:r>
          </w:p>
        </w:tc>
        <w:tc>
          <w:tcPr>
            <w:tcW w:w="3260" w:type="dxa"/>
            <w:shd w:val="clear" w:color="000000" w:fill="DDEBF7"/>
            <w:noWrap/>
            <w:vAlign w:val="center"/>
            <w:hideMark/>
          </w:tcPr>
          <w:p w14:paraId="5F161C48" w14:textId="03F51825" w:rsidR="00014728" w:rsidRPr="00EE2112" w:rsidRDefault="00BF6401" w:rsidP="00EE2112">
            <w:pPr>
              <w:tabs>
                <w:tab w:val="left" w:pos="9923"/>
              </w:tabs>
              <w:jc w:val="center"/>
              <w:rPr>
                <w:color w:val="000000"/>
              </w:rPr>
            </w:pPr>
            <w:r w:rsidRPr="00EE2112">
              <w:rPr>
                <w:color w:val="000000"/>
              </w:rPr>
              <w:t>n/a</w:t>
            </w:r>
            <w:r w:rsidR="00014728" w:rsidRPr="00EE2112">
              <w:rPr>
                <w:color w:val="000000"/>
              </w:rPr>
              <w:t xml:space="preserve"> </w:t>
            </w:r>
          </w:p>
        </w:tc>
        <w:tc>
          <w:tcPr>
            <w:tcW w:w="1559" w:type="dxa"/>
            <w:shd w:val="clear" w:color="000000" w:fill="DDEBF7"/>
            <w:noWrap/>
            <w:vAlign w:val="center"/>
            <w:hideMark/>
          </w:tcPr>
          <w:p w14:paraId="6E47DD2E" w14:textId="77777777" w:rsidR="00014728" w:rsidRPr="00EE2112" w:rsidRDefault="00014728" w:rsidP="00EE2112">
            <w:pPr>
              <w:tabs>
                <w:tab w:val="left" w:pos="9923"/>
              </w:tabs>
              <w:jc w:val="center"/>
              <w:rPr>
                <w:color w:val="000000"/>
              </w:rPr>
            </w:pPr>
            <w:r w:rsidRPr="00EE2112">
              <w:rPr>
                <w:color w:val="000000"/>
              </w:rPr>
              <w:t>85</w:t>
            </w:r>
          </w:p>
        </w:tc>
      </w:tr>
      <w:tr w:rsidR="00305310" w:rsidRPr="00EE2112" w14:paraId="17AFF703" w14:textId="77777777" w:rsidTr="00EE2112">
        <w:trPr>
          <w:trHeight w:val="556"/>
        </w:trPr>
        <w:tc>
          <w:tcPr>
            <w:tcW w:w="817" w:type="dxa"/>
            <w:shd w:val="clear" w:color="auto" w:fill="auto"/>
            <w:noWrap/>
            <w:vAlign w:val="center"/>
            <w:hideMark/>
          </w:tcPr>
          <w:p w14:paraId="6B6FEBFE" w14:textId="77777777" w:rsidR="00014728" w:rsidRPr="00EE2112" w:rsidRDefault="00014728" w:rsidP="00EE2112">
            <w:pPr>
              <w:tabs>
                <w:tab w:val="left" w:pos="9923"/>
              </w:tabs>
              <w:jc w:val="center"/>
              <w:rPr>
                <w:i/>
                <w:iCs/>
                <w:color w:val="000000"/>
              </w:rPr>
            </w:pPr>
            <w:r w:rsidRPr="00EE2112">
              <w:rPr>
                <w:i/>
                <w:iCs/>
                <w:color w:val="000000"/>
              </w:rPr>
              <w:t>11</w:t>
            </w:r>
          </w:p>
        </w:tc>
        <w:tc>
          <w:tcPr>
            <w:tcW w:w="1984" w:type="dxa"/>
            <w:shd w:val="clear" w:color="auto" w:fill="auto"/>
            <w:noWrap/>
            <w:vAlign w:val="center"/>
            <w:hideMark/>
          </w:tcPr>
          <w:p w14:paraId="3FBD6702" w14:textId="0CF56299" w:rsidR="00014728" w:rsidRPr="00EE2112" w:rsidRDefault="00315578" w:rsidP="00EE2112">
            <w:pPr>
              <w:tabs>
                <w:tab w:val="left" w:pos="9923"/>
              </w:tabs>
              <w:jc w:val="center"/>
              <w:rPr>
                <w:i/>
                <w:iCs/>
                <w:color w:val="000000"/>
              </w:rPr>
            </w:pPr>
            <m:oMathPara>
              <m:oMath>
                <m:sSub>
                  <m:sSubPr>
                    <m:ctrlPr>
                      <w:rPr>
                        <w:rFonts w:ascii="Cambria Math" w:hAnsi="Cambria Math"/>
                        <w:i/>
                        <w:iCs/>
                        <w:color w:val="000000"/>
                      </w:rPr>
                    </m:ctrlPr>
                  </m:sSubPr>
                  <m:e>
                    <m:r>
                      <w:rPr>
                        <w:rFonts w:ascii="Cambria Math" w:hAnsi="Cambria Math"/>
                        <w:color w:val="000000"/>
                      </w:rPr>
                      <m:t>R</m:t>
                    </m:r>
                  </m:e>
                  <m:sub>
                    <m:r>
                      <w:rPr>
                        <w:rFonts w:ascii="Cambria Math" w:hAnsi="Cambria Math"/>
                        <w:color w:val="000000"/>
                      </w:rPr>
                      <m:t>a</m:t>
                    </m:r>
                  </m:sub>
                </m:sSub>
                <m:r>
                  <w:rPr>
                    <w:rFonts w:ascii="Cambria Math" w:hAnsi="Cambria Math"/>
                    <w:color w:val="000000"/>
                  </w:rPr>
                  <m:t>, MJ/m^2/</m:t>
                </m:r>
                <m:r>
                  <w:rPr>
                    <w:rFonts w:ascii="Cambria Math" w:hAnsi="Cambria Math"/>
                    <w:color w:val="000000"/>
                  </w:rPr>
                  <m:t>h</m:t>
                </m:r>
              </m:oMath>
            </m:oMathPara>
          </w:p>
        </w:tc>
        <w:tc>
          <w:tcPr>
            <w:tcW w:w="2694" w:type="dxa"/>
            <w:shd w:val="clear" w:color="auto" w:fill="auto"/>
            <w:noWrap/>
            <w:vAlign w:val="center"/>
            <w:hideMark/>
          </w:tcPr>
          <w:p w14:paraId="60259BC1" w14:textId="0FAA901D" w:rsidR="00014728" w:rsidRPr="00EE2112" w:rsidRDefault="00014728" w:rsidP="00EE2112">
            <w:pPr>
              <w:tabs>
                <w:tab w:val="left" w:pos="9923"/>
              </w:tabs>
              <w:jc w:val="center"/>
              <w:rPr>
                <w:color w:val="000000"/>
              </w:rPr>
            </w:pPr>
            <w:r w:rsidRPr="00EE2112">
              <w:rPr>
                <w:color w:val="000000"/>
              </w:rPr>
              <w:t xml:space="preserve">heat from all </w:t>
            </w:r>
            <w:r w:rsidR="000A3C7E" w:rsidRPr="00EE2112">
              <w:rPr>
                <w:color w:val="000000"/>
              </w:rPr>
              <w:t>vehicles</w:t>
            </w:r>
          </w:p>
        </w:tc>
        <w:tc>
          <w:tcPr>
            <w:tcW w:w="3260" w:type="dxa"/>
            <w:shd w:val="clear" w:color="auto" w:fill="auto"/>
            <w:noWrap/>
            <w:vAlign w:val="center"/>
            <w:hideMark/>
          </w:tcPr>
          <w:p w14:paraId="1DD527C3" w14:textId="3C3536BC" w:rsidR="00014728" w:rsidRPr="00EE2112" w:rsidRDefault="00315578" w:rsidP="00EE2112">
            <w:pPr>
              <w:tabs>
                <w:tab w:val="left" w:pos="9923"/>
              </w:tabs>
              <w:jc w:val="center"/>
              <w:rPr>
                <w:color w:val="000000"/>
              </w:rPr>
            </w:pPr>
            <m:oMathPara>
              <m:oMathParaPr>
                <m:jc m:val="center"/>
              </m:oMathParaPr>
              <m:oMath>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a</m:t>
                        </m:r>
                      </m:sub>
                    </m:sSub>
                    <m:r>
                      <w:rPr>
                        <w:rFonts w:ascii="Cambria Math" w:hAnsi="Cambria Math"/>
                        <w:color w:val="000000"/>
                      </w:rPr>
                      <m:t>*N*40000</m:t>
                    </m:r>
                  </m:num>
                  <m:den>
                    <m:r>
                      <w:rPr>
                        <w:rFonts w:ascii="Cambria Math" w:hAnsi="Cambria Math"/>
                        <w:color w:val="000000"/>
                      </w:rPr>
                      <m:t>100000</m:t>
                    </m:r>
                  </m:den>
                </m:f>
              </m:oMath>
            </m:oMathPara>
          </w:p>
        </w:tc>
        <w:tc>
          <w:tcPr>
            <w:tcW w:w="1559" w:type="dxa"/>
            <w:shd w:val="clear" w:color="auto" w:fill="auto"/>
            <w:noWrap/>
            <w:vAlign w:val="center"/>
            <w:hideMark/>
          </w:tcPr>
          <w:p w14:paraId="156325DB" w14:textId="77777777" w:rsidR="00014728" w:rsidRPr="00EE2112" w:rsidRDefault="00014728" w:rsidP="00EE2112">
            <w:pPr>
              <w:tabs>
                <w:tab w:val="left" w:pos="9923"/>
              </w:tabs>
              <w:jc w:val="center"/>
              <w:rPr>
                <w:color w:val="000000"/>
              </w:rPr>
            </w:pPr>
            <w:r w:rsidRPr="00EE2112">
              <w:rPr>
                <w:color w:val="000000"/>
              </w:rPr>
              <w:t>0.000845</w:t>
            </w:r>
          </w:p>
        </w:tc>
      </w:tr>
      <w:tr w:rsidR="00305310" w:rsidRPr="00EE2112" w14:paraId="32A42122" w14:textId="77777777" w:rsidTr="00EE2112">
        <w:trPr>
          <w:trHeight w:val="252"/>
        </w:trPr>
        <w:tc>
          <w:tcPr>
            <w:tcW w:w="817" w:type="dxa"/>
            <w:shd w:val="clear" w:color="auto" w:fill="auto"/>
            <w:noWrap/>
            <w:vAlign w:val="center"/>
            <w:hideMark/>
          </w:tcPr>
          <w:p w14:paraId="54A3E742" w14:textId="77777777" w:rsidR="00014728" w:rsidRPr="00EE2112" w:rsidRDefault="00014728" w:rsidP="00EE2112">
            <w:pPr>
              <w:tabs>
                <w:tab w:val="left" w:pos="9923"/>
              </w:tabs>
              <w:jc w:val="center"/>
              <w:rPr>
                <w:i/>
                <w:iCs/>
                <w:color w:val="000000"/>
              </w:rPr>
            </w:pPr>
            <w:r w:rsidRPr="00EE2112">
              <w:rPr>
                <w:i/>
                <w:iCs/>
                <w:color w:val="000000"/>
              </w:rPr>
              <w:t>12</w:t>
            </w:r>
          </w:p>
        </w:tc>
        <w:tc>
          <w:tcPr>
            <w:tcW w:w="1984" w:type="dxa"/>
            <w:shd w:val="clear" w:color="auto" w:fill="auto"/>
            <w:noWrap/>
            <w:vAlign w:val="center"/>
            <w:hideMark/>
          </w:tcPr>
          <w:p w14:paraId="2EEBBF85" w14:textId="698278E0" w:rsidR="00014728" w:rsidRPr="00EE2112" w:rsidRDefault="00EE2112" w:rsidP="00EE2112">
            <w:pPr>
              <w:tabs>
                <w:tab w:val="left" w:pos="9923"/>
              </w:tabs>
              <w:jc w:val="center"/>
              <w:rPr>
                <w:i/>
                <w:iCs/>
                <w:color w:val="000000"/>
              </w:rPr>
            </w:pPr>
            <m:oMathPara>
              <m:oMath>
                <m:r>
                  <w:rPr>
                    <w:rFonts w:ascii="Cambria Math" w:hAnsi="Cambria Math"/>
                    <w:color w:val="000000"/>
                  </w:rPr>
                  <m:t>pi</m:t>
                </m:r>
              </m:oMath>
            </m:oMathPara>
          </w:p>
        </w:tc>
        <w:tc>
          <w:tcPr>
            <w:tcW w:w="2694" w:type="dxa"/>
            <w:shd w:val="clear" w:color="auto" w:fill="auto"/>
            <w:noWrap/>
            <w:vAlign w:val="center"/>
            <w:hideMark/>
          </w:tcPr>
          <w:p w14:paraId="251F246A" w14:textId="77777777" w:rsidR="00014728" w:rsidRPr="00EE2112" w:rsidRDefault="00014728" w:rsidP="00EE2112">
            <w:pPr>
              <w:tabs>
                <w:tab w:val="left" w:pos="9923"/>
              </w:tabs>
              <w:jc w:val="center"/>
              <w:rPr>
                <w:color w:val="000000"/>
              </w:rPr>
            </w:pPr>
            <w:r w:rsidRPr="00EE2112">
              <w:rPr>
                <w:color w:val="000000"/>
              </w:rPr>
              <w:t>mathematical constant</w:t>
            </w:r>
          </w:p>
        </w:tc>
        <w:tc>
          <w:tcPr>
            <w:tcW w:w="3260" w:type="dxa"/>
            <w:shd w:val="clear" w:color="auto" w:fill="auto"/>
            <w:noWrap/>
            <w:vAlign w:val="center"/>
            <w:hideMark/>
          </w:tcPr>
          <w:p w14:paraId="36C4BAD8" w14:textId="104499C5" w:rsidR="00014728" w:rsidRPr="00EE2112" w:rsidRDefault="00BF6401" w:rsidP="00EE2112">
            <w:pPr>
              <w:tabs>
                <w:tab w:val="left" w:pos="9923"/>
              </w:tabs>
              <w:jc w:val="center"/>
              <w:rPr>
                <w:color w:val="000000"/>
              </w:rPr>
            </w:pPr>
            <w:r w:rsidRPr="00EE2112">
              <w:rPr>
                <w:color w:val="000000"/>
              </w:rPr>
              <w:t>n/a</w:t>
            </w:r>
            <w:r w:rsidR="00014728" w:rsidRPr="00EE2112">
              <w:rPr>
                <w:color w:val="000000"/>
              </w:rPr>
              <w:t xml:space="preserve"> </w:t>
            </w:r>
          </w:p>
        </w:tc>
        <w:tc>
          <w:tcPr>
            <w:tcW w:w="1559" w:type="dxa"/>
            <w:shd w:val="clear" w:color="auto" w:fill="auto"/>
            <w:noWrap/>
            <w:vAlign w:val="center"/>
            <w:hideMark/>
          </w:tcPr>
          <w:p w14:paraId="3440BD1F" w14:textId="77777777" w:rsidR="00014728" w:rsidRPr="00EE2112" w:rsidRDefault="00014728" w:rsidP="00EE2112">
            <w:pPr>
              <w:tabs>
                <w:tab w:val="left" w:pos="9923"/>
              </w:tabs>
              <w:jc w:val="center"/>
              <w:rPr>
                <w:color w:val="000000"/>
              </w:rPr>
            </w:pPr>
            <w:r w:rsidRPr="00EE2112">
              <w:rPr>
                <w:color w:val="000000"/>
              </w:rPr>
              <w:t>3.141590</w:t>
            </w:r>
          </w:p>
        </w:tc>
      </w:tr>
      <w:tr w:rsidR="00305310" w:rsidRPr="00EE2112" w14:paraId="5568446B" w14:textId="77777777" w:rsidTr="00EE2112">
        <w:trPr>
          <w:trHeight w:val="967"/>
        </w:trPr>
        <w:tc>
          <w:tcPr>
            <w:tcW w:w="817" w:type="dxa"/>
            <w:shd w:val="clear" w:color="auto" w:fill="auto"/>
            <w:noWrap/>
            <w:vAlign w:val="center"/>
            <w:hideMark/>
          </w:tcPr>
          <w:p w14:paraId="5D97EB25" w14:textId="77777777" w:rsidR="00014728" w:rsidRPr="00EE2112" w:rsidRDefault="00014728" w:rsidP="00EE2112">
            <w:pPr>
              <w:tabs>
                <w:tab w:val="left" w:pos="9923"/>
              </w:tabs>
              <w:jc w:val="center"/>
              <w:rPr>
                <w:i/>
                <w:iCs/>
                <w:color w:val="000000"/>
              </w:rPr>
            </w:pPr>
            <w:r w:rsidRPr="00EE2112">
              <w:rPr>
                <w:i/>
                <w:iCs/>
                <w:color w:val="000000"/>
              </w:rPr>
              <w:t>13</w:t>
            </w:r>
          </w:p>
        </w:tc>
        <w:tc>
          <w:tcPr>
            <w:tcW w:w="1984" w:type="dxa"/>
            <w:shd w:val="clear" w:color="auto" w:fill="auto"/>
            <w:noWrap/>
            <w:vAlign w:val="center"/>
            <w:hideMark/>
          </w:tcPr>
          <w:p w14:paraId="2824C375" w14:textId="597EB3D8" w:rsidR="00014728" w:rsidRPr="00EE2112" w:rsidRDefault="00315578" w:rsidP="00EE2112">
            <w:pPr>
              <w:tabs>
                <w:tab w:val="left" w:pos="9923"/>
              </w:tabs>
              <w:jc w:val="center"/>
              <w:rPr>
                <w:i/>
                <w:iCs/>
                <w:color w:val="000000"/>
              </w:rPr>
            </w:pPr>
            <m:oMath>
              <m:sSub>
                <m:sSubPr>
                  <m:ctrlPr>
                    <w:rPr>
                      <w:rFonts w:ascii="Cambria Math" w:hAnsi="Cambria Math"/>
                      <w:i/>
                      <w:iCs/>
                      <w:color w:val="000000"/>
                    </w:rPr>
                  </m:ctrlPr>
                </m:sSubPr>
                <m:e>
                  <m:r>
                    <w:rPr>
                      <w:rFonts w:ascii="Cambria Math" w:hAnsi="Cambria Math"/>
                      <w:color w:val="000000"/>
                    </w:rPr>
                    <m:t>Q</m:t>
                  </m:r>
                </m:e>
                <m:sub>
                  <m:r>
                    <w:rPr>
                      <w:rFonts w:ascii="Cambria Math" w:hAnsi="Cambria Math"/>
                      <w:color w:val="000000"/>
                    </w:rPr>
                    <m:t>s</m:t>
                  </m:r>
                </m:sub>
              </m:sSub>
              <m:r>
                <w:rPr>
                  <w:rFonts w:ascii="Cambria Math" w:hAnsi="Cambria Math"/>
                  <w:color w:val="000000"/>
                </w:rPr>
                <m:t>, KJ/m^2/</m:t>
              </m:r>
            </m:oMath>
            <w:r w:rsidR="00014728" w:rsidRPr="00EE2112">
              <w:rPr>
                <w:i/>
                <w:iCs/>
                <w:color w:val="000000"/>
              </w:rPr>
              <w:t>h</w:t>
            </w:r>
          </w:p>
        </w:tc>
        <w:tc>
          <w:tcPr>
            <w:tcW w:w="2694" w:type="dxa"/>
            <w:shd w:val="clear" w:color="auto" w:fill="auto"/>
            <w:noWrap/>
            <w:vAlign w:val="center"/>
            <w:hideMark/>
          </w:tcPr>
          <w:p w14:paraId="256B3141" w14:textId="1D8EEB73" w:rsidR="00014728" w:rsidRPr="00EE2112" w:rsidRDefault="00014728" w:rsidP="00EE2112">
            <w:pPr>
              <w:tabs>
                <w:tab w:val="left" w:pos="9923"/>
              </w:tabs>
              <w:jc w:val="center"/>
              <w:rPr>
                <w:color w:val="000000"/>
              </w:rPr>
            </w:pPr>
            <w:r w:rsidRPr="00EE2112">
              <w:rPr>
                <w:color w:val="000000"/>
              </w:rPr>
              <w:t xml:space="preserve">total </w:t>
            </w:r>
            <m:oMath>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s</m:t>
                  </m:r>
                </m:sub>
              </m:sSub>
            </m:oMath>
            <w:r w:rsidRPr="00EE2112">
              <w:rPr>
                <w:color w:val="000000"/>
              </w:rPr>
              <w:t xml:space="preserve"> converted to </w:t>
            </w:r>
            <m:oMath>
              <m:r>
                <w:rPr>
                  <w:rFonts w:ascii="Cambria Math" w:hAnsi="Cambria Math"/>
                  <w:color w:val="000000"/>
                </w:rPr>
                <m:t>KJ/m^2/</m:t>
              </m:r>
              <m:r>
                <w:rPr>
                  <w:rFonts w:ascii="Cambria Math" w:hAnsi="Cambria Math"/>
                  <w:color w:val="000000"/>
                </w:rPr>
                <m:t>h</m:t>
              </m:r>
            </m:oMath>
          </w:p>
        </w:tc>
        <w:tc>
          <w:tcPr>
            <w:tcW w:w="3260" w:type="dxa"/>
            <w:shd w:val="clear" w:color="auto" w:fill="auto"/>
            <w:noWrap/>
            <w:vAlign w:val="center"/>
            <w:hideMark/>
          </w:tcPr>
          <w:p w14:paraId="1C4D449C" w14:textId="029513F2" w:rsidR="00014728" w:rsidRPr="00EE2112" w:rsidRDefault="00315578" w:rsidP="00EE2112">
            <w:pPr>
              <w:tabs>
                <w:tab w:val="left" w:pos="9923"/>
              </w:tabs>
              <w:jc w:val="center"/>
              <w:rPr>
                <w:color w:val="000000"/>
              </w:rPr>
            </w:pPr>
            <m:oMathPara>
              <m:oMathParaPr>
                <m:jc m:val="center"/>
              </m:oMathParaPr>
              <m:oMath>
                <m:d>
                  <m:dPr>
                    <m:ctrlPr>
                      <w:rPr>
                        <w:rFonts w:ascii="Cambria Math" w:hAnsi="Cambria Math"/>
                        <w:i/>
                        <w:color w:val="000000"/>
                      </w:rPr>
                    </m:ctrlPr>
                  </m:dPr>
                  <m:e>
                    <m:d>
                      <m:dPr>
                        <m:ctrlPr>
                          <w:rPr>
                            <w:rFonts w:ascii="Cambria Math" w:hAnsi="Cambria Math"/>
                            <w:i/>
                            <w:color w:val="000000"/>
                          </w:rPr>
                        </m:ctrlPr>
                      </m:dPr>
                      <m:e>
                        <m:f>
                          <m:fPr>
                            <m:ctrlPr>
                              <w:rPr>
                                <w:rFonts w:ascii="Cambria Math" w:hAnsi="Cambria Math"/>
                                <w:i/>
                                <w:color w:val="000000"/>
                              </w:rPr>
                            </m:ctrlPr>
                          </m:fPr>
                          <m:num>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s</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d</m:t>
                                    </m:r>
                                  </m:sub>
                                </m:sSub>
                              </m:num>
                              <m:den>
                                <m:r>
                                  <w:rPr>
                                    <w:rFonts w:ascii="Cambria Math" w:hAnsi="Cambria Math"/>
                                    <w:color w:val="000000"/>
                                  </w:rPr>
                                  <m:t>4</m:t>
                                </m:r>
                              </m:den>
                            </m:f>
                          </m:num>
                          <m:den>
                            <m:r>
                              <w:rPr>
                                <w:rFonts w:ascii="Cambria Math" w:hAnsi="Cambria Math"/>
                                <w:color w:val="000000"/>
                              </w:rPr>
                              <m:t>24</m:t>
                            </m:r>
                          </m:den>
                        </m:f>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a</m:t>
                        </m:r>
                      </m:sub>
                    </m:sSub>
                  </m:e>
                </m:d>
                <m:r>
                  <w:rPr>
                    <w:rFonts w:ascii="Cambria Math" w:hAnsi="Cambria Math"/>
                    <w:color w:val="000000"/>
                  </w:rPr>
                  <m:t>*1000</m:t>
                </m:r>
              </m:oMath>
            </m:oMathPara>
          </w:p>
        </w:tc>
        <w:tc>
          <w:tcPr>
            <w:tcW w:w="1559" w:type="dxa"/>
            <w:shd w:val="clear" w:color="auto" w:fill="auto"/>
            <w:noWrap/>
            <w:vAlign w:val="center"/>
            <w:hideMark/>
          </w:tcPr>
          <w:p w14:paraId="5B4DDEC6" w14:textId="28FA6757" w:rsidR="00014728" w:rsidRPr="00EE2112" w:rsidRDefault="00014728" w:rsidP="00EE2112">
            <w:pPr>
              <w:tabs>
                <w:tab w:val="left" w:pos="9923"/>
              </w:tabs>
              <w:jc w:val="center"/>
              <w:rPr>
                <w:color w:val="000000"/>
              </w:rPr>
            </w:pPr>
            <w:r w:rsidRPr="00EE2112">
              <w:rPr>
                <w:color w:val="000000"/>
              </w:rPr>
              <w:t>1323.76</w:t>
            </w:r>
          </w:p>
        </w:tc>
      </w:tr>
      <w:tr w:rsidR="00305310" w:rsidRPr="00EE2112" w14:paraId="0D93514E" w14:textId="77777777" w:rsidTr="00EE2112">
        <w:trPr>
          <w:trHeight w:val="269"/>
        </w:trPr>
        <w:tc>
          <w:tcPr>
            <w:tcW w:w="817" w:type="dxa"/>
            <w:shd w:val="clear" w:color="auto" w:fill="auto"/>
            <w:noWrap/>
            <w:vAlign w:val="center"/>
            <w:hideMark/>
          </w:tcPr>
          <w:p w14:paraId="1C15ABB1" w14:textId="77777777" w:rsidR="00014728" w:rsidRPr="00EE2112" w:rsidRDefault="00014728" w:rsidP="00EE2112">
            <w:pPr>
              <w:tabs>
                <w:tab w:val="left" w:pos="9923"/>
              </w:tabs>
              <w:jc w:val="center"/>
              <w:rPr>
                <w:i/>
                <w:iCs/>
                <w:color w:val="000000"/>
              </w:rPr>
            </w:pPr>
            <w:r w:rsidRPr="00EE2112">
              <w:rPr>
                <w:i/>
                <w:iCs/>
                <w:color w:val="000000"/>
              </w:rPr>
              <w:t>14</w:t>
            </w:r>
          </w:p>
        </w:tc>
        <w:tc>
          <w:tcPr>
            <w:tcW w:w="1984" w:type="dxa"/>
            <w:shd w:val="clear" w:color="auto" w:fill="auto"/>
            <w:noWrap/>
            <w:vAlign w:val="center"/>
            <w:hideMark/>
          </w:tcPr>
          <w:p w14:paraId="06687195" w14:textId="3CBBE596" w:rsidR="00014728" w:rsidRPr="00EE2112" w:rsidRDefault="00EE2112" w:rsidP="00EE2112">
            <w:pPr>
              <w:tabs>
                <w:tab w:val="left" w:pos="9923"/>
              </w:tabs>
              <w:jc w:val="center"/>
              <w:rPr>
                <w:i/>
                <w:iCs/>
                <w:color w:val="000000"/>
              </w:rPr>
            </w:pPr>
            <m:oMathPara>
              <m:oMath>
                <m:r>
                  <w:rPr>
                    <w:rFonts w:ascii="Cambria Math" w:hAnsi="Cambria Math"/>
                    <w:color w:val="000000"/>
                  </w:rPr>
                  <m:t>T, K</m:t>
                </m:r>
              </m:oMath>
            </m:oMathPara>
          </w:p>
        </w:tc>
        <w:tc>
          <w:tcPr>
            <w:tcW w:w="2694" w:type="dxa"/>
            <w:shd w:val="clear" w:color="auto" w:fill="auto"/>
            <w:noWrap/>
            <w:vAlign w:val="center"/>
            <w:hideMark/>
          </w:tcPr>
          <w:p w14:paraId="6FDA1128" w14:textId="555D91E8" w:rsidR="00014728" w:rsidRPr="00EE2112" w:rsidRDefault="004F3881" w:rsidP="00EE2112">
            <w:pPr>
              <w:tabs>
                <w:tab w:val="left" w:pos="9923"/>
              </w:tabs>
              <w:jc w:val="center"/>
              <w:rPr>
                <w:color w:val="000000"/>
              </w:rPr>
            </w:pPr>
            <w:r w:rsidRPr="00EE2112">
              <w:rPr>
                <w:color w:val="000000"/>
              </w:rPr>
              <w:t>conversion</w:t>
            </w:r>
            <w:r w:rsidR="00014728" w:rsidRPr="00EE2112">
              <w:rPr>
                <w:color w:val="000000"/>
              </w:rPr>
              <w:t xml:space="preserve"> to Kelvins</w:t>
            </w:r>
          </w:p>
        </w:tc>
        <w:tc>
          <w:tcPr>
            <w:tcW w:w="3260" w:type="dxa"/>
            <w:shd w:val="clear" w:color="auto" w:fill="auto"/>
            <w:noWrap/>
            <w:vAlign w:val="center"/>
            <w:hideMark/>
          </w:tcPr>
          <w:p w14:paraId="1BD115EF" w14:textId="11787CA5" w:rsidR="00014728" w:rsidRPr="00EE2112" w:rsidRDefault="00EE2112" w:rsidP="00EE2112">
            <w:pPr>
              <w:tabs>
                <w:tab w:val="left" w:pos="9923"/>
              </w:tabs>
              <w:jc w:val="center"/>
              <w:rPr>
                <w:color w:val="000000"/>
              </w:rPr>
            </w:pPr>
            <m:oMathPara>
              <m:oMathParaPr>
                <m:jc m:val="center"/>
              </m:oMathParaPr>
              <m:oMath>
                <m:r>
                  <w:rPr>
                    <w:rFonts w:ascii="Cambria Math" w:hAnsi="Cambria Math"/>
                    <w:color w:val="000000"/>
                  </w:rPr>
                  <m:t>t, °C+273.5</m:t>
                </m:r>
              </m:oMath>
            </m:oMathPara>
          </w:p>
        </w:tc>
        <w:tc>
          <w:tcPr>
            <w:tcW w:w="1559" w:type="dxa"/>
            <w:shd w:val="clear" w:color="auto" w:fill="auto"/>
            <w:noWrap/>
            <w:vAlign w:val="center"/>
            <w:hideMark/>
          </w:tcPr>
          <w:p w14:paraId="3F43229A" w14:textId="69170AE7" w:rsidR="00014728" w:rsidRPr="00EE2112" w:rsidRDefault="00014728" w:rsidP="00EE2112">
            <w:pPr>
              <w:tabs>
                <w:tab w:val="left" w:pos="9923"/>
              </w:tabs>
              <w:jc w:val="center"/>
              <w:rPr>
                <w:color w:val="000000"/>
              </w:rPr>
            </w:pPr>
            <w:r w:rsidRPr="00EE2112">
              <w:rPr>
                <w:color w:val="000000"/>
              </w:rPr>
              <w:t>263.15</w:t>
            </w:r>
          </w:p>
        </w:tc>
      </w:tr>
      <w:tr w:rsidR="00305310" w:rsidRPr="00EE2112" w14:paraId="1E871889" w14:textId="77777777" w:rsidTr="00EE2112">
        <w:trPr>
          <w:trHeight w:val="827"/>
        </w:trPr>
        <w:tc>
          <w:tcPr>
            <w:tcW w:w="817" w:type="dxa"/>
            <w:shd w:val="clear" w:color="auto" w:fill="auto"/>
            <w:noWrap/>
            <w:vAlign w:val="center"/>
            <w:hideMark/>
          </w:tcPr>
          <w:p w14:paraId="67A2CB44" w14:textId="77777777" w:rsidR="00014728" w:rsidRPr="00EE2112" w:rsidRDefault="00014728" w:rsidP="00EE2112">
            <w:pPr>
              <w:tabs>
                <w:tab w:val="left" w:pos="9923"/>
              </w:tabs>
              <w:jc w:val="center"/>
              <w:rPr>
                <w:i/>
                <w:iCs/>
                <w:color w:val="000000"/>
              </w:rPr>
            </w:pPr>
            <w:r w:rsidRPr="00EE2112">
              <w:rPr>
                <w:i/>
                <w:iCs/>
                <w:color w:val="000000"/>
              </w:rPr>
              <w:t>15</w:t>
            </w:r>
          </w:p>
        </w:tc>
        <w:tc>
          <w:tcPr>
            <w:tcW w:w="1984" w:type="dxa"/>
            <w:shd w:val="clear" w:color="auto" w:fill="auto"/>
            <w:noWrap/>
            <w:vAlign w:val="center"/>
            <w:hideMark/>
          </w:tcPr>
          <w:p w14:paraId="6B5CD6CD" w14:textId="03537E58" w:rsidR="00014728" w:rsidRPr="00EE2112" w:rsidRDefault="00315578" w:rsidP="00EE2112">
            <w:pPr>
              <w:tabs>
                <w:tab w:val="left" w:pos="9923"/>
              </w:tabs>
              <w:jc w:val="center"/>
              <w:rPr>
                <w:i/>
                <w:iCs/>
                <w:color w:val="000000"/>
              </w:rPr>
            </w:pPr>
            <m:oMathPara>
              <m:oMath>
                <m:sSub>
                  <m:sSubPr>
                    <m:ctrlPr>
                      <w:rPr>
                        <w:rFonts w:ascii="Cambria Math" w:hAnsi="Cambria Math"/>
                        <w:i/>
                        <w:iCs/>
                        <w:color w:val="000000"/>
                      </w:rPr>
                    </m:ctrlPr>
                  </m:sSubPr>
                  <m:e>
                    <m:r>
                      <w:rPr>
                        <w:rFonts w:ascii="Cambria Math" w:hAnsi="Cambria Math"/>
                        <w:color w:val="000000"/>
                      </w:rPr>
                      <m:t>t</m:t>
                    </m:r>
                  </m:e>
                  <m:sub>
                    <m:r>
                      <w:rPr>
                        <w:rFonts w:ascii="Cambria Math" w:hAnsi="Cambria Math"/>
                        <w:color w:val="000000"/>
                      </w:rPr>
                      <m:t>av</m:t>
                    </m:r>
                  </m:sub>
                </m:sSub>
                <m:r>
                  <w:rPr>
                    <w:rFonts w:ascii="Cambria Math" w:hAnsi="Cambria Math"/>
                    <w:color w:val="000000"/>
                  </w:rPr>
                  <m:t>, °C</m:t>
                </m:r>
              </m:oMath>
            </m:oMathPara>
          </w:p>
        </w:tc>
        <w:tc>
          <w:tcPr>
            <w:tcW w:w="2694" w:type="dxa"/>
            <w:shd w:val="clear" w:color="auto" w:fill="auto"/>
            <w:noWrap/>
            <w:vAlign w:val="center"/>
            <w:hideMark/>
          </w:tcPr>
          <w:p w14:paraId="63A97447" w14:textId="77777777" w:rsidR="00014728" w:rsidRPr="00EE2112" w:rsidRDefault="00014728" w:rsidP="00EE2112">
            <w:pPr>
              <w:tabs>
                <w:tab w:val="left" w:pos="9923"/>
              </w:tabs>
              <w:jc w:val="center"/>
              <w:rPr>
                <w:color w:val="000000"/>
              </w:rPr>
            </w:pPr>
            <w:r w:rsidRPr="00EE2112">
              <w:rPr>
                <w:color w:val="000000"/>
              </w:rPr>
              <w:t>average temperature</w:t>
            </w:r>
          </w:p>
        </w:tc>
        <w:tc>
          <w:tcPr>
            <w:tcW w:w="3260" w:type="dxa"/>
            <w:shd w:val="clear" w:color="auto" w:fill="auto"/>
            <w:noWrap/>
            <w:vAlign w:val="center"/>
            <w:hideMark/>
          </w:tcPr>
          <w:p w14:paraId="76DEA0BB" w14:textId="414DCDE2" w:rsidR="00014728" w:rsidRPr="00EE2112" w:rsidRDefault="00315578" w:rsidP="00EE2112">
            <w:pPr>
              <w:tabs>
                <w:tab w:val="left" w:pos="9923"/>
              </w:tabs>
              <w:jc w:val="center"/>
              <w:rPr>
                <w:color w:val="000000"/>
              </w:rPr>
            </w:pPr>
            <m:oMathPara>
              <m:oMath>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(41*</m:t>
                        </m:r>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s</m:t>
                            </m:r>
                          </m:sub>
                        </m:sSub>
                        <m:r>
                          <w:rPr>
                            <w:rFonts w:ascii="Cambria Math" w:hAnsi="Cambria Math"/>
                            <w:color w:val="000000"/>
                          </w:rPr>
                          <m:t>)</m:t>
                        </m:r>
                      </m:e>
                      <m:sup>
                        <m:f>
                          <m:fPr>
                            <m:ctrlPr>
                              <w:rPr>
                                <w:rFonts w:ascii="Cambria Math" w:hAnsi="Cambria Math"/>
                                <w:i/>
                                <w:color w:val="000000"/>
                              </w:rPr>
                            </m:ctrlPr>
                          </m:fPr>
                          <m:num>
                            <m:r>
                              <w:rPr>
                                <w:rFonts w:ascii="Cambria Math" w:hAnsi="Cambria Math"/>
                                <w:color w:val="000000"/>
                              </w:rPr>
                              <m:t>2</m:t>
                            </m:r>
                          </m:num>
                          <m:den>
                            <m:r>
                              <w:rPr>
                                <w:rFonts w:ascii="Cambria Math" w:hAnsi="Cambria Math"/>
                                <w:color w:val="000000"/>
                              </w:rPr>
                              <m:t>3</m:t>
                            </m:r>
                          </m:den>
                        </m:f>
                      </m:sup>
                    </m:sSup>
                  </m:num>
                  <m:den>
                    <m:sSup>
                      <m:sSupPr>
                        <m:ctrlPr>
                          <w:rPr>
                            <w:rFonts w:ascii="Cambria Math" w:hAnsi="Cambria Math"/>
                            <w:i/>
                            <w:color w:val="000000"/>
                          </w:rPr>
                        </m:ctrlPr>
                      </m:sSupPr>
                      <m:e>
                        <m:r>
                          <w:rPr>
                            <w:rFonts w:ascii="Cambria Math" w:hAnsi="Cambria Math"/>
                            <w:color w:val="000000"/>
                          </w:rPr>
                          <m:t>(y-</m:t>
                        </m:r>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o</m:t>
                            </m:r>
                          </m:sub>
                        </m:sSub>
                        <m:r>
                          <w:rPr>
                            <w:rFonts w:ascii="Cambria Math" w:hAnsi="Cambria Math"/>
                            <w:color w:val="000000"/>
                          </w:rPr>
                          <m:t>)</m:t>
                        </m:r>
                      </m:e>
                      <m:sup>
                        <m:f>
                          <m:fPr>
                            <m:ctrlPr>
                              <w:rPr>
                                <w:rFonts w:ascii="Cambria Math" w:hAnsi="Cambria Math"/>
                                <w:i/>
                                <w:color w:val="000000"/>
                              </w:rPr>
                            </m:ctrlPr>
                          </m:fPr>
                          <m:num>
                            <m:r>
                              <w:rPr>
                                <w:rFonts w:ascii="Cambria Math" w:hAnsi="Cambria Math"/>
                                <w:color w:val="000000"/>
                              </w:rPr>
                              <m:t>5</m:t>
                            </m:r>
                          </m:num>
                          <m:den>
                            <m:r>
                              <w:rPr>
                                <w:rFonts w:ascii="Cambria Math" w:hAnsi="Cambria Math"/>
                                <w:color w:val="000000"/>
                              </w:rPr>
                              <m:t>3</m:t>
                            </m:r>
                          </m:den>
                        </m:f>
                      </m:sup>
                    </m:sSup>
                  </m:den>
                </m:f>
              </m:oMath>
            </m:oMathPara>
          </w:p>
        </w:tc>
        <w:tc>
          <w:tcPr>
            <w:tcW w:w="1559" w:type="dxa"/>
            <w:shd w:val="clear" w:color="auto" w:fill="auto"/>
            <w:noWrap/>
            <w:vAlign w:val="center"/>
            <w:hideMark/>
          </w:tcPr>
          <w:p w14:paraId="55C91713" w14:textId="77777777" w:rsidR="00014728" w:rsidRPr="00EE2112" w:rsidRDefault="00014728" w:rsidP="00EE2112">
            <w:pPr>
              <w:tabs>
                <w:tab w:val="left" w:pos="9923"/>
              </w:tabs>
              <w:jc w:val="center"/>
              <w:rPr>
                <w:color w:val="000000"/>
              </w:rPr>
            </w:pPr>
            <w:r w:rsidRPr="00EE2112">
              <w:rPr>
                <w:color w:val="000000"/>
              </w:rPr>
              <w:t>0.115808</w:t>
            </w:r>
          </w:p>
        </w:tc>
      </w:tr>
      <w:tr w:rsidR="00305310" w:rsidRPr="00EE2112" w14:paraId="2B491231" w14:textId="77777777" w:rsidTr="00EE2112">
        <w:trPr>
          <w:trHeight w:val="610"/>
        </w:trPr>
        <w:tc>
          <w:tcPr>
            <w:tcW w:w="817" w:type="dxa"/>
            <w:shd w:val="clear" w:color="auto" w:fill="auto"/>
            <w:noWrap/>
            <w:vAlign w:val="center"/>
            <w:hideMark/>
          </w:tcPr>
          <w:p w14:paraId="3FC4F113" w14:textId="77777777" w:rsidR="00014728" w:rsidRPr="00EE2112" w:rsidRDefault="00014728" w:rsidP="00EE2112">
            <w:pPr>
              <w:tabs>
                <w:tab w:val="left" w:pos="9923"/>
              </w:tabs>
              <w:jc w:val="center"/>
              <w:rPr>
                <w:i/>
                <w:iCs/>
                <w:color w:val="000000"/>
              </w:rPr>
            </w:pPr>
            <w:r w:rsidRPr="00EE2112">
              <w:rPr>
                <w:i/>
                <w:iCs/>
                <w:color w:val="000000"/>
              </w:rPr>
              <w:t>16</w:t>
            </w:r>
          </w:p>
        </w:tc>
        <w:tc>
          <w:tcPr>
            <w:tcW w:w="1984" w:type="dxa"/>
            <w:shd w:val="clear" w:color="auto" w:fill="auto"/>
            <w:noWrap/>
            <w:vAlign w:val="center"/>
            <w:hideMark/>
          </w:tcPr>
          <w:p w14:paraId="01612D50" w14:textId="28398315" w:rsidR="00014728" w:rsidRPr="00EE2112" w:rsidRDefault="00315578" w:rsidP="00EE2112">
            <w:pPr>
              <w:tabs>
                <w:tab w:val="left" w:pos="9923"/>
              </w:tabs>
              <w:jc w:val="center"/>
              <w:rPr>
                <w:i/>
                <w:iCs/>
                <w:color w:val="000000"/>
              </w:rPr>
            </w:pPr>
            <m:oMathPara>
              <m:oMath>
                <m:sSub>
                  <m:sSubPr>
                    <m:ctrlPr>
                      <w:rPr>
                        <w:rFonts w:ascii="Cambria Math" w:hAnsi="Cambria Math"/>
                        <w:i/>
                        <w:iCs/>
                        <w:color w:val="000000"/>
                      </w:rPr>
                    </m:ctrlPr>
                  </m:sSubPr>
                  <m:e>
                    <m:r>
                      <w:rPr>
                        <w:rFonts w:ascii="Cambria Math" w:hAnsi="Cambria Math"/>
                        <w:color w:val="000000"/>
                      </w:rPr>
                      <m:t>V</m:t>
                    </m:r>
                  </m:e>
                  <m:sub>
                    <m:r>
                      <w:rPr>
                        <w:rFonts w:ascii="Cambria Math" w:hAnsi="Cambria Math"/>
                        <w:color w:val="000000"/>
                      </w:rPr>
                      <m:t>y</m:t>
                    </m:r>
                  </m:sub>
                </m:sSub>
                <m:r>
                  <w:rPr>
                    <w:rFonts w:ascii="Cambria Math" w:hAnsi="Cambria Math"/>
                    <w:color w:val="000000"/>
                  </w:rPr>
                  <m:t>, m/c</m:t>
                </m:r>
              </m:oMath>
            </m:oMathPara>
          </w:p>
        </w:tc>
        <w:tc>
          <w:tcPr>
            <w:tcW w:w="2694" w:type="dxa"/>
            <w:shd w:val="clear" w:color="auto" w:fill="auto"/>
            <w:noWrap/>
            <w:vAlign w:val="center"/>
            <w:hideMark/>
          </w:tcPr>
          <w:p w14:paraId="08140D83" w14:textId="77777777" w:rsidR="00014728" w:rsidRPr="00EE2112" w:rsidRDefault="00014728" w:rsidP="00EE2112">
            <w:pPr>
              <w:tabs>
                <w:tab w:val="left" w:pos="9923"/>
              </w:tabs>
              <w:jc w:val="center"/>
              <w:rPr>
                <w:color w:val="000000"/>
              </w:rPr>
            </w:pPr>
            <w:r w:rsidRPr="00EE2112">
              <w:rPr>
                <w:color w:val="000000"/>
              </w:rPr>
              <w:t>average speed</w:t>
            </w:r>
          </w:p>
        </w:tc>
        <w:tc>
          <w:tcPr>
            <w:tcW w:w="3260" w:type="dxa"/>
            <w:shd w:val="clear" w:color="auto" w:fill="auto"/>
            <w:noWrap/>
            <w:vAlign w:val="center"/>
            <w:hideMark/>
          </w:tcPr>
          <w:p w14:paraId="04571DF5" w14:textId="3B5F61FC" w:rsidR="00014728" w:rsidRPr="00EE2112" w:rsidRDefault="00EE2112" w:rsidP="00EE2112">
            <w:pPr>
              <w:tabs>
                <w:tab w:val="left" w:pos="9923"/>
              </w:tabs>
              <w:jc w:val="center"/>
              <w:rPr>
                <w:color w:val="000000"/>
              </w:rPr>
            </w:pPr>
            <m:oMathPara>
              <m:oMath>
                <m:r>
                  <w:rPr>
                    <w:rFonts w:ascii="Cambria Math" w:hAnsi="Cambria Math"/>
                    <w:color w:val="000000"/>
                  </w:rPr>
                  <m:t>0.56*</m:t>
                </m:r>
                <m:sSup>
                  <m:sSupPr>
                    <m:ctrlPr>
                      <w:rPr>
                        <w:rFonts w:ascii="Cambria Math" w:hAnsi="Cambria Math"/>
                        <w:i/>
                        <w:color w:val="000000"/>
                      </w:rPr>
                    </m:ctrlPr>
                  </m:sSupPr>
                  <m:e>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s</m:t>
                            </m:r>
                          </m:sub>
                        </m:sSub>
                      </m:num>
                      <m:den>
                        <m:r>
                          <w:rPr>
                            <w:rFonts w:ascii="Cambria Math" w:hAnsi="Cambria Math"/>
                            <w:color w:val="000000"/>
                          </w:rPr>
                          <m:t>y-</m:t>
                        </m:r>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o</m:t>
                            </m:r>
                          </m:sub>
                        </m:sSub>
                      </m:den>
                    </m:f>
                    <m:r>
                      <w:rPr>
                        <w:rFonts w:ascii="Cambria Math" w:hAnsi="Cambria Math"/>
                        <w:color w:val="000000"/>
                      </w:rPr>
                      <m:t>)</m:t>
                    </m:r>
                  </m:e>
                  <m:sup>
                    <m:r>
                      <w:rPr>
                        <w:rFonts w:ascii="Cambria Math" w:hAnsi="Cambria Math"/>
                        <w:color w:val="000000"/>
                      </w:rPr>
                      <m:t>0.33</m:t>
                    </m:r>
                  </m:sup>
                </m:sSup>
              </m:oMath>
            </m:oMathPara>
          </w:p>
        </w:tc>
        <w:tc>
          <w:tcPr>
            <w:tcW w:w="1559" w:type="dxa"/>
            <w:shd w:val="clear" w:color="auto" w:fill="auto"/>
            <w:noWrap/>
            <w:vAlign w:val="center"/>
            <w:hideMark/>
          </w:tcPr>
          <w:p w14:paraId="1D24E3EF" w14:textId="77777777" w:rsidR="00014728" w:rsidRPr="00EE2112" w:rsidRDefault="00014728" w:rsidP="00EE2112">
            <w:pPr>
              <w:tabs>
                <w:tab w:val="left" w:pos="9923"/>
              </w:tabs>
              <w:jc w:val="center"/>
              <w:rPr>
                <w:color w:val="000000"/>
              </w:rPr>
            </w:pPr>
            <w:r w:rsidRPr="00EE2112">
              <w:rPr>
                <w:color w:val="000000"/>
              </w:rPr>
              <w:t>0.727102</w:t>
            </w:r>
          </w:p>
        </w:tc>
      </w:tr>
      <w:tr w:rsidR="00305310" w:rsidRPr="00EE2112" w14:paraId="47433D02" w14:textId="77777777" w:rsidTr="00EE2112">
        <w:trPr>
          <w:trHeight w:val="493"/>
        </w:trPr>
        <w:tc>
          <w:tcPr>
            <w:tcW w:w="817" w:type="dxa"/>
            <w:shd w:val="clear" w:color="auto" w:fill="auto"/>
            <w:noWrap/>
            <w:vAlign w:val="center"/>
            <w:hideMark/>
          </w:tcPr>
          <w:p w14:paraId="2D4BB323" w14:textId="77777777" w:rsidR="00014728" w:rsidRPr="00EE2112" w:rsidRDefault="00014728" w:rsidP="00EE2112">
            <w:pPr>
              <w:tabs>
                <w:tab w:val="left" w:pos="9923"/>
              </w:tabs>
              <w:jc w:val="center"/>
              <w:rPr>
                <w:i/>
                <w:iCs/>
                <w:color w:val="000000"/>
              </w:rPr>
            </w:pPr>
            <w:r w:rsidRPr="00EE2112">
              <w:rPr>
                <w:i/>
                <w:iCs/>
                <w:color w:val="000000"/>
              </w:rPr>
              <w:t>17</w:t>
            </w:r>
          </w:p>
        </w:tc>
        <w:tc>
          <w:tcPr>
            <w:tcW w:w="1984" w:type="dxa"/>
            <w:shd w:val="clear" w:color="auto" w:fill="auto"/>
            <w:noWrap/>
            <w:vAlign w:val="center"/>
            <w:hideMark/>
          </w:tcPr>
          <w:p w14:paraId="4C2412EE" w14:textId="06268FEB" w:rsidR="00014728" w:rsidRPr="00EE2112" w:rsidRDefault="00315578" w:rsidP="00EE2112">
            <w:pPr>
              <w:tabs>
                <w:tab w:val="left" w:pos="9923"/>
              </w:tabs>
              <w:jc w:val="center"/>
              <w:rPr>
                <w:i/>
                <w:iCs/>
                <w:color w:val="000000"/>
              </w:rPr>
            </w:pPr>
            <m:oMathPara>
              <m:oMath>
                <m:sSub>
                  <m:sSubPr>
                    <m:ctrlPr>
                      <w:rPr>
                        <w:rFonts w:ascii="Cambria Math" w:hAnsi="Cambria Math"/>
                        <w:i/>
                        <w:iCs/>
                        <w:color w:val="000000"/>
                      </w:rPr>
                    </m:ctrlPr>
                  </m:sSubPr>
                  <m:e>
                    <m:r>
                      <w:rPr>
                        <w:rFonts w:ascii="Cambria Math" w:hAnsi="Cambria Math"/>
                        <w:color w:val="000000"/>
                      </w:rPr>
                      <m:t>CH</m:t>
                    </m:r>
                  </m:e>
                  <m:sub>
                    <m:r>
                      <w:rPr>
                        <w:rFonts w:ascii="Cambria Math" w:hAnsi="Cambria Math"/>
                        <w:color w:val="000000"/>
                      </w:rPr>
                      <m:t>data</m:t>
                    </m:r>
                  </m:sub>
                </m:sSub>
                <m:r>
                  <w:rPr>
                    <w:rFonts w:ascii="Cambria Math" w:hAnsi="Cambria Math"/>
                    <w:color w:val="000000"/>
                  </w:rPr>
                  <m:t>, mg/c</m:t>
                </m:r>
              </m:oMath>
            </m:oMathPara>
          </w:p>
        </w:tc>
        <w:tc>
          <w:tcPr>
            <w:tcW w:w="2694" w:type="dxa"/>
            <w:shd w:val="clear" w:color="auto" w:fill="auto"/>
            <w:noWrap/>
            <w:vAlign w:val="center"/>
            <w:hideMark/>
          </w:tcPr>
          <w:p w14:paraId="1EF7020D" w14:textId="77777777" w:rsidR="00014728" w:rsidRPr="00EE2112" w:rsidRDefault="00014728" w:rsidP="00EE2112">
            <w:pPr>
              <w:tabs>
                <w:tab w:val="left" w:pos="9923"/>
              </w:tabs>
              <w:jc w:val="center"/>
              <w:rPr>
                <w:color w:val="000000"/>
              </w:rPr>
            </w:pPr>
            <w:r w:rsidRPr="00EE2112">
              <w:rPr>
                <w:color w:val="000000"/>
              </w:rPr>
              <w:t> </w:t>
            </w:r>
          </w:p>
        </w:tc>
        <w:tc>
          <w:tcPr>
            <w:tcW w:w="3260" w:type="dxa"/>
            <w:shd w:val="clear" w:color="auto" w:fill="auto"/>
            <w:noWrap/>
            <w:vAlign w:val="center"/>
            <w:hideMark/>
          </w:tcPr>
          <w:p w14:paraId="051676C1" w14:textId="29D3E9AA" w:rsidR="00014728" w:rsidRPr="00EE2112" w:rsidRDefault="00315578" w:rsidP="00EE2112">
            <w:pPr>
              <w:tabs>
                <w:tab w:val="left" w:pos="9923"/>
              </w:tabs>
              <w:jc w:val="center"/>
              <w:rPr>
                <w:color w:val="000000"/>
              </w:rPr>
            </w:pPr>
            <m:oMathPara>
              <m:oMath>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N*100*7.5</m:t>
                        </m:r>
                      </m:num>
                      <m:den>
                        <m:r>
                          <w:rPr>
                            <w:rFonts w:ascii="Cambria Math" w:hAnsi="Cambria Math"/>
                            <w:color w:val="000000"/>
                          </w:rPr>
                          <m:t>3600</m:t>
                        </m:r>
                      </m:den>
                    </m:f>
                  </m:e>
                </m:d>
                <m:r>
                  <w:rPr>
                    <w:rFonts w:ascii="Cambria Math" w:hAnsi="Cambria Math"/>
                    <w:color w:val="000000"/>
                  </w:rPr>
                  <m:t>*1000</m:t>
                </m:r>
              </m:oMath>
            </m:oMathPara>
          </w:p>
        </w:tc>
        <w:tc>
          <w:tcPr>
            <w:tcW w:w="1559" w:type="dxa"/>
            <w:shd w:val="clear" w:color="auto" w:fill="auto"/>
            <w:noWrap/>
            <w:vAlign w:val="center"/>
            <w:hideMark/>
          </w:tcPr>
          <w:p w14:paraId="49D68F46" w14:textId="04B3A106" w:rsidR="00014728" w:rsidRPr="00EE2112" w:rsidRDefault="00014728" w:rsidP="00EE2112">
            <w:pPr>
              <w:tabs>
                <w:tab w:val="left" w:pos="9923"/>
              </w:tabs>
              <w:jc w:val="center"/>
              <w:rPr>
                <w:color w:val="000000"/>
              </w:rPr>
            </w:pPr>
            <w:r w:rsidRPr="00EE2112">
              <w:rPr>
                <w:color w:val="000000"/>
              </w:rPr>
              <w:t>55000.00</w:t>
            </w:r>
          </w:p>
        </w:tc>
      </w:tr>
      <w:tr w:rsidR="00305310" w:rsidRPr="00EE2112" w14:paraId="3486C768" w14:textId="77777777" w:rsidTr="00EE2112">
        <w:trPr>
          <w:trHeight w:val="685"/>
        </w:trPr>
        <w:tc>
          <w:tcPr>
            <w:tcW w:w="817" w:type="dxa"/>
            <w:shd w:val="clear" w:color="auto" w:fill="auto"/>
            <w:noWrap/>
            <w:vAlign w:val="center"/>
            <w:hideMark/>
          </w:tcPr>
          <w:p w14:paraId="798841A0" w14:textId="77777777" w:rsidR="00014728" w:rsidRPr="00EE2112" w:rsidRDefault="00014728" w:rsidP="00EE2112">
            <w:pPr>
              <w:tabs>
                <w:tab w:val="left" w:pos="9923"/>
              </w:tabs>
              <w:jc w:val="center"/>
              <w:rPr>
                <w:i/>
                <w:iCs/>
                <w:color w:val="000000"/>
              </w:rPr>
            </w:pPr>
            <w:r w:rsidRPr="00EE2112">
              <w:rPr>
                <w:i/>
                <w:iCs/>
                <w:color w:val="000000"/>
              </w:rPr>
              <w:t>18</w:t>
            </w:r>
          </w:p>
        </w:tc>
        <w:tc>
          <w:tcPr>
            <w:tcW w:w="1984" w:type="dxa"/>
            <w:shd w:val="clear" w:color="auto" w:fill="auto"/>
            <w:noWrap/>
            <w:vAlign w:val="center"/>
            <w:hideMark/>
          </w:tcPr>
          <w:p w14:paraId="7B4A9766" w14:textId="0E8DCB07" w:rsidR="00014728" w:rsidRPr="00EE2112" w:rsidRDefault="00315578" w:rsidP="00EE2112">
            <w:pPr>
              <w:tabs>
                <w:tab w:val="left" w:pos="9923"/>
              </w:tabs>
              <w:jc w:val="center"/>
              <w:rPr>
                <w:i/>
                <w:iCs/>
                <w:color w:val="000000"/>
              </w:rPr>
            </w:pPr>
            <m:oMath>
              <m:sSub>
                <m:sSubPr>
                  <m:ctrlPr>
                    <w:rPr>
                      <w:rFonts w:ascii="Cambria Math" w:hAnsi="Cambria Math"/>
                      <w:i/>
                      <w:iCs/>
                      <w:color w:val="000000"/>
                    </w:rPr>
                  </m:ctrlPr>
                </m:sSubPr>
                <m:e>
                  <m:r>
                    <w:rPr>
                      <w:rFonts w:ascii="Cambria Math" w:hAnsi="Cambria Math"/>
                      <w:color w:val="000000"/>
                    </w:rPr>
                    <m:t>CH</m:t>
                  </m:r>
                </m:e>
                <m:sub>
                  <m:r>
                    <w:rPr>
                      <w:rFonts w:ascii="Cambria Math" w:hAnsi="Cambria Math"/>
                      <w:color w:val="000000"/>
                    </w:rPr>
                    <m:t>model</m:t>
                  </m:r>
                </m:sub>
              </m:sSub>
              <m:r>
                <w:rPr>
                  <w:rFonts w:ascii="Cambria Math" w:hAnsi="Cambria Math"/>
                  <w:color w:val="000000"/>
                </w:rPr>
                <m:t>, m^3/</m:t>
              </m:r>
            </m:oMath>
            <w:r w:rsidR="00014728" w:rsidRPr="00EE2112">
              <w:rPr>
                <w:i/>
                <w:iCs/>
                <w:color w:val="000000"/>
              </w:rPr>
              <w:t>c</w:t>
            </w:r>
          </w:p>
        </w:tc>
        <w:tc>
          <w:tcPr>
            <w:tcW w:w="2694" w:type="dxa"/>
            <w:shd w:val="clear" w:color="auto" w:fill="auto"/>
            <w:noWrap/>
            <w:vAlign w:val="center"/>
            <w:hideMark/>
          </w:tcPr>
          <w:p w14:paraId="779F230E" w14:textId="77777777" w:rsidR="00014728" w:rsidRPr="00EE2112" w:rsidRDefault="00014728" w:rsidP="00EE2112">
            <w:pPr>
              <w:tabs>
                <w:tab w:val="left" w:pos="9923"/>
              </w:tabs>
              <w:jc w:val="center"/>
              <w:rPr>
                <w:color w:val="000000"/>
              </w:rPr>
            </w:pPr>
            <w:r w:rsidRPr="00EE2112">
              <w:rPr>
                <w:color w:val="000000"/>
              </w:rPr>
              <w:t> </w:t>
            </w:r>
          </w:p>
        </w:tc>
        <w:tc>
          <w:tcPr>
            <w:tcW w:w="3260" w:type="dxa"/>
            <w:shd w:val="clear" w:color="auto" w:fill="auto"/>
            <w:noWrap/>
            <w:vAlign w:val="center"/>
            <w:hideMark/>
          </w:tcPr>
          <w:p w14:paraId="2F10CBCB" w14:textId="68F588A1" w:rsidR="00014728" w:rsidRPr="00EE2112" w:rsidRDefault="00315578" w:rsidP="00EE2112">
            <w:pPr>
              <w:tabs>
                <w:tab w:val="left" w:pos="9923"/>
              </w:tabs>
              <w:jc w:val="center"/>
              <w:rPr>
                <w:color w:val="000000"/>
              </w:rPr>
            </w:pPr>
            <m:oMathPara>
              <m:oMath>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pi*</m:t>
                        </m:r>
                        <m:sSup>
                          <m:sSupPr>
                            <m:ctrlPr>
                              <w:rPr>
                                <w:rFonts w:ascii="Cambria Math" w:hAnsi="Cambria Math"/>
                                <w:i/>
                                <w:color w:val="000000"/>
                              </w:rPr>
                            </m:ctrlPr>
                          </m:sSupPr>
                          <m:e>
                            <m:r>
                              <w:rPr>
                                <w:rFonts w:ascii="Cambria Math" w:hAnsi="Cambria Math"/>
                                <w:color w:val="000000"/>
                              </w:rPr>
                              <m:t>D</m:t>
                            </m:r>
                          </m:e>
                          <m:sup>
                            <m:r>
                              <w:rPr>
                                <w:rFonts w:ascii="Cambria Math" w:hAnsi="Cambria Math"/>
                                <w:color w:val="000000"/>
                              </w:rPr>
                              <m:t>2</m:t>
                            </m:r>
                          </m:sup>
                        </m:sSup>
                      </m:num>
                      <m:den>
                        <m:r>
                          <w:rPr>
                            <w:rFonts w:ascii="Cambria Math" w:hAnsi="Cambria Math"/>
                            <w:color w:val="000000"/>
                          </w:rPr>
                          <m:t>4</m:t>
                        </m:r>
                      </m:den>
                    </m:f>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y</m:t>
                    </m:r>
                  </m:sub>
                </m:sSub>
              </m:oMath>
            </m:oMathPara>
          </w:p>
        </w:tc>
        <w:tc>
          <w:tcPr>
            <w:tcW w:w="1559" w:type="dxa"/>
            <w:shd w:val="clear" w:color="auto" w:fill="auto"/>
            <w:noWrap/>
            <w:vAlign w:val="center"/>
            <w:hideMark/>
          </w:tcPr>
          <w:p w14:paraId="32670064" w14:textId="0D4901EF" w:rsidR="00014728" w:rsidRPr="00EE2112" w:rsidRDefault="00014728" w:rsidP="00EE2112">
            <w:pPr>
              <w:tabs>
                <w:tab w:val="left" w:pos="9923"/>
              </w:tabs>
              <w:jc w:val="center"/>
              <w:rPr>
                <w:color w:val="000000"/>
              </w:rPr>
            </w:pPr>
            <w:r w:rsidRPr="00EE2112">
              <w:rPr>
                <w:color w:val="000000"/>
              </w:rPr>
              <w:t>51395.76</w:t>
            </w:r>
          </w:p>
        </w:tc>
      </w:tr>
      <w:tr w:rsidR="00305310" w:rsidRPr="00EE2112" w14:paraId="2C600405" w14:textId="77777777" w:rsidTr="00EE2112">
        <w:trPr>
          <w:trHeight w:val="610"/>
        </w:trPr>
        <w:tc>
          <w:tcPr>
            <w:tcW w:w="817" w:type="dxa"/>
            <w:shd w:val="clear" w:color="auto" w:fill="auto"/>
            <w:noWrap/>
            <w:vAlign w:val="center"/>
            <w:hideMark/>
          </w:tcPr>
          <w:p w14:paraId="319CBAC5" w14:textId="77777777" w:rsidR="00014728" w:rsidRPr="00EE2112" w:rsidRDefault="00014728" w:rsidP="00EE2112">
            <w:pPr>
              <w:tabs>
                <w:tab w:val="left" w:pos="9923"/>
              </w:tabs>
              <w:jc w:val="center"/>
              <w:rPr>
                <w:i/>
                <w:iCs/>
                <w:color w:val="000000"/>
              </w:rPr>
            </w:pPr>
            <w:r w:rsidRPr="00EE2112">
              <w:rPr>
                <w:i/>
                <w:iCs/>
                <w:color w:val="000000"/>
              </w:rPr>
              <w:t>19</w:t>
            </w:r>
          </w:p>
        </w:tc>
        <w:tc>
          <w:tcPr>
            <w:tcW w:w="1984" w:type="dxa"/>
            <w:shd w:val="clear" w:color="auto" w:fill="auto"/>
            <w:noWrap/>
            <w:vAlign w:val="center"/>
            <w:hideMark/>
          </w:tcPr>
          <w:p w14:paraId="64B5F72C" w14:textId="7E794B57" w:rsidR="00014728" w:rsidRPr="00EE2112" w:rsidRDefault="00315578" w:rsidP="00EE2112">
            <w:pPr>
              <w:tabs>
                <w:tab w:val="left" w:pos="9923"/>
              </w:tabs>
              <w:jc w:val="center"/>
              <w:rPr>
                <w:i/>
                <w:iCs/>
                <w:color w:val="000000"/>
              </w:rPr>
            </w:pPr>
            <m:oMathPara>
              <m:oMath>
                <m:sSub>
                  <m:sSubPr>
                    <m:ctrlPr>
                      <w:rPr>
                        <w:rFonts w:ascii="Cambria Math" w:hAnsi="Cambria Math"/>
                        <w:i/>
                        <w:iCs/>
                        <w:color w:val="000000"/>
                      </w:rPr>
                    </m:ctrlPr>
                  </m:sSubPr>
                  <m:e>
                    <m:r>
                      <w:rPr>
                        <w:rFonts w:ascii="Cambria Math" w:hAnsi="Cambria Math"/>
                        <w:color w:val="000000"/>
                      </w:rPr>
                      <m:t>C</m:t>
                    </m:r>
                  </m:e>
                  <m:sub>
                    <m:r>
                      <w:rPr>
                        <w:rFonts w:ascii="Cambria Math" w:hAnsi="Cambria Math"/>
                        <w:color w:val="000000"/>
                      </w:rPr>
                      <m:t>CH</m:t>
                    </m:r>
                  </m:sub>
                </m:sSub>
                <m:r>
                  <w:rPr>
                    <w:rFonts w:ascii="Cambria Math" w:hAnsi="Cambria Math"/>
                    <w:color w:val="000000"/>
                  </w:rPr>
                  <m:t>, mg/m^3</m:t>
                </m:r>
              </m:oMath>
            </m:oMathPara>
          </w:p>
        </w:tc>
        <w:tc>
          <w:tcPr>
            <w:tcW w:w="2694" w:type="dxa"/>
            <w:shd w:val="clear" w:color="auto" w:fill="auto"/>
            <w:noWrap/>
            <w:vAlign w:val="center"/>
            <w:hideMark/>
          </w:tcPr>
          <w:p w14:paraId="33D84A7F" w14:textId="77777777" w:rsidR="00014728" w:rsidRPr="00EE2112" w:rsidRDefault="00014728" w:rsidP="00EE2112">
            <w:pPr>
              <w:tabs>
                <w:tab w:val="left" w:pos="9923"/>
              </w:tabs>
              <w:jc w:val="center"/>
              <w:rPr>
                <w:color w:val="000000"/>
              </w:rPr>
            </w:pPr>
            <w:r w:rsidRPr="00EE2112">
              <w:rPr>
                <w:color w:val="000000"/>
              </w:rPr>
              <w:t> </w:t>
            </w:r>
          </w:p>
        </w:tc>
        <w:tc>
          <w:tcPr>
            <w:tcW w:w="3260" w:type="dxa"/>
            <w:shd w:val="clear" w:color="auto" w:fill="auto"/>
            <w:noWrap/>
            <w:vAlign w:val="center"/>
            <w:hideMark/>
          </w:tcPr>
          <w:p w14:paraId="0BAEB91D" w14:textId="75D68A01" w:rsidR="00014728" w:rsidRPr="00EE2112" w:rsidRDefault="00315578" w:rsidP="00EE2112">
            <w:pPr>
              <w:tabs>
                <w:tab w:val="left" w:pos="9923"/>
              </w:tabs>
              <w:jc w:val="center"/>
              <w:rPr>
                <w:color w:val="000000"/>
              </w:rPr>
            </w:pPr>
            <m:oMathPara>
              <m:oMath>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CH</m:t>
                        </m:r>
                      </m:e>
                      <m:sub>
                        <m:r>
                          <w:rPr>
                            <w:rFonts w:ascii="Cambria Math" w:hAnsi="Cambria Math"/>
                            <w:color w:val="000000"/>
                          </w:rPr>
                          <m:t>data</m:t>
                        </m:r>
                      </m:sub>
                    </m:sSub>
                  </m:num>
                  <m:den>
                    <m:sSub>
                      <m:sSubPr>
                        <m:ctrlPr>
                          <w:rPr>
                            <w:rFonts w:ascii="Cambria Math" w:hAnsi="Cambria Math"/>
                            <w:i/>
                            <w:color w:val="000000"/>
                          </w:rPr>
                        </m:ctrlPr>
                      </m:sSubPr>
                      <m:e>
                        <m:r>
                          <w:rPr>
                            <w:rFonts w:ascii="Cambria Math" w:hAnsi="Cambria Math"/>
                            <w:color w:val="000000"/>
                          </w:rPr>
                          <m:t>CH</m:t>
                        </m:r>
                      </m:e>
                      <m:sub>
                        <m:r>
                          <w:rPr>
                            <w:rFonts w:ascii="Cambria Math" w:hAnsi="Cambria Math"/>
                            <w:color w:val="000000"/>
                          </w:rPr>
                          <m:t>model</m:t>
                        </m:r>
                      </m:sub>
                    </m:sSub>
                  </m:den>
                </m:f>
              </m:oMath>
            </m:oMathPara>
          </w:p>
        </w:tc>
        <w:tc>
          <w:tcPr>
            <w:tcW w:w="1559" w:type="dxa"/>
            <w:shd w:val="clear" w:color="auto" w:fill="auto"/>
            <w:noWrap/>
            <w:vAlign w:val="center"/>
            <w:hideMark/>
          </w:tcPr>
          <w:p w14:paraId="4900523F" w14:textId="77777777" w:rsidR="00014728" w:rsidRPr="00EE2112" w:rsidRDefault="00014728" w:rsidP="00EE2112">
            <w:pPr>
              <w:tabs>
                <w:tab w:val="left" w:pos="9923"/>
              </w:tabs>
              <w:jc w:val="center"/>
              <w:rPr>
                <w:color w:val="000000"/>
              </w:rPr>
            </w:pPr>
            <w:r w:rsidRPr="00EE2112">
              <w:rPr>
                <w:color w:val="000000"/>
              </w:rPr>
              <w:t>1.070127</w:t>
            </w:r>
          </w:p>
        </w:tc>
      </w:tr>
      <w:tr w:rsidR="00305310" w:rsidRPr="00EE2112" w14:paraId="5E336C5F" w14:textId="77777777" w:rsidTr="00EE2112">
        <w:trPr>
          <w:trHeight w:val="547"/>
        </w:trPr>
        <w:tc>
          <w:tcPr>
            <w:tcW w:w="817" w:type="dxa"/>
            <w:shd w:val="clear" w:color="auto" w:fill="auto"/>
            <w:noWrap/>
            <w:vAlign w:val="center"/>
            <w:hideMark/>
          </w:tcPr>
          <w:p w14:paraId="7A86F214" w14:textId="77777777" w:rsidR="00014728" w:rsidRPr="00EE2112" w:rsidRDefault="00014728" w:rsidP="00EE2112">
            <w:pPr>
              <w:tabs>
                <w:tab w:val="left" w:pos="9923"/>
              </w:tabs>
              <w:jc w:val="center"/>
              <w:rPr>
                <w:i/>
                <w:iCs/>
                <w:color w:val="000000"/>
              </w:rPr>
            </w:pPr>
            <w:r w:rsidRPr="00EE2112">
              <w:rPr>
                <w:i/>
                <w:iCs/>
                <w:color w:val="000000"/>
              </w:rPr>
              <w:t>20</w:t>
            </w:r>
          </w:p>
        </w:tc>
        <w:tc>
          <w:tcPr>
            <w:tcW w:w="1984" w:type="dxa"/>
            <w:shd w:val="clear" w:color="auto" w:fill="auto"/>
            <w:noWrap/>
            <w:vAlign w:val="center"/>
            <w:hideMark/>
          </w:tcPr>
          <w:p w14:paraId="2601E74C" w14:textId="3E91BA80" w:rsidR="00014728" w:rsidRPr="00EE2112" w:rsidRDefault="00EE2112" w:rsidP="00EE2112">
            <w:pPr>
              <w:tabs>
                <w:tab w:val="left" w:pos="9923"/>
              </w:tabs>
              <w:jc w:val="center"/>
              <w:rPr>
                <w:i/>
                <w:iCs/>
                <w:color w:val="000000"/>
              </w:rPr>
            </w:pPr>
            <m:oMathPara>
              <m:oMath>
                <m:r>
                  <w:rPr>
                    <w:rFonts w:ascii="Cambria Math" w:hAnsi="Cambria Math"/>
                    <w:color w:val="000000"/>
                  </w:rPr>
                  <m:t>lnK</m:t>
                </m:r>
              </m:oMath>
            </m:oMathPara>
          </w:p>
        </w:tc>
        <w:tc>
          <w:tcPr>
            <w:tcW w:w="2694" w:type="dxa"/>
            <w:shd w:val="clear" w:color="auto" w:fill="auto"/>
            <w:noWrap/>
            <w:vAlign w:val="center"/>
            <w:hideMark/>
          </w:tcPr>
          <w:p w14:paraId="3213162B" w14:textId="77777777" w:rsidR="00014728" w:rsidRPr="00EE2112" w:rsidRDefault="00014728" w:rsidP="00EE2112">
            <w:pPr>
              <w:tabs>
                <w:tab w:val="left" w:pos="9923"/>
              </w:tabs>
              <w:jc w:val="center"/>
              <w:rPr>
                <w:color w:val="000000"/>
              </w:rPr>
            </w:pPr>
            <w:r w:rsidRPr="00EE2112">
              <w:rPr>
                <w:color w:val="000000"/>
              </w:rPr>
              <w:t> </w:t>
            </w:r>
          </w:p>
        </w:tc>
        <w:tc>
          <w:tcPr>
            <w:tcW w:w="3260" w:type="dxa"/>
            <w:shd w:val="clear" w:color="auto" w:fill="auto"/>
            <w:noWrap/>
            <w:vAlign w:val="center"/>
            <w:hideMark/>
          </w:tcPr>
          <w:p w14:paraId="21463502" w14:textId="4103F7B0" w:rsidR="00014728" w:rsidRPr="00EE2112" w:rsidRDefault="00EE2112" w:rsidP="00EE2112">
            <w:pPr>
              <w:tabs>
                <w:tab w:val="left" w:pos="9923"/>
              </w:tabs>
              <w:jc w:val="center"/>
              <w:rPr>
                <w:color w:val="000000"/>
              </w:rPr>
            </w:pPr>
            <m:oMathPara>
              <m:oMath>
                <m:r>
                  <w:rPr>
                    <w:rFonts w:ascii="Cambria Math" w:hAnsi="Cambria Math"/>
                    <w:color w:val="000000"/>
                  </w:rPr>
                  <m:t>8.959-</m:t>
                </m:r>
                <m:f>
                  <m:fPr>
                    <m:ctrlPr>
                      <w:rPr>
                        <w:rFonts w:ascii="Cambria Math" w:hAnsi="Cambria Math"/>
                        <w:i/>
                        <w:color w:val="000000"/>
                      </w:rPr>
                    </m:ctrlPr>
                  </m:fPr>
                  <m:num>
                    <m:r>
                      <w:rPr>
                        <w:rFonts w:ascii="Cambria Math" w:hAnsi="Cambria Math"/>
                        <w:color w:val="000000"/>
                      </w:rPr>
                      <m:t>3784</m:t>
                    </m:r>
                  </m:num>
                  <m:den>
                    <m:r>
                      <w:rPr>
                        <w:rFonts w:ascii="Cambria Math" w:hAnsi="Cambria Math"/>
                        <w:color w:val="000000"/>
                      </w:rPr>
                      <m:t>T</m:t>
                    </m:r>
                  </m:den>
                </m:f>
              </m:oMath>
            </m:oMathPara>
          </w:p>
        </w:tc>
        <w:tc>
          <w:tcPr>
            <w:tcW w:w="1559" w:type="dxa"/>
            <w:shd w:val="clear" w:color="auto" w:fill="auto"/>
            <w:noWrap/>
            <w:vAlign w:val="center"/>
            <w:hideMark/>
          </w:tcPr>
          <w:p w14:paraId="1D6C48D9" w14:textId="77777777" w:rsidR="00014728" w:rsidRPr="00EE2112" w:rsidRDefault="00014728" w:rsidP="00EE2112">
            <w:pPr>
              <w:tabs>
                <w:tab w:val="left" w:pos="9923"/>
              </w:tabs>
              <w:jc w:val="center"/>
              <w:rPr>
                <w:color w:val="000000"/>
              </w:rPr>
            </w:pPr>
            <w:r w:rsidRPr="00EE2112">
              <w:rPr>
                <w:color w:val="000000"/>
              </w:rPr>
              <w:t>-5.42</w:t>
            </w:r>
          </w:p>
        </w:tc>
      </w:tr>
      <w:tr w:rsidR="00305310" w:rsidRPr="00EE2112" w14:paraId="77116311" w14:textId="77777777" w:rsidTr="00EE2112">
        <w:trPr>
          <w:trHeight w:val="400"/>
        </w:trPr>
        <w:tc>
          <w:tcPr>
            <w:tcW w:w="817" w:type="dxa"/>
            <w:shd w:val="clear" w:color="auto" w:fill="auto"/>
            <w:noWrap/>
            <w:vAlign w:val="center"/>
            <w:hideMark/>
          </w:tcPr>
          <w:p w14:paraId="75D1538C" w14:textId="77777777" w:rsidR="00014728" w:rsidRPr="00EE2112" w:rsidRDefault="00014728" w:rsidP="00EE2112">
            <w:pPr>
              <w:tabs>
                <w:tab w:val="left" w:pos="9923"/>
              </w:tabs>
              <w:jc w:val="center"/>
              <w:rPr>
                <w:i/>
                <w:iCs/>
                <w:color w:val="000000"/>
              </w:rPr>
            </w:pPr>
            <w:r w:rsidRPr="00EE2112">
              <w:rPr>
                <w:i/>
                <w:iCs/>
                <w:color w:val="000000"/>
              </w:rPr>
              <w:t>21</w:t>
            </w:r>
          </w:p>
        </w:tc>
        <w:tc>
          <w:tcPr>
            <w:tcW w:w="1984" w:type="dxa"/>
            <w:shd w:val="clear" w:color="auto" w:fill="auto"/>
            <w:noWrap/>
            <w:vAlign w:val="center"/>
            <w:hideMark/>
          </w:tcPr>
          <w:p w14:paraId="7A7F164B" w14:textId="0FBDFC65" w:rsidR="00014728" w:rsidRPr="00EE2112" w:rsidRDefault="00EE2112" w:rsidP="00EE2112">
            <w:pPr>
              <w:tabs>
                <w:tab w:val="left" w:pos="9923"/>
              </w:tabs>
              <w:jc w:val="center"/>
              <w:rPr>
                <w:i/>
                <w:iCs/>
                <w:color w:val="000000"/>
              </w:rPr>
            </w:pPr>
            <m:oMathPara>
              <m:oMath>
                <m:r>
                  <w:rPr>
                    <w:rFonts w:ascii="Cambria Math" w:hAnsi="Cambria Math"/>
                    <w:color w:val="000000"/>
                  </w:rPr>
                  <m:t>K</m:t>
                </m:r>
              </m:oMath>
            </m:oMathPara>
          </w:p>
        </w:tc>
        <w:tc>
          <w:tcPr>
            <w:tcW w:w="2694" w:type="dxa"/>
            <w:shd w:val="clear" w:color="auto" w:fill="auto"/>
            <w:noWrap/>
            <w:vAlign w:val="center"/>
            <w:hideMark/>
          </w:tcPr>
          <w:p w14:paraId="788745EF" w14:textId="77777777" w:rsidR="00014728" w:rsidRPr="00EE2112" w:rsidRDefault="00014728" w:rsidP="00EE2112">
            <w:pPr>
              <w:tabs>
                <w:tab w:val="left" w:pos="9923"/>
              </w:tabs>
              <w:jc w:val="center"/>
              <w:rPr>
                <w:color w:val="000000"/>
              </w:rPr>
            </w:pPr>
            <w:r w:rsidRPr="00EE2112">
              <w:rPr>
                <w:color w:val="000000"/>
              </w:rPr>
              <w:t> </w:t>
            </w:r>
          </w:p>
        </w:tc>
        <w:tc>
          <w:tcPr>
            <w:tcW w:w="3260" w:type="dxa"/>
            <w:shd w:val="clear" w:color="auto" w:fill="auto"/>
            <w:noWrap/>
            <w:vAlign w:val="center"/>
            <w:hideMark/>
          </w:tcPr>
          <w:p w14:paraId="7892EA6A" w14:textId="24737C3F" w:rsidR="00014728" w:rsidRPr="00EE2112" w:rsidRDefault="00EE2112" w:rsidP="00EE2112">
            <w:pPr>
              <w:tabs>
                <w:tab w:val="left" w:pos="9923"/>
              </w:tabs>
              <w:jc w:val="center"/>
              <w:rPr>
                <w:color w:val="000000"/>
              </w:rPr>
            </w:pPr>
            <m:oMathPara>
              <m:oMath>
                <m:r>
                  <w:rPr>
                    <w:rFonts w:ascii="Cambria Math" w:hAnsi="Cambria Math"/>
                    <w:color w:val="000000"/>
                  </w:rPr>
                  <m:t>EXP(lnK)</m:t>
                </m:r>
              </m:oMath>
            </m:oMathPara>
          </w:p>
        </w:tc>
        <w:tc>
          <w:tcPr>
            <w:tcW w:w="1559" w:type="dxa"/>
            <w:shd w:val="clear" w:color="auto" w:fill="auto"/>
            <w:noWrap/>
            <w:vAlign w:val="center"/>
            <w:hideMark/>
          </w:tcPr>
          <w:p w14:paraId="3737E9CE" w14:textId="77777777" w:rsidR="00014728" w:rsidRPr="00EE2112" w:rsidRDefault="00014728" w:rsidP="00EE2112">
            <w:pPr>
              <w:tabs>
                <w:tab w:val="left" w:pos="9923"/>
              </w:tabs>
              <w:jc w:val="center"/>
              <w:rPr>
                <w:color w:val="000000"/>
              </w:rPr>
            </w:pPr>
            <w:r w:rsidRPr="00EE2112">
              <w:rPr>
                <w:color w:val="000000"/>
              </w:rPr>
              <w:t>0.0044</w:t>
            </w:r>
          </w:p>
        </w:tc>
      </w:tr>
      <w:tr w:rsidR="004F3881" w:rsidRPr="00EE2112" w14:paraId="0C3011F7" w14:textId="77777777" w:rsidTr="00EE2112">
        <w:trPr>
          <w:trHeight w:val="400"/>
        </w:trPr>
        <w:tc>
          <w:tcPr>
            <w:tcW w:w="817" w:type="dxa"/>
            <w:shd w:val="clear" w:color="000000" w:fill="E2EFDA"/>
            <w:noWrap/>
            <w:vAlign w:val="center"/>
            <w:hideMark/>
          </w:tcPr>
          <w:p w14:paraId="71127E35" w14:textId="77777777" w:rsidR="00014728" w:rsidRPr="00EE2112" w:rsidRDefault="00014728" w:rsidP="00EE2112">
            <w:pPr>
              <w:tabs>
                <w:tab w:val="left" w:pos="9923"/>
              </w:tabs>
              <w:jc w:val="center"/>
              <w:rPr>
                <w:i/>
                <w:iCs/>
                <w:color w:val="000000"/>
              </w:rPr>
            </w:pPr>
            <w:r w:rsidRPr="00EE2112">
              <w:rPr>
                <w:i/>
                <w:iCs/>
                <w:color w:val="000000"/>
              </w:rPr>
              <w:t>22</w:t>
            </w:r>
          </w:p>
        </w:tc>
        <w:tc>
          <w:tcPr>
            <w:tcW w:w="1984" w:type="dxa"/>
            <w:shd w:val="clear" w:color="000000" w:fill="E2EFDA"/>
            <w:noWrap/>
            <w:vAlign w:val="center"/>
            <w:hideMark/>
          </w:tcPr>
          <w:p w14:paraId="6D809AFB" w14:textId="5CB6ACAF" w:rsidR="00014728" w:rsidRPr="00EE2112" w:rsidRDefault="00315578" w:rsidP="00EE2112">
            <w:pPr>
              <w:tabs>
                <w:tab w:val="left" w:pos="9923"/>
              </w:tabs>
              <w:jc w:val="center"/>
              <w:rPr>
                <w:i/>
                <w:iCs/>
                <w:color w:val="000000"/>
              </w:rPr>
            </w:pPr>
            <m:oMathPara>
              <m:oMath>
                <m:sSub>
                  <m:sSubPr>
                    <m:ctrlPr>
                      <w:rPr>
                        <w:rFonts w:ascii="Cambria Math" w:hAnsi="Cambria Math"/>
                        <w:i/>
                        <w:iCs/>
                        <w:color w:val="000000"/>
                      </w:rPr>
                    </m:ctrlPr>
                  </m:sSubPr>
                  <m:e>
                    <m:r>
                      <w:rPr>
                        <w:rFonts w:ascii="Cambria Math" w:hAnsi="Cambria Math"/>
                        <w:color w:val="000000"/>
                      </w:rPr>
                      <m:t>C</m:t>
                    </m:r>
                  </m:e>
                  <m:sub>
                    <m:r>
                      <w:rPr>
                        <w:rFonts w:ascii="Cambria Math" w:hAnsi="Cambria Math"/>
                        <w:color w:val="000000"/>
                      </w:rPr>
                      <m:t>HCHO</m:t>
                    </m:r>
                  </m:sub>
                </m:sSub>
                <m:r>
                  <w:rPr>
                    <w:rFonts w:ascii="Cambria Math" w:hAnsi="Cambria Math"/>
                    <w:color w:val="000000"/>
                  </w:rPr>
                  <m:t>, mg/m^3</m:t>
                </m:r>
              </m:oMath>
            </m:oMathPara>
          </w:p>
        </w:tc>
        <w:tc>
          <w:tcPr>
            <w:tcW w:w="2694" w:type="dxa"/>
            <w:shd w:val="clear" w:color="000000" w:fill="E2EFDA"/>
            <w:noWrap/>
            <w:vAlign w:val="center"/>
            <w:hideMark/>
          </w:tcPr>
          <w:p w14:paraId="79C68664" w14:textId="77777777" w:rsidR="00014728" w:rsidRPr="00EE2112" w:rsidRDefault="00014728" w:rsidP="00EE2112">
            <w:pPr>
              <w:tabs>
                <w:tab w:val="left" w:pos="9923"/>
              </w:tabs>
              <w:jc w:val="center"/>
              <w:rPr>
                <w:color w:val="000000"/>
              </w:rPr>
            </w:pPr>
            <w:r w:rsidRPr="00EE2112">
              <w:rPr>
                <w:color w:val="000000"/>
              </w:rPr>
              <w:t> </w:t>
            </w:r>
          </w:p>
        </w:tc>
        <w:tc>
          <w:tcPr>
            <w:tcW w:w="3260" w:type="dxa"/>
            <w:shd w:val="clear" w:color="000000" w:fill="E2EFDA"/>
            <w:noWrap/>
            <w:vAlign w:val="center"/>
            <w:hideMark/>
          </w:tcPr>
          <w:p w14:paraId="501EAA3B" w14:textId="145F1D01" w:rsidR="00014728" w:rsidRPr="00EE2112" w:rsidRDefault="00315578" w:rsidP="00EE2112">
            <w:pPr>
              <w:tabs>
                <w:tab w:val="left" w:pos="9923"/>
              </w:tabs>
              <w:jc w:val="center"/>
              <w:rPr>
                <w:color w:val="000000"/>
              </w:rPr>
            </w:pPr>
            <m:oMathPara>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CH</m:t>
                    </m:r>
                  </m:sub>
                </m:sSub>
                <m:r>
                  <w:rPr>
                    <w:rFonts w:ascii="Cambria Math" w:hAnsi="Cambria Math"/>
                    <w:color w:val="000000"/>
                  </w:rPr>
                  <m:t>*K</m:t>
                </m:r>
              </m:oMath>
            </m:oMathPara>
          </w:p>
        </w:tc>
        <w:tc>
          <w:tcPr>
            <w:tcW w:w="1559" w:type="dxa"/>
            <w:shd w:val="clear" w:color="000000" w:fill="E2EFDA"/>
            <w:noWrap/>
            <w:vAlign w:val="center"/>
            <w:hideMark/>
          </w:tcPr>
          <w:p w14:paraId="437575AC" w14:textId="77777777" w:rsidR="00014728" w:rsidRPr="00EE2112" w:rsidRDefault="00014728" w:rsidP="00EE2112">
            <w:pPr>
              <w:tabs>
                <w:tab w:val="left" w:pos="9923"/>
              </w:tabs>
              <w:jc w:val="center"/>
              <w:rPr>
                <w:color w:val="000000"/>
              </w:rPr>
            </w:pPr>
            <w:r w:rsidRPr="00EE2112">
              <w:rPr>
                <w:color w:val="000000"/>
              </w:rPr>
              <w:t>0.004735</w:t>
            </w:r>
          </w:p>
        </w:tc>
      </w:tr>
    </w:tbl>
    <w:p w14:paraId="4D83CD99" w14:textId="77777777" w:rsidR="001C6CC3" w:rsidRPr="00960FF7" w:rsidRDefault="001C6CC3" w:rsidP="00272820">
      <w:pPr>
        <w:tabs>
          <w:tab w:val="left" w:pos="9923"/>
        </w:tabs>
        <w:ind w:right="425" w:firstLine="567"/>
        <w:jc w:val="center"/>
        <w:rPr>
          <w:sz w:val="28"/>
          <w:szCs w:val="28"/>
          <w:lang w:val="uk-UA"/>
        </w:rPr>
      </w:pPr>
    </w:p>
    <w:p w14:paraId="2626E08F" w14:textId="77777777" w:rsidR="00EE2112" w:rsidRDefault="00EE2112" w:rsidP="00272820">
      <w:pPr>
        <w:tabs>
          <w:tab w:val="left" w:pos="9923"/>
        </w:tabs>
        <w:ind w:right="425" w:firstLine="706"/>
        <w:jc w:val="both"/>
        <w:rPr>
          <w:b/>
          <w:bCs/>
          <w:sz w:val="28"/>
          <w:szCs w:val="28"/>
          <w:lang w:val="uk-UA"/>
        </w:rPr>
      </w:pPr>
    </w:p>
    <w:p w14:paraId="69E84E29" w14:textId="42B1AED6" w:rsidR="001C6CC3" w:rsidRPr="00960FF7" w:rsidRDefault="001C6CC3" w:rsidP="00272820">
      <w:pPr>
        <w:tabs>
          <w:tab w:val="left" w:pos="9923"/>
        </w:tabs>
        <w:ind w:right="425" w:firstLine="706"/>
        <w:jc w:val="both"/>
        <w:rPr>
          <w:bCs/>
          <w:sz w:val="28"/>
          <w:szCs w:val="28"/>
          <w:lang w:val="uk-UA"/>
        </w:rPr>
      </w:pPr>
      <w:r w:rsidRPr="00960FF7">
        <w:rPr>
          <w:b/>
          <w:bCs/>
          <w:sz w:val="28"/>
          <w:szCs w:val="28"/>
          <w:lang w:val="uk-UA"/>
        </w:rPr>
        <w:t xml:space="preserve">В п’ятому розділі </w:t>
      </w:r>
      <w:r w:rsidRPr="00960FF7">
        <w:rPr>
          <w:sz w:val="28"/>
          <w:szCs w:val="28"/>
          <w:lang w:val="uk-UA"/>
        </w:rPr>
        <w:t xml:space="preserve">представлена розроблена за результатами дисертаційного дослідження </w:t>
      </w:r>
      <w:r w:rsidRPr="00960FF7">
        <w:rPr>
          <w:bCs/>
          <w:sz w:val="28"/>
          <w:szCs w:val="28"/>
          <w:lang w:val="uk-UA"/>
        </w:rPr>
        <w:t>онлайн система (веб портал) екологічного аналізу для оцінки потенційних екологічних ризиків від впливу концентрацій формальдегідів на навколишнє середовище і здоров'я населення.</w:t>
      </w:r>
      <w:r w:rsidR="001955B0">
        <w:rPr>
          <w:bCs/>
          <w:sz w:val="28"/>
          <w:szCs w:val="28"/>
          <w:lang w:val="uk-UA"/>
        </w:rPr>
        <w:t xml:space="preserve"> </w:t>
      </w:r>
      <w:r w:rsidRPr="00960FF7">
        <w:rPr>
          <w:bCs/>
          <w:sz w:val="28"/>
          <w:szCs w:val="28"/>
          <w:lang w:val="uk-UA"/>
        </w:rPr>
        <w:t xml:space="preserve">В якості вихідних даних можуть </w:t>
      </w:r>
      <w:r w:rsidRPr="00960FF7">
        <w:rPr>
          <w:bCs/>
          <w:sz w:val="28"/>
          <w:szCs w:val="28"/>
          <w:lang w:val="uk-UA"/>
        </w:rPr>
        <w:lastRenderedPageBreak/>
        <w:t xml:space="preserve">застосовуватися дані отримані в результаті розрахунків концентрацій формальдегіду над ділянками </w:t>
      </w:r>
      <w:proofErr w:type="spellStart"/>
      <w:r w:rsidRPr="00960FF7">
        <w:rPr>
          <w:bCs/>
          <w:sz w:val="28"/>
          <w:szCs w:val="28"/>
          <w:lang w:val="uk-UA"/>
        </w:rPr>
        <w:t>автошляхопроводах</w:t>
      </w:r>
      <w:proofErr w:type="spellEnd"/>
      <w:r w:rsidRPr="00960FF7">
        <w:rPr>
          <w:bCs/>
          <w:sz w:val="28"/>
          <w:szCs w:val="28"/>
          <w:lang w:val="uk-UA"/>
        </w:rPr>
        <w:t xml:space="preserve"> в будь якій точці за допомогою Microsoft Excel калькулятора або шаблона програмного </w:t>
      </w:r>
      <w:proofErr w:type="spellStart"/>
      <w:r w:rsidRPr="00960FF7">
        <w:rPr>
          <w:bCs/>
          <w:sz w:val="28"/>
          <w:szCs w:val="28"/>
          <w:lang w:val="uk-UA"/>
        </w:rPr>
        <w:t>скрипта</w:t>
      </w:r>
      <w:proofErr w:type="spellEnd"/>
      <w:r w:rsidRPr="00960FF7">
        <w:rPr>
          <w:bCs/>
          <w:sz w:val="28"/>
          <w:szCs w:val="28"/>
          <w:lang w:val="uk-UA"/>
        </w:rPr>
        <w:t xml:space="preserve"> в </w:t>
      </w:r>
      <w:r w:rsidR="001955B0">
        <w:rPr>
          <w:bCs/>
          <w:sz w:val="28"/>
          <w:szCs w:val="28"/>
        </w:rPr>
        <w:t>Python</w:t>
      </w:r>
      <w:r w:rsidR="001955B0" w:rsidRPr="00044512">
        <w:rPr>
          <w:bCs/>
          <w:sz w:val="28"/>
          <w:szCs w:val="28"/>
          <w:lang w:val="uk-UA"/>
        </w:rPr>
        <w:t xml:space="preserve">, </w:t>
      </w:r>
      <w:r w:rsidRPr="00960FF7">
        <w:rPr>
          <w:bCs/>
          <w:sz w:val="28"/>
          <w:szCs w:val="28"/>
          <w:lang w:val="uk-UA"/>
        </w:rPr>
        <w:t>MATLAB. Дані розраху</w:t>
      </w:r>
      <w:r>
        <w:rPr>
          <w:bCs/>
          <w:sz w:val="28"/>
          <w:szCs w:val="28"/>
          <w:lang w:val="uk-UA"/>
        </w:rPr>
        <w:t>нків можуть бути експортовані і/або</w:t>
      </w:r>
      <w:r w:rsidRPr="00960FF7">
        <w:rPr>
          <w:bCs/>
          <w:sz w:val="28"/>
          <w:szCs w:val="28"/>
          <w:lang w:val="uk-UA"/>
        </w:rPr>
        <w:t xml:space="preserve"> конвертовані в форматах обробітки даних:</w:t>
      </w:r>
      <w:r w:rsidR="001955B0" w:rsidRPr="00044512">
        <w:rPr>
          <w:bCs/>
          <w:sz w:val="28"/>
          <w:szCs w:val="28"/>
          <w:lang w:val="uk-UA"/>
        </w:rPr>
        <w:t xml:space="preserve"> .</w:t>
      </w:r>
      <w:proofErr w:type="spellStart"/>
      <w:r w:rsidR="001955B0">
        <w:rPr>
          <w:bCs/>
          <w:sz w:val="28"/>
          <w:szCs w:val="28"/>
        </w:rPr>
        <w:t>xlsx</w:t>
      </w:r>
      <w:proofErr w:type="spellEnd"/>
      <w:r w:rsidRPr="00960FF7">
        <w:rPr>
          <w:bCs/>
          <w:sz w:val="28"/>
          <w:szCs w:val="28"/>
          <w:lang w:val="uk-UA"/>
        </w:rPr>
        <w:t>,</w:t>
      </w:r>
      <w:r w:rsidR="001955B0" w:rsidRPr="00044512">
        <w:rPr>
          <w:bCs/>
          <w:sz w:val="28"/>
          <w:szCs w:val="28"/>
          <w:lang w:val="uk-UA"/>
        </w:rPr>
        <w:t xml:space="preserve"> .</w:t>
      </w:r>
      <w:proofErr w:type="spellStart"/>
      <w:r w:rsidR="001955B0">
        <w:rPr>
          <w:bCs/>
          <w:sz w:val="28"/>
          <w:szCs w:val="28"/>
        </w:rPr>
        <w:t>cvs</w:t>
      </w:r>
      <w:proofErr w:type="spellEnd"/>
      <w:r w:rsidR="001955B0" w:rsidRPr="00044512">
        <w:rPr>
          <w:bCs/>
          <w:sz w:val="28"/>
          <w:szCs w:val="28"/>
          <w:lang w:val="uk-UA"/>
        </w:rPr>
        <w:t>, .</w:t>
      </w:r>
      <w:proofErr w:type="spellStart"/>
      <w:r w:rsidR="001955B0">
        <w:rPr>
          <w:bCs/>
          <w:sz w:val="28"/>
          <w:szCs w:val="28"/>
        </w:rPr>
        <w:t>json</w:t>
      </w:r>
      <w:proofErr w:type="spellEnd"/>
      <w:r w:rsidR="001955B0" w:rsidRPr="00044512">
        <w:rPr>
          <w:bCs/>
          <w:sz w:val="28"/>
          <w:szCs w:val="28"/>
          <w:lang w:val="uk-UA"/>
        </w:rPr>
        <w:t>, .</w:t>
      </w:r>
      <w:proofErr w:type="spellStart"/>
      <w:r w:rsidR="001955B0">
        <w:rPr>
          <w:bCs/>
          <w:sz w:val="28"/>
          <w:szCs w:val="28"/>
        </w:rPr>
        <w:t>sql</w:t>
      </w:r>
      <w:proofErr w:type="spellEnd"/>
      <w:r w:rsidR="001955B0" w:rsidRPr="00044512">
        <w:rPr>
          <w:bCs/>
          <w:sz w:val="28"/>
          <w:szCs w:val="28"/>
          <w:lang w:val="uk-UA"/>
        </w:rPr>
        <w:t xml:space="preserve"> </w:t>
      </w:r>
      <w:r w:rsidRPr="00960FF7">
        <w:rPr>
          <w:bCs/>
          <w:sz w:val="28"/>
          <w:szCs w:val="28"/>
          <w:lang w:val="uk-UA"/>
        </w:rPr>
        <w:t>та інші безпосередньо в продукт обробітки та аналітики</w:t>
      </w:r>
      <w:r>
        <w:rPr>
          <w:bCs/>
          <w:sz w:val="28"/>
          <w:szCs w:val="28"/>
          <w:lang w:val="uk-UA"/>
        </w:rPr>
        <w:t xml:space="preserve">. </w:t>
      </w:r>
      <w:r w:rsidRPr="00960FF7">
        <w:rPr>
          <w:bCs/>
          <w:sz w:val="28"/>
          <w:szCs w:val="28"/>
          <w:lang w:val="uk-UA"/>
        </w:rPr>
        <w:t xml:space="preserve">На базі </w:t>
      </w:r>
      <w:proofErr w:type="spellStart"/>
      <w:r w:rsidRPr="00960FF7">
        <w:rPr>
          <w:bCs/>
          <w:sz w:val="28"/>
          <w:szCs w:val="28"/>
          <w:lang w:val="uk-UA"/>
        </w:rPr>
        <w:t>ArcGIS</w:t>
      </w:r>
      <w:proofErr w:type="spellEnd"/>
      <w:r w:rsidRPr="00960FF7">
        <w:rPr>
          <w:bCs/>
          <w:sz w:val="28"/>
          <w:szCs w:val="28"/>
          <w:lang w:val="uk-UA"/>
        </w:rPr>
        <w:t xml:space="preserve"> </w:t>
      </w:r>
      <w:proofErr w:type="spellStart"/>
      <w:r w:rsidRPr="00960FF7">
        <w:rPr>
          <w:bCs/>
          <w:sz w:val="28"/>
          <w:szCs w:val="28"/>
          <w:lang w:val="uk-UA"/>
        </w:rPr>
        <w:t>Hub</w:t>
      </w:r>
      <w:proofErr w:type="spellEnd"/>
      <w:r w:rsidRPr="00960FF7">
        <w:rPr>
          <w:bCs/>
          <w:sz w:val="28"/>
          <w:szCs w:val="28"/>
          <w:lang w:val="uk-UA"/>
        </w:rPr>
        <w:t xml:space="preserve"> створен</w:t>
      </w:r>
      <w:r>
        <w:rPr>
          <w:bCs/>
          <w:sz w:val="28"/>
          <w:szCs w:val="28"/>
          <w:lang w:val="uk-UA"/>
        </w:rPr>
        <w:t xml:space="preserve">о </w:t>
      </w:r>
      <w:r w:rsidRPr="00960FF7">
        <w:rPr>
          <w:bCs/>
          <w:sz w:val="28"/>
          <w:szCs w:val="28"/>
          <w:lang w:val="uk-UA"/>
        </w:rPr>
        <w:t xml:space="preserve">онлайн портал. На цьому порталі розміщена інформація по заміряних і розрахунковим концентрації формальдегіду. </w:t>
      </w:r>
      <w:r w:rsidRPr="00960FF7">
        <w:rPr>
          <w:sz w:val="28"/>
          <w:szCs w:val="28"/>
          <w:lang w:val="uk-UA"/>
        </w:rPr>
        <w:t xml:space="preserve">На </w:t>
      </w:r>
      <w:r w:rsidRPr="00960FF7">
        <w:rPr>
          <w:rStyle w:val="jlqj4b"/>
          <w:sz w:val="28"/>
          <w:szCs w:val="28"/>
          <w:lang w:val="uk-UA"/>
        </w:rPr>
        <w:t>підставі дата сетів створюються карти з шарами окремо по пор</w:t>
      </w:r>
      <w:r>
        <w:rPr>
          <w:rStyle w:val="jlqj4b"/>
          <w:sz w:val="28"/>
          <w:szCs w:val="28"/>
          <w:lang w:val="uk-UA"/>
        </w:rPr>
        <w:t>ах</w:t>
      </w:r>
      <w:r w:rsidRPr="00960FF7">
        <w:rPr>
          <w:rStyle w:val="jlqj4b"/>
          <w:sz w:val="28"/>
          <w:szCs w:val="28"/>
          <w:lang w:val="uk-UA"/>
        </w:rPr>
        <w:t xml:space="preserve"> року або д</w:t>
      </w:r>
      <w:r>
        <w:rPr>
          <w:rStyle w:val="jlqj4b"/>
          <w:sz w:val="28"/>
          <w:szCs w:val="28"/>
          <w:lang w:val="uk-UA"/>
        </w:rPr>
        <w:t>іб</w:t>
      </w:r>
      <w:r w:rsidRPr="00960FF7">
        <w:rPr>
          <w:rStyle w:val="jlqj4b"/>
          <w:sz w:val="28"/>
          <w:szCs w:val="28"/>
          <w:lang w:val="uk-UA"/>
        </w:rPr>
        <w:t xml:space="preserve"> і кожен окремий шар для розрахункових і виміряних даних концентрацій формальдегіду.</w:t>
      </w:r>
    </w:p>
    <w:p w14:paraId="74233A92" w14:textId="2F6949A7" w:rsidR="001C6CC3" w:rsidRPr="00044512" w:rsidRDefault="00330F87" w:rsidP="00272820">
      <w:pPr>
        <w:tabs>
          <w:tab w:val="left" w:pos="9923"/>
        </w:tabs>
        <w:autoSpaceDN w:val="0"/>
        <w:ind w:right="425" w:firstLine="709"/>
        <w:jc w:val="both"/>
        <w:rPr>
          <w:bCs/>
          <w:sz w:val="28"/>
          <w:szCs w:val="28"/>
          <w:lang w:val="uk-UA"/>
        </w:rPr>
      </w:pPr>
      <w:r w:rsidRPr="00960FF7">
        <w:rPr>
          <w:sz w:val="28"/>
          <w:szCs w:val="28"/>
          <w:lang w:val="uk-UA"/>
        </w:rPr>
        <w:t xml:space="preserve">Модель </w:t>
      </w:r>
      <w:r w:rsidRPr="00960FF7">
        <w:rPr>
          <w:rStyle w:val="jlqj4b"/>
          <w:sz w:val="28"/>
          <w:szCs w:val="28"/>
          <w:lang w:val="uk-UA"/>
        </w:rPr>
        <w:t>створює прогноз в реальному часі (синхронізації даних розрахунків концентрацій формальдегіду</w:t>
      </w:r>
      <w:r>
        <w:rPr>
          <w:rStyle w:val="jlqj4b"/>
          <w:sz w:val="28"/>
          <w:szCs w:val="28"/>
          <w:lang w:val="uk-UA"/>
        </w:rPr>
        <w:t>)</w:t>
      </w:r>
      <w:r w:rsidRPr="00960FF7">
        <w:rPr>
          <w:rStyle w:val="jlqj4b"/>
          <w:sz w:val="28"/>
          <w:szCs w:val="28"/>
          <w:lang w:val="uk-UA"/>
        </w:rPr>
        <w:t xml:space="preserve"> для кожної точки (автошляхи) земної місцевості</w:t>
      </w:r>
      <w:r>
        <w:rPr>
          <w:rStyle w:val="jlqj4b"/>
          <w:sz w:val="28"/>
          <w:szCs w:val="28"/>
          <w:lang w:val="uk-UA"/>
        </w:rPr>
        <w:t>, що дозволяє</w:t>
      </w:r>
      <w:r w:rsidRPr="00960FF7">
        <w:rPr>
          <w:rStyle w:val="jlqj4b"/>
          <w:sz w:val="28"/>
          <w:szCs w:val="28"/>
          <w:lang w:val="uk-UA"/>
        </w:rPr>
        <w:t xml:space="preserve"> передбачити майбутні тенденції ризиків, дозволяючи перейти від стратегії реагування до стратегії попереджає і приймати більш обґрунтовані рішення</w:t>
      </w:r>
      <w:r w:rsidR="001955B0" w:rsidRPr="00044512">
        <w:rPr>
          <w:rStyle w:val="jlqj4b"/>
          <w:sz w:val="28"/>
          <w:szCs w:val="28"/>
          <w:lang w:val="uk-UA"/>
        </w:rPr>
        <w:t>.</w:t>
      </w:r>
    </w:p>
    <w:p w14:paraId="4A510088" w14:textId="10EB4108" w:rsidR="00117A48" w:rsidRPr="00960FF7" w:rsidRDefault="004B192F" w:rsidP="00272820">
      <w:pPr>
        <w:tabs>
          <w:tab w:val="left" w:pos="9923"/>
        </w:tabs>
        <w:ind w:right="425" w:firstLine="708"/>
        <w:jc w:val="center"/>
        <w:rPr>
          <w:sz w:val="28"/>
          <w:szCs w:val="28"/>
          <w:lang w:val="uk-UA"/>
        </w:rPr>
      </w:pPr>
      <w:r w:rsidRPr="00960FF7">
        <w:rPr>
          <w:sz w:val="28"/>
          <w:szCs w:val="28"/>
          <w:lang w:val="uk-UA"/>
        </w:rPr>
        <w:t xml:space="preserve">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505"/>
      </w:tblGrid>
      <w:tr w:rsidR="00EE2112" w14:paraId="56B553CB" w14:textId="77777777" w:rsidTr="001A3556">
        <w:tc>
          <w:tcPr>
            <w:tcW w:w="10173" w:type="dxa"/>
            <w:gridSpan w:val="2"/>
          </w:tcPr>
          <w:p w14:paraId="4ACA874C" w14:textId="40D4B41B" w:rsidR="00EE2112" w:rsidRDefault="001A3556" w:rsidP="001A3556">
            <w:pPr>
              <w:tabs>
                <w:tab w:val="left" w:pos="9923"/>
              </w:tabs>
              <w:ind w:right="425"/>
              <w:jc w:val="center"/>
              <w:rPr>
                <w:sz w:val="28"/>
                <w:szCs w:val="28"/>
                <w:lang w:val="uk-UA"/>
              </w:rPr>
            </w:pPr>
            <w:r w:rsidRPr="00960FF7">
              <w:rPr>
                <w:noProof/>
                <w:sz w:val="28"/>
                <w:szCs w:val="28"/>
                <w:lang w:val="ru-RU" w:eastAsia="ru-RU"/>
              </w:rPr>
              <w:drawing>
                <wp:inline distT="0" distB="0" distL="0" distR="0" wp14:anchorId="3B0E4215" wp14:editId="4C27B463">
                  <wp:extent cx="5964633" cy="4667323"/>
                  <wp:effectExtent l="0" t="0" r="0" b="0"/>
                  <wp:docPr id="5" name="Picture 4" descr="Diagram, schematic&#10;&#10;Description automatically generated">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06C0DE2-9374-2F4D-A54B-AEC099F30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 schematic&#10;&#10;Description automatically generated">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06C0DE2-9374-2F4D-A54B-AEC099F30429}"/>
                              </a:ext>
                            </a:extLst>
                          </pic:cNvPr>
                          <pic:cNvPicPr>
                            <a:picLocks noChangeAspect="1"/>
                          </pic:cNvPicPr>
                        </pic:nvPicPr>
                        <pic:blipFill>
                          <a:blip r:embed="rId13"/>
                          <a:stretch>
                            <a:fillRect/>
                          </a:stretch>
                        </pic:blipFill>
                        <pic:spPr>
                          <a:xfrm>
                            <a:off x="0" y="0"/>
                            <a:ext cx="6062849" cy="4744177"/>
                          </a:xfrm>
                          <a:prstGeom prst="rect">
                            <a:avLst/>
                          </a:prstGeom>
                          <a:effectLst/>
                        </pic:spPr>
                      </pic:pic>
                    </a:graphicData>
                  </a:graphic>
                </wp:inline>
              </w:drawing>
            </w:r>
          </w:p>
        </w:tc>
      </w:tr>
      <w:tr w:rsidR="00EE2112" w:rsidRPr="00DF375E" w14:paraId="310530A5" w14:textId="77777777" w:rsidTr="001A3556">
        <w:tc>
          <w:tcPr>
            <w:tcW w:w="1668" w:type="dxa"/>
          </w:tcPr>
          <w:p w14:paraId="055C83E4" w14:textId="47655AF3" w:rsidR="00EE2112" w:rsidRPr="001A3556" w:rsidRDefault="00EE2112" w:rsidP="001A3556">
            <w:pPr>
              <w:tabs>
                <w:tab w:val="left" w:pos="9923"/>
              </w:tabs>
              <w:ind w:right="-250"/>
              <w:jc w:val="both"/>
              <w:rPr>
                <w:rFonts w:ascii="Times New Roman" w:hAnsi="Times New Roman"/>
                <w:sz w:val="28"/>
                <w:szCs w:val="28"/>
                <w:lang w:val="uk-UA"/>
              </w:rPr>
            </w:pPr>
            <w:r w:rsidRPr="001A3556">
              <w:rPr>
                <w:rFonts w:ascii="Times New Roman" w:hAnsi="Times New Roman"/>
                <w:sz w:val="28"/>
                <w:szCs w:val="28"/>
                <w:lang w:val="uk-UA"/>
              </w:rPr>
              <w:t xml:space="preserve">Рисунок 4 - </w:t>
            </w:r>
          </w:p>
        </w:tc>
        <w:tc>
          <w:tcPr>
            <w:tcW w:w="8505" w:type="dxa"/>
          </w:tcPr>
          <w:p w14:paraId="493C7FF2" w14:textId="25539AB8" w:rsidR="00EE2112" w:rsidRPr="001A3556" w:rsidRDefault="00EE2112" w:rsidP="00272820">
            <w:pPr>
              <w:tabs>
                <w:tab w:val="left" w:pos="9923"/>
              </w:tabs>
              <w:ind w:right="425"/>
              <w:jc w:val="both"/>
              <w:rPr>
                <w:rFonts w:ascii="Times New Roman" w:hAnsi="Times New Roman"/>
                <w:sz w:val="28"/>
                <w:szCs w:val="28"/>
                <w:lang w:val="uk-UA"/>
              </w:rPr>
            </w:pPr>
            <w:r w:rsidRPr="001A3556">
              <w:rPr>
                <w:rFonts w:ascii="Times New Roman" w:hAnsi="Times New Roman"/>
                <w:sz w:val="28"/>
                <w:szCs w:val="28"/>
                <w:lang w:val="uk-UA"/>
              </w:rPr>
              <w:t>Сценарій управління ризиком для здоров’я населення від автотранспортних засобів</w:t>
            </w:r>
          </w:p>
        </w:tc>
      </w:tr>
    </w:tbl>
    <w:p w14:paraId="6A0F8C70" w14:textId="77777777" w:rsidR="00117A48" w:rsidRPr="00960FF7" w:rsidRDefault="00117A48" w:rsidP="00272820">
      <w:pPr>
        <w:tabs>
          <w:tab w:val="left" w:pos="9923"/>
        </w:tabs>
        <w:ind w:right="425"/>
        <w:jc w:val="both"/>
        <w:rPr>
          <w:sz w:val="28"/>
          <w:szCs w:val="28"/>
          <w:lang w:val="uk-UA"/>
        </w:rPr>
      </w:pPr>
    </w:p>
    <w:p w14:paraId="07643984" w14:textId="10175D0A" w:rsidR="008A1AF8" w:rsidRDefault="00526357" w:rsidP="00272820">
      <w:pPr>
        <w:tabs>
          <w:tab w:val="left" w:pos="9923"/>
        </w:tabs>
        <w:ind w:right="425" w:firstLine="708"/>
        <w:jc w:val="both"/>
        <w:rPr>
          <w:rStyle w:val="jlqj4b"/>
          <w:sz w:val="28"/>
          <w:szCs w:val="28"/>
          <w:lang w:val="uk-UA"/>
        </w:rPr>
      </w:pPr>
      <w:r w:rsidRPr="00960FF7">
        <w:rPr>
          <w:sz w:val="28"/>
          <w:szCs w:val="28"/>
          <w:lang w:val="uk-UA"/>
        </w:rPr>
        <w:t xml:space="preserve">Модель </w:t>
      </w:r>
      <w:r w:rsidRPr="00960FF7">
        <w:rPr>
          <w:rStyle w:val="jlqj4b"/>
          <w:sz w:val="28"/>
          <w:szCs w:val="28"/>
          <w:lang w:val="uk-UA"/>
        </w:rPr>
        <w:t xml:space="preserve">орієнтована на </w:t>
      </w:r>
      <w:r w:rsidRPr="00960FF7">
        <w:rPr>
          <w:sz w:val="28"/>
          <w:szCs w:val="28"/>
        </w:rPr>
        <w:t>Application</w:t>
      </w:r>
      <w:r w:rsidRPr="00960FF7">
        <w:rPr>
          <w:sz w:val="28"/>
          <w:szCs w:val="28"/>
          <w:lang w:val="uk-UA"/>
        </w:rPr>
        <w:t xml:space="preserve"> </w:t>
      </w:r>
      <w:r w:rsidRPr="00960FF7">
        <w:rPr>
          <w:sz w:val="28"/>
          <w:szCs w:val="28"/>
        </w:rPr>
        <w:t>Programming</w:t>
      </w:r>
      <w:r w:rsidRPr="00960FF7">
        <w:rPr>
          <w:sz w:val="28"/>
          <w:szCs w:val="28"/>
          <w:lang w:val="uk-UA"/>
        </w:rPr>
        <w:t xml:space="preserve"> </w:t>
      </w:r>
      <w:r w:rsidRPr="00960FF7">
        <w:rPr>
          <w:sz w:val="28"/>
          <w:szCs w:val="28"/>
        </w:rPr>
        <w:t>Interfaces</w:t>
      </w:r>
      <w:r w:rsidRPr="00960FF7">
        <w:rPr>
          <w:sz w:val="28"/>
          <w:szCs w:val="28"/>
          <w:lang w:val="uk-UA"/>
        </w:rPr>
        <w:t xml:space="preserve"> (</w:t>
      </w:r>
      <w:r w:rsidRPr="00960FF7">
        <w:rPr>
          <w:sz w:val="28"/>
          <w:szCs w:val="28"/>
        </w:rPr>
        <w:t>APIs</w:t>
      </w:r>
      <w:r w:rsidRPr="00960FF7">
        <w:rPr>
          <w:sz w:val="28"/>
          <w:szCs w:val="28"/>
          <w:lang w:val="uk-UA"/>
        </w:rPr>
        <w:t>)</w:t>
      </w:r>
      <w:r w:rsidRPr="00960FF7">
        <w:rPr>
          <w:rStyle w:val="jlqj4b"/>
          <w:sz w:val="28"/>
          <w:szCs w:val="28"/>
          <w:lang w:val="uk-UA"/>
        </w:rPr>
        <w:t>, і всі дані можна л</w:t>
      </w:r>
      <w:r w:rsidR="006E3BC7">
        <w:rPr>
          <w:rStyle w:val="jlqj4b"/>
          <w:sz w:val="28"/>
          <w:szCs w:val="28"/>
          <w:lang w:val="uk-UA"/>
        </w:rPr>
        <w:t>егко інтегрувати в інші додатки.</w:t>
      </w:r>
    </w:p>
    <w:p w14:paraId="0DF2419C" w14:textId="2A400ABE" w:rsidR="00A46011" w:rsidRDefault="00A46011" w:rsidP="00272820">
      <w:pPr>
        <w:tabs>
          <w:tab w:val="left" w:pos="9923"/>
        </w:tabs>
        <w:ind w:right="425" w:firstLine="708"/>
        <w:jc w:val="center"/>
        <w:rPr>
          <w:b/>
          <w:sz w:val="28"/>
          <w:szCs w:val="28"/>
          <w:lang w:val="uk-UA"/>
        </w:rPr>
      </w:pPr>
      <w:r w:rsidRPr="00960FF7">
        <w:rPr>
          <w:b/>
          <w:sz w:val="28"/>
          <w:szCs w:val="28"/>
          <w:lang w:val="uk-UA"/>
        </w:rPr>
        <w:lastRenderedPageBreak/>
        <w:t>ВИСНОВКИ</w:t>
      </w:r>
    </w:p>
    <w:p w14:paraId="75E8D29E" w14:textId="77777777" w:rsidR="001A3556" w:rsidRPr="00960FF7" w:rsidRDefault="001A3556" w:rsidP="00272820">
      <w:pPr>
        <w:tabs>
          <w:tab w:val="left" w:pos="9923"/>
        </w:tabs>
        <w:ind w:right="425" w:firstLine="708"/>
        <w:jc w:val="center"/>
        <w:rPr>
          <w:b/>
          <w:sz w:val="28"/>
          <w:szCs w:val="28"/>
          <w:lang w:val="uk-UA"/>
        </w:rPr>
      </w:pPr>
    </w:p>
    <w:p w14:paraId="21CBBF50" w14:textId="54ABE961" w:rsidR="00DD061E" w:rsidRPr="00960FF7" w:rsidRDefault="00A46011" w:rsidP="00272820">
      <w:pPr>
        <w:tabs>
          <w:tab w:val="left" w:pos="9923"/>
        </w:tabs>
        <w:ind w:right="425" w:firstLine="709"/>
        <w:jc w:val="both"/>
        <w:rPr>
          <w:sz w:val="28"/>
          <w:szCs w:val="28"/>
          <w:lang w:val="uk-UA"/>
        </w:rPr>
      </w:pPr>
      <w:r w:rsidRPr="00960FF7">
        <w:rPr>
          <w:bCs/>
          <w:sz w:val="28"/>
          <w:szCs w:val="28"/>
          <w:lang w:val="uk-UA"/>
        </w:rPr>
        <w:t xml:space="preserve">У дисертаційній роботі розв’язано </w:t>
      </w:r>
      <w:r w:rsidR="0032081C">
        <w:rPr>
          <w:bCs/>
          <w:sz w:val="28"/>
          <w:szCs w:val="28"/>
          <w:lang w:val="uk-UA"/>
        </w:rPr>
        <w:t>актуальне</w:t>
      </w:r>
      <w:r w:rsidRPr="00960FF7">
        <w:rPr>
          <w:bCs/>
          <w:sz w:val="28"/>
          <w:szCs w:val="28"/>
          <w:lang w:val="uk-UA"/>
        </w:rPr>
        <w:t xml:space="preserve"> науково-прикладне завдання у галузі екологічної безпеки урбанізованих територій, актуальність якого обумовлена необхідністю </w:t>
      </w:r>
      <w:r w:rsidR="002A559E" w:rsidRPr="00960FF7">
        <w:rPr>
          <w:bCs/>
          <w:sz w:val="28"/>
          <w:szCs w:val="28"/>
          <w:lang w:val="uk-UA"/>
        </w:rPr>
        <w:t xml:space="preserve">удосконалення </w:t>
      </w:r>
      <w:r w:rsidR="00DD061E" w:rsidRPr="00960FF7">
        <w:rPr>
          <w:sz w:val="28"/>
          <w:szCs w:val="28"/>
          <w:lang w:val="uk-UA"/>
        </w:rPr>
        <w:t>управління екологічною безпекою міста за рахунок оцінки</w:t>
      </w:r>
      <w:r w:rsidR="00180C51" w:rsidRPr="00960FF7">
        <w:rPr>
          <w:sz w:val="28"/>
          <w:szCs w:val="28"/>
          <w:lang w:val="uk-UA"/>
        </w:rPr>
        <w:t xml:space="preserve"> та прогнозування </w:t>
      </w:r>
      <w:r w:rsidR="00DD061E" w:rsidRPr="00960FF7">
        <w:rPr>
          <w:sz w:val="28"/>
          <w:szCs w:val="28"/>
          <w:lang w:val="uk-UA"/>
        </w:rPr>
        <w:t xml:space="preserve">ризиком для здоров’я населення від забруднення атмосферного повітря формальдегідом </w:t>
      </w:r>
      <w:r w:rsidR="00DD061E" w:rsidRPr="00960FF7">
        <w:rPr>
          <w:color w:val="000000"/>
          <w:sz w:val="28"/>
          <w:szCs w:val="28"/>
          <w:lang w:val="uk-UA"/>
        </w:rPr>
        <w:t>на автомобільних шляхопроводах</w:t>
      </w:r>
    </w:p>
    <w:p w14:paraId="20771809" w14:textId="4C3D3E1D" w:rsidR="00455C15" w:rsidRPr="00960FF7" w:rsidRDefault="00455C15" w:rsidP="00272820">
      <w:pPr>
        <w:pStyle w:val="a8"/>
        <w:numPr>
          <w:ilvl w:val="0"/>
          <w:numId w:val="26"/>
        </w:numPr>
        <w:tabs>
          <w:tab w:val="left" w:pos="0"/>
          <w:tab w:val="left" w:pos="851"/>
          <w:tab w:val="left" w:pos="993"/>
          <w:tab w:val="left" w:pos="9923"/>
        </w:tabs>
        <w:spacing w:before="0" w:beforeAutospacing="0" w:after="0" w:afterAutospacing="0"/>
        <w:ind w:left="0" w:right="425" w:firstLine="709"/>
        <w:jc w:val="both"/>
        <w:rPr>
          <w:sz w:val="28"/>
          <w:szCs w:val="28"/>
          <w:lang w:val="uk-UA"/>
        </w:rPr>
      </w:pPr>
      <w:r w:rsidRPr="00960FF7">
        <w:rPr>
          <w:sz w:val="28"/>
          <w:szCs w:val="28"/>
          <w:lang w:val="uk-UA"/>
        </w:rPr>
        <w:t>Розвинуто науковий підхід до удосконалення управління екологічними ризиками  урбанізованих територій в умовах інтенсифікації впливу забруднення автомобільним транспортом.</w:t>
      </w:r>
    </w:p>
    <w:p w14:paraId="13E1DF0C" w14:textId="34C7F696" w:rsidR="00D367C6" w:rsidRPr="00960FF7" w:rsidRDefault="00180C51" w:rsidP="00272820">
      <w:pPr>
        <w:pStyle w:val="a8"/>
        <w:numPr>
          <w:ilvl w:val="0"/>
          <w:numId w:val="26"/>
        </w:numPr>
        <w:tabs>
          <w:tab w:val="left" w:pos="851"/>
          <w:tab w:val="left" w:pos="993"/>
          <w:tab w:val="left" w:pos="9923"/>
        </w:tabs>
        <w:spacing w:before="0" w:beforeAutospacing="0" w:after="0" w:afterAutospacing="0"/>
        <w:ind w:left="0" w:right="425" w:firstLine="709"/>
        <w:jc w:val="both"/>
        <w:rPr>
          <w:sz w:val="28"/>
          <w:szCs w:val="28"/>
          <w:lang w:val="uk-UA"/>
        </w:rPr>
      </w:pPr>
      <w:r w:rsidRPr="00960FF7">
        <w:rPr>
          <w:sz w:val="28"/>
          <w:szCs w:val="28"/>
          <w:lang w:val="uk-UA"/>
        </w:rPr>
        <w:t>Вперше с</w:t>
      </w:r>
      <w:r w:rsidR="00455C15" w:rsidRPr="00960FF7">
        <w:rPr>
          <w:sz w:val="28"/>
          <w:szCs w:val="28"/>
          <w:lang w:val="uk-UA"/>
        </w:rPr>
        <w:t xml:space="preserve">творено і апробовано на прикладі м. Києва математичну модель для визначення концентрації забруднення атмосферного повітря викидами від автотранспорту на автомобільних шляхопроводах, яка ґрунтується на теорії </w:t>
      </w:r>
      <w:proofErr w:type="spellStart"/>
      <w:r w:rsidR="00455C15" w:rsidRPr="00960FF7">
        <w:rPr>
          <w:sz w:val="28"/>
          <w:szCs w:val="28"/>
          <w:lang w:val="uk-UA"/>
        </w:rPr>
        <w:t>конвективного</w:t>
      </w:r>
      <w:proofErr w:type="spellEnd"/>
      <w:r w:rsidR="00455C15" w:rsidRPr="00960FF7">
        <w:rPr>
          <w:sz w:val="28"/>
          <w:szCs w:val="28"/>
          <w:lang w:val="uk-UA"/>
        </w:rPr>
        <w:t xml:space="preserve"> струмен</w:t>
      </w:r>
      <w:r w:rsidRPr="00960FF7">
        <w:rPr>
          <w:sz w:val="28"/>
          <w:szCs w:val="28"/>
          <w:lang w:val="uk-UA"/>
        </w:rPr>
        <w:t xml:space="preserve">и </w:t>
      </w:r>
      <w:r w:rsidR="00455C15" w:rsidRPr="00960FF7">
        <w:rPr>
          <w:sz w:val="28"/>
          <w:szCs w:val="28"/>
          <w:lang w:val="uk-UA"/>
        </w:rPr>
        <w:t xml:space="preserve">на теплою поверхнею та дозволяє визначати параметри купола забруднення атмосферного повітря при сталих </w:t>
      </w:r>
      <w:proofErr w:type="spellStart"/>
      <w:r w:rsidR="00455C15" w:rsidRPr="00960FF7">
        <w:rPr>
          <w:sz w:val="28"/>
          <w:szCs w:val="28"/>
          <w:lang w:val="uk-UA"/>
        </w:rPr>
        <w:t>метеоумовах</w:t>
      </w:r>
      <w:proofErr w:type="spellEnd"/>
      <w:r w:rsidR="00455C15" w:rsidRPr="00960FF7">
        <w:rPr>
          <w:sz w:val="28"/>
          <w:szCs w:val="28"/>
          <w:lang w:val="uk-UA"/>
        </w:rPr>
        <w:t xml:space="preserve">. </w:t>
      </w:r>
    </w:p>
    <w:p w14:paraId="3DE7EAFB" w14:textId="764BAAAF" w:rsidR="001955B0" w:rsidRDefault="00455C15" w:rsidP="00272820">
      <w:pPr>
        <w:pStyle w:val="a8"/>
        <w:numPr>
          <w:ilvl w:val="0"/>
          <w:numId w:val="26"/>
        </w:numPr>
        <w:tabs>
          <w:tab w:val="left" w:pos="851"/>
          <w:tab w:val="left" w:pos="993"/>
          <w:tab w:val="left" w:pos="9923"/>
        </w:tabs>
        <w:spacing w:before="0" w:beforeAutospacing="0" w:after="0" w:afterAutospacing="0"/>
        <w:ind w:left="0" w:right="425" w:firstLine="709"/>
        <w:jc w:val="both"/>
        <w:rPr>
          <w:sz w:val="28"/>
          <w:szCs w:val="28"/>
          <w:lang w:val="uk-UA"/>
        </w:rPr>
      </w:pPr>
      <w:r w:rsidRPr="00960FF7">
        <w:rPr>
          <w:sz w:val="28"/>
          <w:szCs w:val="28"/>
          <w:lang w:val="uk-UA"/>
        </w:rPr>
        <w:t xml:space="preserve">На основі </w:t>
      </w:r>
      <w:r w:rsidR="00AC3EFD" w:rsidRPr="00960FF7">
        <w:rPr>
          <w:sz w:val="28"/>
          <w:szCs w:val="28"/>
          <w:lang w:val="uk-UA"/>
        </w:rPr>
        <w:t xml:space="preserve">баз даних моніторингових досліджень стаціонарних постів спостережень по м. Києву отримано статистичні залежності концентрації формальдегіду в повітрі над автотранспортними шляхопроводами в залежності від </w:t>
      </w:r>
      <w:proofErr w:type="spellStart"/>
      <w:r w:rsidR="00AC3EFD" w:rsidRPr="00960FF7">
        <w:rPr>
          <w:sz w:val="28"/>
          <w:szCs w:val="28"/>
          <w:lang w:val="uk-UA"/>
        </w:rPr>
        <w:t>метеоумов</w:t>
      </w:r>
      <w:proofErr w:type="spellEnd"/>
      <w:r w:rsidR="00AC3EFD" w:rsidRPr="00960FF7">
        <w:rPr>
          <w:sz w:val="28"/>
          <w:szCs w:val="28"/>
          <w:lang w:val="uk-UA"/>
        </w:rPr>
        <w:t xml:space="preserve"> місцевості, що дозволило вперше визначити пріоритетність найбільш впливових факторів на утворення  вторинного забруднення атмосфери.</w:t>
      </w:r>
      <w:r w:rsidR="00180C51" w:rsidRPr="00960FF7">
        <w:rPr>
          <w:sz w:val="28"/>
          <w:szCs w:val="28"/>
          <w:lang w:val="uk-UA"/>
        </w:rPr>
        <w:t xml:space="preserve"> Визначено вагові коефіцієнти для температури повітря, відносної </w:t>
      </w:r>
      <w:r w:rsidR="00117A48" w:rsidRPr="00960FF7">
        <w:rPr>
          <w:sz w:val="28"/>
          <w:szCs w:val="28"/>
          <w:lang w:val="uk-UA"/>
        </w:rPr>
        <w:t>вологості</w:t>
      </w:r>
      <w:r w:rsidR="00180C51" w:rsidRPr="00960FF7">
        <w:rPr>
          <w:sz w:val="28"/>
          <w:szCs w:val="28"/>
          <w:lang w:val="uk-UA"/>
        </w:rPr>
        <w:t xml:space="preserve"> атмосферного повітря та швидкості, які складають відповідно</w:t>
      </w:r>
      <w:r w:rsidR="001955B0" w:rsidRPr="00044512">
        <w:rPr>
          <w:sz w:val="28"/>
          <w:szCs w:val="28"/>
          <w:lang w:val="uk-UA"/>
        </w:rPr>
        <w:t xml:space="preserve"> </w:t>
      </w:r>
      <m:oMath>
        <m:r>
          <w:rPr>
            <w:rFonts w:ascii="Cambria Math" w:hAnsi="Cambria Math"/>
            <w:sz w:val="28"/>
            <w:szCs w:val="28"/>
            <w:lang w:val="uk-UA"/>
          </w:rPr>
          <m:t>λ₁=0,598</m:t>
        </m:r>
      </m:oMath>
      <w:r w:rsidR="001955B0" w:rsidRPr="00960FF7">
        <w:rPr>
          <w:sz w:val="28"/>
          <w:szCs w:val="28"/>
          <w:lang w:val="uk-UA"/>
        </w:rPr>
        <w:t xml:space="preserve"> (температура навколишнього середовища ), </w:t>
      </w:r>
      <m:oMath>
        <m:sSup>
          <m:sSupPr>
            <m:ctrlPr>
              <w:rPr>
                <w:rFonts w:ascii="Cambria Math" w:hAnsi="Cambria Math"/>
                <w:i/>
                <w:sz w:val="28"/>
                <w:szCs w:val="28"/>
                <w:lang w:val="uk-UA"/>
              </w:rPr>
            </m:ctrlPr>
          </m:sSupPr>
          <m:e>
            <m:r>
              <w:rPr>
                <w:rFonts w:ascii="Cambria Math" w:hAnsi="Cambria Math"/>
                <w:sz w:val="28"/>
                <w:szCs w:val="28"/>
                <w:lang w:val="uk-UA"/>
              </w:rPr>
              <m:t>λ</m:t>
            </m:r>
          </m:e>
          <m:sup>
            <m:r>
              <w:rPr>
                <w:rFonts w:ascii="Cambria Math" w:hAnsi="Cambria Math"/>
                <w:sz w:val="28"/>
                <w:szCs w:val="28"/>
                <w:lang w:val="uk-UA"/>
              </w:rPr>
              <m:t>2</m:t>
            </m:r>
          </m:sup>
        </m:sSup>
        <m:r>
          <w:rPr>
            <w:rFonts w:ascii="Cambria Math" w:hAnsi="Cambria Math"/>
            <w:sz w:val="28"/>
            <w:szCs w:val="28"/>
            <w:lang w:val="uk-UA"/>
          </w:rPr>
          <m:t>=0,33</m:t>
        </m:r>
      </m:oMath>
      <w:r w:rsidR="001955B0" w:rsidRPr="00960FF7">
        <w:rPr>
          <w:sz w:val="28"/>
          <w:szCs w:val="28"/>
          <w:lang w:val="uk-UA"/>
        </w:rPr>
        <w:t xml:space="preserve"> (відносна вологість атмосферного повітря) </w:t>
      </w:r>
      <m:oMath>
        <m:r>
          <w:rPr>
            <w:rFonts w:ascii="Cambria Math" w:hAnsi="Cambria Math"/>
            <w:sz w:val="28"/>
            <w:szCs w:val="28"/>
            <w:lang w:val="uk-UA"/>
          </w:rPr>
          <m:t>λ₃ =0,065</m:t>
        </m:r>
      </m:oMath>
      <w:r w:rsidR="001955B0" w:rsidRPr="00960FF7">
        <w:rPr>
          <w:sz w:val="28"/>
          <w:szCs w:val="28"/>
          <w:lang w:val="uk-UA"/>
        </w:rPr>
        <w:t xml:space="preserve"> (швидкість повітря)</w:t>
      </w:r>
      <w:r w:rsidR="001B03BE" w:rsidRPr="00960FF7">
        <w:rPr>
          <w:sz w:val="28"/>
          <w:szCs w:val="28"/>
          <w:lang w:val="uk-UA"/>
        </w:rPr>
        <w:t>.</w:t>
      </w:r>
    </w:p>
    <w:p w14:paraId="248F5AAA" w14:textId="2638D11E" w:rsidR="00526357" w:rsidRPr="001955B0" w:rsidRDefault="00A83511" w:rsidP="00272820">
      <w:pPr>
        <w:pStyle w:val="a8"/>
        <w:numPr>
          <w:ilvl w:val="0"/>
          <w:numId w:val="26"/>
        </w:numPr>
        <w:tabs>
          <w:tab w:val="left" w:pos="851"/>
          <w:tab w:val="left" w:pos="993"/>
          <w:tab w:val="left" w:pos="9923"/>
        </w:tabs>
        <w:spacing w:before="0" w:beforeAutospacing="0" w:after="0" w:afterAutospacing="0"/>
        <w:ind w:left="0" w:right="425" w:firstLine="709"/>
        <w:jc w:val="both"/>
        <w:rPr>
          <w:sz w:val="28"/>
          <w:szCs w:val="28"/>
          <w:lang w:val="uk-UA"/>
        </w:rPr>
      </w:pPr>
      <w:r w:rsidRPr="001955B0">
        <w:rPr>
          <w:sz w:val="28"/>
          <w:szCs w:val="28"/>
          <w:lang w:val="uk-UA"/>
        </w:rPr>
        <w:t xml:space="preserve">Запропоновано визначати концентрацію вторинного формальдегідного забруднення в  теплому куполі повітря на підставі </w:t>
      </w:r>
      <w:r w:rsidR="001472C9" w:rsidRPr="001955B0">
        <w:rPr>
          <w:sz w:val="28"/>
          <w:szCs w:val="28"/>
          <w:lang w:val="uk-UA"/>
        </w:rPr>
        <w:t xml:space="preserve">диференціального </w:t>
      </w:r>
      <w:r w:rsidRPr="001955B0">
        <w:rPr>
          <w:sz w:val="28"/>
          <w:szCs w:val="28"/>
          <w:lang w:val="uk-UA"/>
        </w:rPr>
        <w:t xml:space="preserve">рівняння </w:t>
      </w:r>
      <w:r w:rsidR="001472C9" w:rsidRPr="001955B0">
        <w:rPr>
          <w:sz w:val="28"/>
          <w:szCs w:val="28"/>
          <w:lang w:val="uk-UA"/>
        </w:rPr>
        <w:t>Вант-</w:t>
      </w:r>
      <w:proofErr w:type="spellStart"/>
      <w:r w:rsidR="001472C9" w:rsidRPr="001955B0">
        <w:rPr>
          <w:sz w:val="28"/>
          <w:szCs w:val="28"/>
          <w:lang w:val="uk-UA"/>
        </w:rPr>
        <w:t>Гоффа</w:t>
      </w:r>
      <w:proofErr w:type="spellEnd"/>
      <w:r w:rsidR="001472C9" w:rsidRPr="001955B0">
        <w:rPr>
          <w:sz w:val="28"/>
          <w:szCs w:val="28"/>
          <w:lang w:val="uk-UA"/>
        </w:rPr>
        <w:t>-</w:t>
      </w:r>
      <w:proofErr w:type="spellStart"/>
      <w:r w:rsidR="001472C9" w:rsidRPr="001955B0">
        <w:rPr>
          <w:sz w:val="28"/>
          <w:szCs w:val="28"/>
          <w:lang w:val="uk-UA"/>
        </w:rPr>
        <w:t>Арреніуса</w:t>
      </w:r>
      <w:proofErr w:type="spellEnd"/>
      <w:r w:rsidR="001472C9" w:rsidRPr="001955B0">
        <w:rPr>
          <w:sz w:val="28"/>
          <w:szCs w:val="28"/>
          <w:lang w:val="uk-UA"/>
        </w:rPr>
        <w:t>.</w:t>
      </w:r>
      <w:r w:rsidRPr="001955B0">
        <w:rPr>
          <w:sz w:val="28"/>
          <w:szCs w:val="28"/>
          <w:lang w:val="uk-UA"/>
        </w:rPr>
        <w:t xml:space="preserve"> На підставі даних </w:t>
      </w:r>
      <w:r w:rsidR="00117A48" w:rsidRPr="001955B0">
        <w:rPr>
          <w:sz w:val="28"/>
          <w:szCs w:val="28"/>
          <w:lang w:val="uk-UA"/>
        </w:rPr>
        <w:t>моніторингових</w:t>
      </w:r>
      <w:r w:rsidRPr="001955B0">
        <w:rPr>
          <w:sz w:val="28"/>
          <w:szCs w:val="28"/>
          <w:lang w:val="uk-UA"/>
        </w:rPr>
        <w:t xml:space="preserve"> досліджень</w:t>
      </w:r>
      <w:r w:rsidR="001472C9" w:rsidRPr="001955B0">
        <w:rPr>
          <w:sz w:val="28"/>
          <w:szCs w:val="28"/>
          <w:lang w:val="uk-UA"/>
        </w:rPr>
        <w:t xml:space="preserve"> по м. Києву було визначено </w:t>
      </w:r>
      <w:r w:rsidRPr="001955B0">
        <w:rPr>
          <w:sz w:val="28"/>
          <w:szCs w:val="28"/>
          <w:lang w:val="uk-UA"/>
        </w:rPr>
        <w:t xml:space="preserve"> аналітичну форму залежності константи швидкості проходження реакції фотохімічного перетворення </w:t>
      </w:r>
      <w:r w:rsidR="001472C9" w:rsidRPr="001955B0">
        <w:rPr>
          <w:sz w:val="28"/>
          <w:szCs w:val="28"/>
          <w:lang w:val="uk-UA"/>
        </w:rPr>
        <w:t xml:space="preserve">викидів </w:t>
      </w:r>
      <w:r w:rsidRPr="001955B0">
        <w:rPr>
          <w:sz w:val="28"/>
          <w:szCs w:val="28"/>
          <w:lang w:val="uk-UA"/>
        </w:rPr>
        <w:t xml:space="preserve">вуглеводнів </w:t>
      </w:r>
      <w:r w:rsidR="001472C9" w:rsidRPr="001955B0">
        <w:rPr>
          <w:sz w:val="28"/>
          <w:szCs w:val="28"/>
          <w:lang w:val="uk-UA"/>
        </w:rPr>
        <w:t xml:space="preserve"> від автотранспорту в атмосферу над шляхопроводами </w:t>
      </w:r>
      <w:r w:rsidRPr="001955B0">
        <w:rPr>
          <w:sz w:val="28"/>
          <w:szCs w:val="28"/>
          <w:lang w:val="uk-UA"/>
        </w:rPr>
        <w:t xml:space="preserve"> у формальдегід</w:t>
      </w:r>
      <w:r w:rsidR="001472C9" w:rsidRPr="001955B0">
        <w:rPr>
          <w:sz w:val="28"/>
          <w:szCs w:val="28"/>
          <w:lang w:val="uk-UA"/>
        </w:rPr>
        <w:t>.</w:t>
      </w:r>
    </w:p>
    <w:p w14:paraId="32645B6E" w14:textId="641C215D" w:rsidR="00526357" w:rsidRPr="00960FF7" w:rsidRDefault="00ED6BA2" w:rsidP="00272820">
      <w:pPr>
        <w:tabs>
          <w:tab w:val="left" w:pos="9923"/>
        </w:tabs>
        <w:ind w:right="425" w:firstLine="709"/>
        <w:jc w:val="both"/>
        <w:rPr>
          <w:sz w:val="28"/>
          <w:szCs w:val="28"/>
          <w:lang w:val="uk-UA"/>
        </w:rPr>
      </w:pPr>
      <w:r w:rsidRPr="00960FF7">
        <w:rPr>
          <w:sz w:val="28"/>
          <w:szCs w:val="28"/>
          <w:lang w:val="uk-UA"/>
        </w:rPr>
        <w:t>5.</w:t>
      </w:r>
      <w:r w:rsidR="00526357" w:rsidRPr="00960FF7">
        <w:rPr>
          <w:sz w:val="28"/>
          <w:szCs w:val="28"/>
          <w:lang w:val="uk-UA"/>
        </w:rPr>
        <w:t xml:space="preserve"> </w:t>
      </w:r>
      <w:r w:rsidR="004D2F6C" w:rsidRPr="00960FF7">
        <w:rPr>
          <w:sz w:val="28"/>
          <w:szCs w:val="28"/>
          <w:lang w:val="uk-UA"/>
        </w:rPr>
        <w:t xml:space="preserve">Реалізацію моделі для пошук оптимальних управлінських рішень  на муніципальному рівні  для ряду науково-практичних задач міста вперше запропоновано здійснювати за допомогою розробленого калькулятора в середовищі </w:t>
      </w:r>
      <w:r w:rsidR="00526357" w:rsidRPr="00960FF7">
        <w:rPr>
          <w:sz w:val="28"/>
          <w:szCs w:val="28"/>
        </w:rPr>
        <w:t>Microsoft</w:t>
      </w:r>
      <w:r w:rsidR="00526357" w:rsidRPr="00960FF7">
        <w:rPr>
          <w:sz w:val="28"/>
          <w:szCs w:val="28"/>
          <w:lang w:val="uk-UA"/>
        </w:rPr>
        <w:t xml:space="preserve"> </w:t>
      </w:r>
      <w:r w:rsidR="00526357" w:rsidRPr="00960FF7">
        <w:rPr>
          <w:sz w:val="28"/>
          <w:szCs w:val="28"/>
        </w:rPr>
        <w:t>Excel</w:t>
      </w:r>
      <w:r w:rsidR="003A4D80" w:rsidRPr="00960FF7">
        <w:rPr>
          <w:sz w:val="28"/>
          <w:szCs w:val="28"/>
          <w:lang w:val="uk-UA"/>
        </w:rPr>
        <w:t xml:space="preserve"> і шаблони розрахунків (</w:t>
      </w:r>
      <w:r w:rsidR="003A4D80" w:rsidRPr="00960FF7">
        <w:rPr>
          <w:sz w:val="28"/>
          <w:szCs w:val="28"/>
        </w:rPr>
        <w:t>scripting</w:t>
      </w:r>
      <w:r w:rsidR="003A4D80" w:rsidRPr="00960FF7">
        <w:rPr>
          <w:sz w:val="28"/>
          <w:szCs w:val="28"/>
          <w:lang w:val="uk-UA"/>
        </w:rPr>
        <w:t xml:space="preserve"> </w:t>
      </w:r>
      <w:r w:rsidR="003A4D80" w:rsidRPr="00960FF7">
        <w:rPr>
          <w:sz w:val="28"/>
          <w:szCs w:val="28"/>
        </w:rPr>
        <w:t>language</w:t>
      </w:r>
      <w:r w:rsidR="003A4D80" w:rsidRPr="00960FF7">
        <w:rPr>
          <w:sz w:val="28"/>
          <w:szCs w:val="28"/>
          <w:lang w:val="uk-UA"/>
        </w:rPr>
        <w:t xml:space="preserve">) для науково аналітичних програм </w:t>
      </w:r>
      <w:r w:rsidR="001955B0">
        <w:rPr>
          <w:sz w:val="28"/>
          <w:szCs w:val="28"/>
        </w:rPr>
        <w:t>Python</w:t>
      </w:r>
      <w:r w:rsidR="003A4D80" w:rsidRPr="00960FF7">
        <w:rPr>
          <w:sz w:val="28"/>
          <w:szCs w:val="28"/>
          <w:lang w:val="uk-UA"/>
        </w:rPr>
        <w:t xml:space="preserve">, </w:t>
      </w:r>
      <w:r w:rsidR="003A4D80" w:rsidRPr="00960FF7">
        <w:rPr>
          <w:sz w:val="28"/>
          <w:szCs w:val="28"/>
        </w:rPr>
        <w:t>MATLAB</w:t>
      </w:r>
      <w:r w:rsidR="004D2F6C" w:rsidRPr="00960FF7">
        <w:rPr>
          <w:sz w:val="28"/>
          <w:szCs w:val="28"/>
          <w:lang w:val="uk-UA"/>
        </w:rPr>
        <w:t>.</w:t>
      </w:r>
      <w:r w:rsidR="00A83511" w:rsidRPr="00960FF7">
        <w:rPr>
          <w:sz w:val="28"/>
          <w:szCs w:val="28"/>
          <w:lang w:val="uk-UA"/>
        </w:rPr>
        <w:t xml:space="preserve"> </w:t>
      </w:r>
      <w:r w:rsidR="00526357" w:rsidRPr="00960FF7">
        <w:rPr>
          <w:sz w:val="28"/>
          <w:szCs w:val="28"/>
          <w:lang w:val="uk-UA"/>
        </w:rPr>
        <w:t>Ґрунтуючись</w:t>
      </w:r>
      <w:r w:rsidR="00A83511" w:rsidRPr="00960FF7">
        <w:rPr>
          <w:sz w:val="28"/>
          <w:szCs w:val="28"/>
          <w:lang w:val="uk-UA"/>
        </w:rPr>
        <w:t xml:space="preserve"> на розробленому розрахунковому калькуляторі</w:t>
      </w:r>
      <w:r w:rsidR="003A4D80" w:rsidRPr="00960FF7">
        <w:rPr>
          <w:sz w:val="28"/>
          <w:szCs w:val="28"/>
          <w:lang w:val="uk-UA"/>
        </w:rPr>
        <w:t xml:space="preserve"> </w:t>
      </w:r>
      <w:r w:rsidR="00A83511" w:rsidRPr="00960FF7">
        <w:rPr>
          <w:sz w:val="28"/>
          <w:szCs w:val="28"/>
          <w:lang w:val="uk-UA"/>
        </w:rPr>
        <w:t xml:space="preserve">та  середньомісячних </w:t>
      </w:r>
      <w:proofErr w:type="spellStart"/>
      <w:r w:rsidR="00A83511" w:rsidRPr="00960FF7">
        <w:rPr>
          <w:sz w:val="28"/>
          <w:szCs w:val="28"/>
          <w:lang w:val="uk-UA"/>
        </w:rPr>
        <w:t>метеоумовах</w:t>
      </w:r>
      <w:proofErr w:type="spellEnd"/>
      <w:r w:rsidR="00A83511" w:rsidRPr="00960FF7">
        <w:rPr>
          <w:sz w:val="28"/>
          <w:szCs w:val="28"/>
          <w:lang w:val="uk-UA"/>
        </w:rPr>
        <w:t xml:space="preserve"> за 201</w:t>
      </w:r>
      <w:r w:rsidR="003A4D80" w:rsidRPr="00960FF7">
        <w:rPr>
          <w:sz w:val="28"/>
          <w:szCs w:val="28"/>
          <w:lang w:val="uk-UA"/>
        </w:rPr>
        <w:t>7</w:t>
      </w:r>
      <w:r w:rsidR="00A83511" w:rsidRPr="00960FF7">
        <w:rPr>
          <w:sz w:val="28"/>
          <w:szCs w:val="28"/>
          <w:lang w:val="uk-UA"/>
        </w:rPr>
        <w:t>-</w:t>
      </w:r>
      <w:r w:rsidR="003A4D80" w:rsidRPr="00960FF7">
        <w:rPr>
          <w:sz w:val="28"/>
          <w:szCs w:val="28"/>
          <w:lang w:val="uk-UA"/>
        </w:rPr>
        <w:t>20</w:t>
      </w:r>
      <w:r w:rsidR="001955B0" w:rsidRPr="00044512">
        <w:rPr>
          <w:sz w:val="28"/>
          <w:szCs w:val="28"/>
          <w:lang w:val="ru-RU"/>
        </w:rPr>
        <w:t>20</w:t>
      </w:r>
      <w:r w:rsidR="003A4D80" w:rsidRPr="00960FF7">
        <w:rPr>
          <w:sz w:val="28"/>
          <w:szCs w:val="28"/>
          <w:lang w:val="uk-UA"/>
        </w:rPr>
        <w:t xml:space="preserve"> </w:t>
      </w:r>
      <w:r w:rsidR="00A83511" w:rsidRPr="00960FF7">
        <w:rPr>
          <w:sz w:val="28"/>
          <w:szCs w:val="28"/>
          <w:lang w:val="uk-UA"/>
        </w:rPr>
        <w:t>рр. по м. Києву, було розраховано концентрації формальдегіду над 3</w:t>
      </w:r>
      <w:r w:rsidR="00044512">
        <w:rPr>
          <w:sz w:val="28"/>
          <w:szCs w:val="28"/>
          <w:lang w:val="uk-UA"/>
        </w:rPr>
        <w:t xml:space="preserve">4 </w:t>
      </w:r>
      <w:r w:rsidR="00A83511" w:rsidRPr="00960FF7">
        <w:rPr>
          <w:sz w:val="28"/>
          <w:szCs w:val="28"/>
          <w:lang w:val="uk-UA"/>
        </w:rPr>
        <w:t>автомобільними шляхопроводами та перехрестями.</w:t>
      </w:r>
      <w:r w:rsidR="003A4D80" w:rsidRPr="00960FF7">
        <w:rPr>
          <w:sz w:val="28"/>
          <w:szCs w:val="28"/>
          <w:lang w:val="uk-UA"/>
        </w:rPr>
        <w:t xml:space="preserve"> Додаткова були виконані розрахунки концентрації формальдегідів по 7 постам вимірювань в м. Мінськ, Білорусь.</w:t>
      </w:r>
    </w:p>
    <w:p w14:paraId="1375F447" w14:textId="6008E148" w:rsidR="003A4D80" w:rsidRPr="00960FF7" w:rsidRDefault="00D367C6" w:rsidP="00272820">
      <w:pPr>
        <w:tabs>
          <w:tab w:val="left" w:pos="9923"/>
        </w:tabs>
        <w:ind w:right="425" w:firstLine="709"/>
        <w:jc w:val="both"/>
        <w:rPr>
          <w:sz w:val="28"/>
          <w:szCs w:val="28"/>
          <w:lang w:val="ru-RU"/>
        </w:rPr>
      </w:pPr>
      <w:r w:rsidRPr="00960FF7">
        <w:rPr>
          <w:color w:val="000000"/>
          <w:sz w:val="28"/>
          <w:szCs w:val="28"/>
          <w:shd w:val="clear" w:color="auto" w:fill="FFFFFF"/>
          <w:lang w:val="uk-UA"/>
        </w:rPr>
        <w:t xml:space="preserve">6. </w:t>
      </w:r>
      <w:r w:rsidRPr="00960FF7">
        <w:rPr>
          <w:sz w:val="28"/>
          <w:szCs w:val="28"/>
          <w:lang w:val="uk-UA"/>
        </w:rPr>
        <w:t>Порівняльний аналіз отриманих результатів з багаторічними даними моніторингових досліджень дає похибку, яка не перевищує 7</w:t>
      </w:r>
      <w:r w:rsidR="003A4D80" w:rsidRPr="00960FF7">
        <w:rPr>
          <w:sz w:val="28"/>
          <w:szCs w:val="28"/>
          <w:lang w:val="uk-UA"/>
        </w:rPr>
        <w:t>-8</w:t>
      </w:r>
      <w:r w:rsidRPr="00960FF7">
        <w:rPr>
          <w:sz w:val="28"/>
          <w:szCs w:val="28"/>
          <w:lang w:val="uk-UA"/>
        </w:rPr>
        <w:t>%</w:t>
      </w:r>
      <w:r w:rsidR="001B03BE" w:rsidRPr="00960FF7">
        <w:rPr>
          <w:sz w:val="28"/>
          <w:szCs w:val="28"/>
          <w:lang w:val="uk-UA"/>
        </w:rPr>
        <w:t xml:space="preserve"> для максимальних концентрацій для 2019 </w:t>
      </w:r>
      <w:r w:rsidR="003A4D80" w:rsidRPr="00960FF7">
        <w:rPr>
          <w:sz w:val="28"/>
          <w:szCs w:val="28"/>
          <w:lang w:val="uk-UA"/>
        </w:rPr>
        <w:t xml:space="preserve">та 2020 </w:t>
      </w:r>
      <w:r w:rsidR="001B03BE" w:rsidRPr="00960FF7">
        <w:rPr>
          <w:sz w:val="28"/>
          <w:szCs w:val="28"/>
          <w:lang w:val="uk-UA"/>
        </w:rPr>
        <w:t>року.</w:t>
      </w:r>
      <w:r w:rsidRPr="00960FF7">
        <w:rPr>
          <w:sz w:val="28"/>
          <w:szCs w:val="28"/>
          <w:lang w:val="uk-UA"/>
        </w:rPr>
        <w:t xml:space="preserve"> </w:t>
      </w:r>
      <w:r w:rsidRPr="00960FF7">
        <w:rPr>
          <w:color w:val="000000"/>
          <w:sz w:val="28"/>
          <w:szCs w:val="28"/>
          <w:lang w:val="uk-UA"/>
        </w:rPr>
        <w:t xml:space="preserve">Ця позитивна похибка носить варіативний </w:t>
      </w:r>
      <w:r w:rsidRPr="00960FF7">
        <w:rPr>
          <w:color w:val="000000"/>
          <w:sz w:val="28"/>
          <w:szCs w:val="28"/>
          <w:lang w:val="uk-UA"/>
        </w:rPr>
        <w:lastRenderedPageBreak/>
        <w:t>характер, має тенденцію до зростання в літні місяці і також характерна для ряду міст України.</w:t>
      </w:r>
    </w:p>
    <w:p w14:paraId="7604F1F2" w14:textId="74363E81" w:rsidR="003A4D80" w:rsidRPr="00960FF7" w:rsidRDefault="00D367C6" w:rsidP="00272820">
      <w:pPr>
        <w:tabs>
          <w:tab w:val="left" w:pos="9923"/>
        </w:tabs>
        <w:ind w:right="425" w:firstLine="709"/>
        <w:jc w:val="both"/>
        <w:rPr>
          <w:sz w:val="28"/>
          <w:szCs w:val="28"/>
          <w:lang w:val="uk-UA"/>
        </w:rPr>
      </w:pPr>
      <w:r w:rsidRPr="00960FF7">
        <w:rPr>
          <w:sz w:val="28"/>
          <w:szCs w:val="28"/>
          <w:lang w:val="uk-UA"/>
        </w:rPr>
        <w:t>7</w:t>
      </w:r>
      <w:r w:rsidR="00ED6BA2" w:rsidRPr="00960FF7">
        <w:rPr>
          <w:sz w:val="28"/>
          <w:szCs w:val="28"/>
          <w:lang w:val="uk-UA"/>
        </w:rPr>
        <w:t>. Здійснено розрахунок величин канцерогенних та неканцерогенних ризиків для здоров’я населення  від забруднення атмосферного повітря  за стандартною методикою  по основних перехрестях та шляхопроводах м. Києва. Отримано середні величини канцерогенного ризику, які знаходяться в межах (2,4</w:t>
      </w:r>
      <w:r w:rsidR="00ED6BA2" w:rsidRPr="00960FF7">
        <w:rPr>
          <w:color w:val="000000"/>
          <w:sz w:val="28"/>
          <w:szCs w:val="28"/>
          <w:lang w:val="uk-UA"/>
        </w:rPr>
        <w:t xml:space="preserve"> </w:t>
      </w:r>
      <w:r w:rsidR="00ED6BA2" w:rsidRPr="00960FF7">
        <w:rPr>
          <w:sz w:val="28"/>
          <w:szCs w:val="28"/>
          <w:lang w:val="uk-UA"/>
        </w:rPr>
        <w:t>-5,7)</w:t>
      </w:r>
      <w:r w:rsidR="00ED6BA2" w:rsidRPr="00960FF7">
        <w:rPr>
          <w:color w:val="000000"/>
          <w:sz w:val="28"/>
          <w:szCs w:val="28"/>
          <w:lang w:val="uk-UA"/>
        </w:rPr>
        <w:t xml:space="preserve"> е⁻⁴, неканцерогенних</w:t>
      </w:r>
      <w:r w:rsidR="00ED6BA2" w:rsidRPr="00960FF7">
        <w:rPr>
          <w:sz w:val="28"/>
          <w:szCs w:val="28"/>
          <w:lang w:val="uk-UA"/>
        </w:rPr>
        <w:t xml:space="preserve">  в межах </w:t>
      </w:r>
      <w:r w:rsidR="001955B0" w:rsidRPr="00284013">
        <w:rPr>
          <w:sz w:val="28"/>
          <w:szCs w:val="28"/>
          <w:lang w:val="uk-UA"/>
        </w:rPr>
        <w:t>(</w:t>
      </w:r>
      <w:r w:rsidR="00ED6BA2" w:rsidRPr="00960FF7">
        <w:rPr>
          <w:sz w:val="28"/>
          <w:szCs w:val="28"/>
          <w:lang w:val="uk-UA"/>
        </w:rPr>
        <w:t>2,4 – 5,7</w:t>
      </w:r>
      <w:r w:rsidR="001955B0" w:rsidRPr="00284013">
        <w:rPr>
          <w:sz w:val="28"/>
          <w:szCs w:val="28"/>
          <w:lang w:val="uk-UA"/>
        </w:rPr>
        <w:t>)</w:t>
      </w:r>
      <w:r w:rsidR="00ED6BA2" w:rsidRPr="00960FF7">
        <w:rPr>
          <w:sz w:val="28"/>
          <w:szCs w:val="28"/>
          <w:lang w:val="uk-UA"/>
        </w:rPr>
        <w:t xml:space="preserve">, що за умов впливу на населення міста потребує </w:t>
      </w:r>
      <w:r w:rsidR="00BE589B" w:rsidRPr="00960FF7">
        <w:rPr>
          <w:sz w:val="28"/>
          <w:szCs w:val="28"/>
          <w:lang w:val="uk-UA"/>
        </w:rPr>
        <w:t>необхідн</w:t>
      </w:r>
      <w:r w:rsidR="00BE589B">
        <w:rPr>
          <w:sz w:val="28"/>
          <w:szCs w:val="28"/>
          <w:lang w:val="uk-UA"/>
        </w:rPr>
        <w:t>і</w:t>
      </w:r>
      <w:r w:rsidR="00ED6BA2" w:rsidRPr="00960FF7">
        <w:rPr>
          <w:sz w:val="28"/>
          <w:szCs w:val="28"/>
          <w:lang w:val="uk-UA"/>
        </w:rPr>
        <w:t xml:space="preserve"> динамічн</w:t>
      </w:r>
      <w:r w:rsidR="0032081C">
        <w:rPr>
          <w:sz w:val="28"/>
          <w:szCs w:val="28"/>
          <w:lang w:val="uk-UA"/>
        </w:rPr>
        <w:t>ий</w:t>
      </w:r>
      <w:r w:rsidR="00ED6BA2" w:rsidRPr="00960FF7">
        <w:rPr>
          <w:sz w:val="28"/>
          <w:szCs w:val="28"/>
          <w:lang w:val="uk-UA"/>
        </w:rPr>
        <w:t xml:space="preserve"> контрол</w:t>
      </w:r>
      <w:r w:rsidR="0032081C">
        <w:rPr>
          <w:sz w:val="28"/>
          <w:szCs w:val="28"/>
          <w:lang w:val="uk-UA"/>
        </w:rPr>
        <w:t>ь</w:t>
      </w:r>
      <w:r w:rsidR="00ED6BA2" w:rsidRPr="00960FF7">
        <w:rPr>
          <w:sz w:val="28"/>
          <w:szCs w:val="28"/>
          <w:lang w:val="uk-UA"/>
        </w:rPr>
        <w:t xml:space="preserve"> і </w:t>
      </w:r>
      <w:r w:rsidR="0032081C">
        <w:rPr>
          <w:sz w:val="28"/>
          <w:szCs w:val="28"/>
          <w:lang w:val="uk-UA"/>
        </w:rPr>
        <w:t xml:space="preserve">поглиблене </w:t>
      </w:r>
      <w:r w:rsidR="00ED6BA2" w:rsidRPr="00960FF7">
        <w:rPr>
          <w:sz w:val="28"/>
          <w:szCs w:val="28"/>
          <w:lang w:val="uk-UA"/>
        </w:rPr>
        <w:t>вивчення джерел і можливих наслідків шкідливих впливів на населення</w:t>
      </w:r>
      <w:r w:rsidR="00ED6BA2" w:rsidRPr="00960FF7">
        <w:rPr>
          <w:i/>
          <w:sz w:val="28"/>
          <w:szCs w:val="28"/>
          <w:lang w:val="uk-UA"/>
        </w:rPr>
        <w:t xml:space="preserve">. </w:t>
      </w:r>
      <w:r w:rsidR="00ED6BA2" w:rsidRPr="00960FF7">
        <w:rPr>
          <w:sz w:val="28"/>
          <w:szCs w:val="28"/>
          <w:lang w:val="uk-UA"/>
        </w:rPr>
        <w:t>Максимальні  значення як неканцерогенного, так і канцерогенного ризику спостерігаються в літні місяці біля Центрального Автовокзалу, станцій метро «</w:t>
      </w:r>
      <w:proofErr w:type="spellStart"/>
      <w:r w:rsidR="00ED6BA2" w:rsidRPr="00960FF7">
        <w:rPr>
          <w:sz w:val="28"/>
          <w:szCs w:val="28"/>
          <w:lang w:val="uk-UA"/>
        </w:rPr>
        <w:t>Шулявка</w:t>
      </w:r>
      <w:proofErr w:type="spellEnd"/>
      <w:r w:rsidR="00ED6BA2" w:rsidRPr="00960FF7">
        <w:rPr>
          <w:sz w:val="28"/>
          <w:szCs w:val="28"/>
          <w:lang w:val="uk-UA"/>
        </w:rPr>
        <w:t>», «</w:t>
      </w:r>
      <w:proofErr w:type="spellStart"/>
      <w:r w:rsidR="00ED6BA2" w:rsidRPr="00960FF7">
        <w:rPr>
          <w:sz w:val="28"/>
          <w:szCs w:val="28"/>
          <w:lang w:val="uk-UA"/>
        </w:rPr>
        <w:t>Либідська</w:t>
      </w:r>
      <w:proofErr w:type="spellEnd"/>
      <w:r w:rsidR="00ED6BA2" w:rsidRPr="00960FF7">
        <w:rPr>
          <w:sz w:val="28"/>
          <w:szCs w:val="28"/>
          <w:lang w:val="uk-UA"/>
        </w:rPr>
        <w:t>», «</w:t>
      </w:r>
      <w:proofErr w:type="spellStart"/>
      <w:r w:rsidR="00ED6BA2" w:rsidRPr="00960FF7">
        <w:rPr>
          <w:sz w:val="28"/>
          <w:szCs w:val="28"/>
          <w:lang w:val="uk-UA"/>
        </w:rPr>
        <w:t>Дорогожичі</w:t>
      </w:r>
      <w:proofErr w:type="spellEnd"/>
      <w:r w:rsidR="00ED6BA2" w:rsidRPr="00960FF7">
        <w:rPr>
          <w:sz w:val="28"/>
          <w:szCs w:val="28"/>
          <w:lang w:val="uk-UA"/>
        </w:rPr>
        <w:t xml:space="preserve">», на перетині вулиць </w:t>
      </w:r>
      <w:r w:rsidR="00304002">
        <w:rPr>
          <w:sz w:val="28"/>
          <w:szCs w:val="28"/>
          <w:lang w:val="uk-UA"/>
        </w:rPr>
        <w:t>«</w:t>
      </w:r>
      <w:r w:rsidR="00ED6BA2" w:rsidRPr="00960FF7">
        <w:rPr>
          <w:sz w:val="28"/>
          <w:szCs w:val="28"/>
          <w:lang w:val="uk-UA"/>
        </w:rPr>
        <w:t xml:space="preserve">Данили </w:t>
      </w:r>
      <w:proofErr w:type="spellStart"/>
      <w:r w:rsidR="00ED6BA2" w:rsidRPr="00960FF7">
        <w:rPr>
          <w:sz w:val="28"/>
          <w:szCs w:val="28"/>
          <w:lang w:val="uk-UA"/>
        </w:rPr>
        <w:t>Шербаківського</w:t>
      </w:r>
      <w:proofErr w:type="spellEnd"/>
      <w:r w:rsidR="00304002">
        <w:rPr>
          <w:sz w:val="28"/>
          <w:szCs w:val="28"/>
          <w:lang w:val="uk-UA"/>
        </w:rPr>
        <w:t xml:space="preserve">» </w:t>
      </w:r>
      <w:r w:rsidR="00ED6BA2" w:rsidRPr="00960FF7">
        <w:rPr>
          <w:sz w:val="28"/>
          <w:szCs w:val="28"/>
          <w:lang w:val="uk-UA"/>
        </w:rPr>
        <w:t xml:space="preserve">та </w:t>
      </w:r>
      <w:r w:rsidR="00304002">
        <w:rPr>
          <w:sz w:val="28"/>
          <w:szCs w:val="28"/>
          <w:lang w:val="uk-UA"/>
        </w:rPr>
        <w:t>«</w:t>
      </w:r>
      <w:r w:rsidR="00ED6BA2" w:rsidRPr="00960FF7">
        <w:rPr>
          <w:sz w:val="28"/>
          <w:szCs w:val="28"/>
          <w:lang w:val="uk-UA"/>
        </w:rPr>
        <w:t>Стеценка, районі Поштової площі</w:t>
      </w:r>
      <w:r w:rsidR="00304002">
        <w:rPr>
          <w:sz w:val="28"/>
          <w:szCs w:val="28"/>
          <w:lang w:val="uk-UA"/>
        </w:rPr>
        <w:t>»</w:t>
      </w:r>
      <w:r w:rsidR="00ED6BA2" w:rsidRPr="00960FF7">
        <w:rPr>
          <w:sz w:val="28"/>
          <w:szCs w:val="28"/>
          <w:lang w:val="uk-UA"/>
        </w:rPr>
        <w:t>.</w:t>
      </w:r>
    </w:p>
    <w:p w14:paraId="02D6A548" w14:textId="5F6DC372" w:rsidR="003A4D80" w:rsidRPr="00960FF7" w:rsidRDefault="003A4D80" w:rsidP="00272820">
      <w:pPr>
        <w:tabs>
          <w:tab w:val="left" w:pos="9923"/>
        </w:tabs>
        <w:ind w:right="425" w:firstLine="709"/>
        <w:jc w:val="both"/>
        <w:rPr>
          <w:sz w:val="28"/>
          <w:szCs w:val="28"/>
          <w:lang w:val="uk-UA"/>
        </w:rPr>
      </w:pPr>
      <w:r w:rsidRPr="00960FF7">
        <w:rPr>
          <w:sz w:val="28"/>
          <w:szCs w:val="28"/>
          <w:lang w:val="uk-UA"/>
        </w:rPr>
        <w:t xml:space="preserve">8. </w:t>
      </w:r>
      <w:r w:rsidRPr="00960FF7">
        <w:rPr>
          <w:color w:val="000000"/>
          <w:sz w:val="28"/>
          <w:szCs w:val="28"/>
          <w:lang w:val="uk-UA"/>
        </w:rPr>
        <w:t>Розроблено Алгоритм стратегії управління ризиком для здоров’я населення. Запропонований підхід в</w:t>
      </w:r>
      <w:r w:rsidRPr="00960FF7">
        <w:rPr>
          <w:color w:val="000000"/>
          <w:sz w:val="28"/>
          <w:szCs w:val="28"/>
          <w:shd w:val="clear" w:color="auto" w:fill="FFFFFF"/>
          <w:lang w:val="uk-UA"/>
        </w:rPr>
        <w:t>изначення ризику для здоров’я населення дає можливість підтримки прийняття управлінських рішень при розробці національної екологічної політики міста, та оптимізації заходів щодо зменшення впливу урбанізованих територій на здоров’я людей.</w:t>
      </w:r>
    </w:p>
    <w:p w14:paraId="4DBCA4AF" w14:textId="1409B794" w:rsidR="003A4D80" w:rsidRPr="00960FF7" w:rsidRDefault="003A4D80" w:rsidP="00272820">
      <w:pPr>
        <w:tabs>
          <w:tab w:val="left" w:pos="9923"/>
        </w:tabs>
        <w:ind w:right="425" w:firstLine="709"/>
        <w:jc w:val="both"/>
        <w:rPr>
          <w:sz w:val="28"/>
          <w:szCs w:val="28"/>
          <w:lang w:val="uk-UA"/>
        </w:rPr>
      </w:pPr>
      <w:r w:rsidRPr="00960FF7">
        <w:rPr>
          <w:sz w:val="28"/>
          <w:szCs w:val="28"/>
          <w:lang w:val="uk-UA"/>
        </w:rPr>
        <w:t>9.</w:t>
      </w:r>
      <w:r w:rsidR="00044512">
        <w:rPr>
          <w:sz w:val="28"/>
          <w:szCs w:val="28"/>
          <w:lang w:val="uk-UA"/>
        </w:rPr>
        <w:t xml:space="preserve"> </w:t>
      </w:r>
      <w:r w:rsidRPr="00960FF7">
        <w:rPr>
          <w:sz w:val="28"/>
          <w:szCs w:val="28"/>
          <w:lang w:val="uk-UA"/>
        </w:rPr>
        <w:t>Створені (написані) програмні коди шаблонів (</w:t>
      </w:r>
      <w:r w:rsidRPr="00960FF7">
        <w:rPr>
          <w:sz w:val="28"/>
          <w:szCs w:val="28"/>
        </w:rPr>
        <w:t>scripting</w:t>
      </w:r>
      <w:r w:rsidRPr="00960FF7">
        <w:rPr>
          <w:sz w:val="28"/>
          <w:szCs w:val="28"/>
          <w:lang w:val="uk-UA"/>
        </w:rPr>
        <w:t xml:space="preserve"> </w:t>
      </w:r>
      <w:r w:rsidRPr="00960FF7">
        <w:rPr>
          <w:sz w:val="28"/>
          <w:szCs w:val="28"/>
        </w:rPr>
        <w:t>language</w:t>
      </w:r>
      <w:r w:rsidRPr="00960FF7">
        <w:rPr>
          <w:sz w:val="28"/>
          <w:szCs w:val="28"/>
          <w:lang w:val="uk-UA"/>
        </w:rPr>
        <w:t>) для науково аналітичних програм (</w:t>
      </w:r>
      <w:r w:rsidR="000A0760">
        <w:rPr>
          <w:sz w:val="28"/>
          <w:szCs w:val="28"/>
        </w:rPr>
        <w:t>Python</w:t>
      </w:r>
      <w:r w:rsidRPr="00960FF7">
        <w:rPr>
          <w:sz w:val="28"/>
          <w:szCs w:val="28"/>
          <w:lang w:val="uk-UA"/>
        </w:rPr>
        <w:t xml:space="preserve"> MATLAB) з розрахунку прогнозних концентрацій формальдегіду над автошляхами міста.</w:t>
      </w:r>
    </w:p>
    <w:p w14:paraId="60C0D342" w14:textId="034C3FA9" w:rsidR="00063B90" w:rsidRDefault="003A4D80" w:rsidP="00272820">
      <w:pPr>
        <w:tabs>
          <w:tab w:val="left" w:pos="9923"/>
        </w:tabs>
        <w:ind w:right="425" w:firstLine="709"/>
        <w:jc w:val="both"/>
        <w:rPr>
          <w:bCs/>
          <w:sz w:val="28"/>
          <w:szCs w:val="28"/>
          <w:lang w:val="uk-UA"/>
        </w:rPr>
      </w:pPr>
      <w:r w:rsidRPr="00960FF7">
        <w:rPr>
          <w:sz w:val="28"/>
          <w:szCs w:val="28"/>
          <w:lang w:val="uk-UA"/>
        </w:rPr>
        <w:t xml:space="preserve">10. </w:t>
      </w:r>
      <w:r w:rsidRPr="00960FF7">
        <w:rPr>
          <w:bCs/>
          <w:sz w:val="28"/>
          <w:szCs w:val="28"/>
          <w:lang w:val="uk-UA"/>
        </w:rPr>
        <w:t xml:space="preserve">Створена на базі і з використанням </w:t>
      </w:r>
      <w:r w:rsidRPr="00960FF7">
        <w:rPr>
          <w:bCs/>
          <w:sz w:val="28"/>
          <w:szCs w:val="28"/>
        </w:rPr>
        <w:t>ArcGIS</w:t>
      </w:r>
      <w:r w:rsidRPr="00960FF7">
        <w:rPr>
          <w:bCs/>
          <w:sz w:val="28"/>
          <w:szCs w:val="28"/>
          <w:lang w:val="uk-UA"/>
        </w:rPr>
        <w:t xml:space="preserve"> </w:t>
      </w:r>
      <w:r w:rsidRPr="00960FF7">
        <w:rPr>
          <w:bCs/>
          <w:sz w:val="28"/>
          <w:szCs w:val="28"/>
        </w:rPr>
        <w:t>solutions</w:t>
      </w:r>
      <w:r w:rsidRPr="00960FF7">
        <w:rPr>
          <w:bCs/>
          <w:sz w:val="28"/>
          <w:szCs w:val="28"/>
          <w:lang w:val="uk-UA"/>
        </w:rPr>
        <w:t xml:space="preserve"> (</w:t>
      </w:r>
      <w:r w:rsidRPr="00960FF7">
        <w:rPr>
          <w:bCs/>
          <w:sz w:val="28"/>
          <w:szCs w:val="28"/>
        </w:rPr>
        <w:t>Environmental</w:t>
      </w:r>
      <w:r w:rsidRPr="00960FF7">
        <w:rPr>
          <w:bCs/>
          <w:sz w:val="28"/>
          <w:szCs w:val="28"/>
          <w:lang w:val="uk-UA"/>
        </w:rPr>
        <w:t xml:space="preserve"> </w:t>
      </w:r>
      <w:r w:rsidRPr="00960FF7">
        <w:rPr>
          <w:bCs/>
          <w:sz w:val="28"/>
          <w:szCs w:val="28"/>
        </w:rPr>
        <w:t>Analysis</w:t>
      </w:r>
      <w:r w:rsidRPr="00960FF7">
        <w:rPr>
          <w:bCs/>
          <w:sz w:val="28"/>
          <w:szCs w:val="28"/>
          <w:lang w:val="uk-UA"/>
        </w:rPr>
        <w:t>) онлайн система (веб портал) екологічного аналізу для оцінки та розуміння впливу потенційних екологічних ризиків на навколишнє середовище і здоров'я населення з урахуванням прогнозних показників концентрацій формальдегідів від автотранспорту в момент проектування розвитку інфраструктури міста (автомобільні магістралі), яка дозволяє оптимізувати екологічну експертизу і скоротити час необхідний для перевірки проекту державними установами та природоохоронними організаціями.</w:t>
      </w:r>
    </w:p>
    <w:p w14:paraId="1F32DA23" w14:textId="4827D9C0" w:rsidR="001A3556" w:rsidRDefault="001A3556" w:rsidP="00272820">
      <w:pPr>
        <w:tabs>
          <w:tab w:val="left" w:pos="9923"/>
        </w:tabs>
        <w:ind w:right="425" w:firstLine="709"/>
        <w:jc w:val="both"/>
        <w:rPr>
          <w:bCs/>
          <w:sz w:val="28"/>
          <w:szCs w:val="28"/>
          <w:lang w:val="uk-UA"/>
        </w:rPr>
      </w:pPr>
    </w:p>
    <w:p w14:paraId="1F43C313" w14:textId="77777777" w:rsidR="001A3556" w:rsidRDefault="001A3556" w:rsidP="001A3556">
      <w:pPr>
        <w:pStyle w:val="2"/>
        <w:spacing w:after="0" w:line="240" w:lineRule="auto"/>
        <w:jc w:val="center"/>
        <w:rPr>
          <w:b/>
          <w:sz w:val="28"/>
          <w:szCs w:val="28"/>
          <w:lang w:val="uk-UA"/>
        </w:rPr>
      </w:pPr>
      <w:r w:rsidRPr="002B4DE6">
        <w:rPr>
          <w:b/>
          <w:sz w:val="28"/>
          <w:szCs w:val="28"/>
          <w:lang w:val="uk-UA"/>
        </w:rPr>
        <w:t>СПИСОК ОПУБЛІКОВАНИХ ПРАЦЬ ЗА ТЕМОЮ ДИСЕРТАЦІЇ</w:t>
      </w:r>
    </w:p>
    <w:p w14:paraId="3BD96D52" w14:textId="77777777" w:rsidR="001A3556" w:rsidRPr="00304002" w:rsidRDefault="001A3556" w:rsidP="001A3556">
      <w:pPr>
        <w:tabs>
          <w:tab w:val="left" w:pos="9923"/>
        </w:tabs>
        <w:ind w:left="426" w:right="425" w:hanging="426"/>
        <w:jc w:val="both"/>
        <w:rPr>
          <w:bCs/>
          <w:sz w:val="28"/>
          <w:szCs w:val="28"/>
          <w:lang w:val="uk-UA"/>
        </w:rPr>
      </w:pPr>
    </w:p>
    <w:p w14:paraId="3F02BE51" w14:textId="77777777" w:rsidR="00C3269D" w:rsidRPr="001A3556" w:rsidRDefault="00C3269D" w:rsidP="001A3556">
      <w:pPr>
        <w:pStyle w:val="2"/>
        <w:widowControl w:val="0"/>
        <w:tabs>
          <w:tab w:val="left" w:pos="9923"/>
        </w:tabs>
        <w:spacing w:after="0" w:line="240" w:lineRule="auto"/>
        <w:ind w:left="426" w:right="425" w:hanging="426"/>
        <w:jc w:val="center"/>
        <w:rPr>
          <w:bCs/>
          <w:i/>
          <w:iCs/>
          <w:sz w:val="28"/>
          <w:szCs w:val="28"/>
          <w:lang w:val="uk-UA"/>
        </w:rPr>
      </w:pPr>
      <w:r w:rsidRPr="001A3556">
        <w:rPr>
          <w:bCs/>
          <w:i/>
          <w:iCs/>
          <w:sz w:val="28"/>
          <w:szCs w:val="28"/>
          <w:lang w:val="uk-UA"/>
        </w:rPr>
        <w:t>Статті у наукових фахових виданнях України:</w:t>
      </w:r>
    </w:p>
    <w:p w14:paraId="7607B39A" w14:textId="0F18D315" w:rsidR="001A3556" w:rsidRDefault="00903A0C" w:rsidP="001A3556">
      <w:pPr>
        <w:pStyle w:val="aa"/>
        <w:widowControl w:val="0"/>
        <w:numPr>
          <w:ilvl w:val="0"/>
          <w:numId w:val="45"/>
        </w:numPr>
        <w:tabs>
          <w:tab w:val="left" w:pos="142"/>
          <w:tab w:val="left" w:pos="426"/>
          <w:tab w:val="left" w:pos="9923"/>
        </w:tabs>
        <w:ind w:left="426" w:right="425" w:hanging="426"/>
        <w:jc w:val="both"/>
        <w:rPr>
          <w:color w:val="000000"/>
          <w:sz w:val="28"/>
          <w:szCs w:val="28"/>
          <w:lang w:val="ru"/>
        </w:rPr>
      </w:pPr>
      <w:proofErr w:type="spellStart"/>
      <w:r w:rsidRPr="001A3556">
        <w:rPr>
          <w:color w:val="000000"/>
          <w:sz w:val="28"/>
          <w:szCs w:val="28"/>
          <w:shd w:val="clear" w:color="auto" w:fill="FFFFFF"/>
        </w:rPr>
        <w:t>Sipakov</w:t>
      </w:r>
      <w:proofErr w:type="spellEnd"/>
      <w:r w:rsidRPr="00C93737">
        <w:rPr>
          <w:color w:val="000000"/>
          <w:sz w:val="28"/>
          <w:szCs w:val="28"/>
          <w:shd w:val="clear" w:color="auto" w:fill="FFFFFF"/>
          <w:lang w:val="uk-UA"/>
        </w:rPr>
        <w:t xml:space="preserve"> </w:t>
      </w:r>
      <w:r w:rsidRPr="001A3556">
        <w:rPr>
          <w:color w:val="000000"/>
          <w:sz w:val="28"/>
          <w:szCs w:val="28"/>
          <w:shd w:val="clear" w:color="auto" w:fill="FFFFFF"/>
        </w:rPr>
        <w:t>R</w:t>
      </w:r>
      <w:r w:rsidRPr="00C93737">
        <w:rPr>
          <w:color w:val="000000"/>
          <w:sz w:val="28"/>
          <w:szCs w:val="28"/>
          <w:shd w:val="clear" w:color="auto" w:fill="FFFFFF"/>
          <w:lang w:val="uk-UA"/>
        </w:rPr>
        <w:t>.,</w:t>
      </w:r>
      <w:r w:rsidR="00033A37" w:rsidRPr="00C93737">
        <w:rPr>
          <w:color w:val="000000"/>
          <w:sz w:val="28"/>
          <w:szCs w:val="28"/>
          <w:shd w:val="clear" w:color="auto" w:fill="FFFFFF"/>
          <w:lang w:val="uk-UA"/>
        </w:rPr>
        <w:t xml:space="preserve"> </w:t>
      </w:r>
      <w:r w:rsidRPr="001A3556">
        <w:rPr>
          <w:color w:val="000000"/>
          <w:sz w:val="28"/>
          <w:szCs w:val="28"/>
          <w:shd w:val="clear" w:color="auto" w:fill="FFFFFF"/>
        </w:rPr>
        <w:t>Assessment</w:t>
      </w:r>
      <w:r w:rsidRPr="00C93737">
        <w:rPr>
          <w:color w:val="000000"/>
          <w:sz w:val="28"/>
          <w:szCs w:val="28"/>
          <w:shd w:val="clear" w:color="auto" w:fill="FFFFFF"/>
          <w:lang w:val="uk-UA"/>
        </w:rPr>
        <w:t xml:space="preserve"> </w:t>
      </w:r>
      <w:r w:rsidRPr="001A3556">
        <w:rPr>
          <w:color w:val="000000"/>
          <w:sz w:val="28"/>
          <w:szCs w:val="28"/>
          <w:shd w:val="clear" w:color="auto" w:fill="FFFFFF"/>
        </w:rPr>
        <w:t>and</w:t>
      </w:r>
      <w:r w:rsidRPr="00C93737">
        <w:rPr>
          <w:color w:val="000000"/>
          <w:sz w:val="28"/>
          <w:szCs w:val="28"/>
          <w:shd w:val="clear" w:color="auto" w:fill="FFFFFF"/>
          <w:lang w:val="uk-UA"/>
        </w:rPr>
        <w:t xml:space="preserve"> </w:t>
      </w:r>
      <w:r w:rsidRPr="001A3556">
        <w:rPr>
          <w:color w:val="000000"/>
          <w:sz w:val="28"/>
          <w:szCs w:val="28"/>
          <w:shd w:val="clear" w:color="auto" w:fill="FFFFFF"/>
        </w:rPr>
        <w:t>forecast</w:t>
      </w:r>
      <w:r w:rsidRPr="00C93737">
        <w:rPr>
          <w:color w:val="000000"/>
          <w:sz w:val="28"/>
          <w:szCs w:val="28"/>
          <w:shd w:val="clear" w:color="auto" w:fill="FFFFFF"/>
          <w:lang w:val="uk-UA"/>
        </w:rPr>
        <w:t xml:space="preserve"> </w:t>
      </w:r>
      <w:r w:rsidRPr="001A3556">
        <w:rPr>
          <w:color w:val="000000"/>
          <w:sz w:val="28"/>
          <w:szCs w:val="28"/>
          <w:shd w:val="clear" w:color="auto" w:fill="FFFFFF"/>
        </w:rPr>
        <w:t>for</w:t>
      </w:r>
      <w:r w:rsidRPr="00C93737">
        <w:rPr>
          <w:color w:val="000000"/>
          <w:sz w:val="28"/>
          <w:szCs w:val="28"/>
          <w:shd w:val="clear" w:color="auto" w:fill="FFFFFF"/>
          <w:lang w:val="uk-UA"/>
        </w:rPr>
        <w:t xml:space="preserve"> </w:t>
      </w:r>
      <w:r w:rsidRPr="001A3556">
        <w:rPr>
          <w:color w:val="000000"/>
          <w:sz w:val="28"/>
          <w:szCs w:val="28"/>
          <w:shd w:val="clear" w:color="auto" w:fill="FFFFFF"/>
        </w:rPr>
        <w:t>the</w:t>
      </w:r>
      <w:r w:rsidRPr="00C93737">
        <w:rPr>
          <w:color w:val="000000"/>
          <w:sz w:val="28"/>
          <w:szCs w:val="28"/>
          <w:shd w:val="clear" w:color="auto" w:fill="FFFFFF"/>
          <w:lang w:val="uk-UA"/>
        </w:rPr>
        <w:t xml:space="preserve"> </w:t>
      </w:r>
      <w:r w:rsidRPr="001A3556">
        <w:rPr>
          <w:color w:val="000000"/>
          <w:sz w:val="28"/>
          <w:szCs w:val="28"/>
          <w:shd w:val="clear" w:color="auto" w:fill="FFFFFF"/>
        </w:rPr>
        <w:t>creation</w:t>
      </w:r>
      <w:r w:rsidRPr="00C93737">
        <w:rPr>
          <w:color w:val="000000"/>
          <w:sz w:val="28"/>
          <w:szCs w:val="28"/>
          <w:shd w:val="clear" w:color="auto" w:fill="FFFFFF"/>
          <w:lang w:val="uk-UA"/>
        </w:rPr>
        <w:t xml:space="preserve"> </w:t>
      </w:r>
      <w:r w:rsidRPr="001A3556">
        <w:rPr>
          <w:color w:val="000000"/>
          <w:sz w:val="28"/>
          <w:szCs w:val="28"/>
          <w:shd w:val="clear" w:color="auto" w:fill="FFFFFF"/>
        </w:rPr>
        <w:t>of</w:t>
      </w:r>
      <w:r w:rsidRPr="00C93737">
        <w:rPr>
          <w:color w:val="000000"/>
          <w:sz w:val="28"/>
          <w:szCs w:val="28"/>
          <w:shd w:val="clear" w:color="auto" w:fill="FFFFFF"/>
          <w:lang w:val="uk-UA"/>
        </w:rPr>
        <w:t xml:space="preserve"> </w:t>
      </w:r>
      <w:r w:rsidRPr="001A3556">
        <w:rPr>
          <w:color w:val="000000"/>
          <w:sz w:val="28"/>
          <w:szCs w:val="28"/>
          <w:shd w:val="clear" w:color="auto" w:fill="FFFFFF"/>
        </w:rPr>
        <w:t>photochemical</w:t>
      </w:r>
      <w:r w:rsidRPr="00C93737">
        <w:rPr>
          <w:color w:val="000000"/>
          <w:sz w:val="28"/>
          <w:szCs w:val="28"/>
          <w:shd w:val="clear" w:color="auto" w:fill="FFFFFF"/>
          <w:lang w:val="uk-UA"/>
        </w:rPr>
        <w:t xml:space="preserve"> </w:t>
      </w:r>
      <w:r w:rsidRPr="001A3556">
        <w:rPr>
          <w:color w:val="000000"/>
          <w:sz w:val="28"/>
          <w:szCs w:val="28"/>
          <w:shd w:val="clear" w:color="auto" w:fill="FFFFFF"/>
        </w:rPr>
        <w:t>smog</w:t>
      </w:r>
      <w:r w:rsidRPr="00C93737">
        <w:rPr>
          <w:color w:val="000000"/>
          <w:sz w:val="28"/>
          <w:szCs w:val="28"/>
          <w:shd w:val="clear" w:color="auto" w:fill="FFFFFF"/>
          <w:lang w:val="uk-UA"/>
        </w:rPr>
        <w:t xml:space="preserve"> </w:t>
      </w:r>
      <w:r w:rsidRPr="001A3556">
        <w:rPr>
          <w:color w:val="000000"/>
          <w:sz w:val="28"/>
          <w:szCs w:val="28"/>
          <w:shd w:val="clear" w:color="auto" w:fill="FFFFFF"/>
        </w:rPr>
        <w:t>ov</w:t>
      </w:r>
      <w:r w:rsidR="000A4471" w:rsidRPr="001A3556">
        <w:rPr>
          <w:color w:val="000000"/>
          <w:sz w:val="28"/>
          <w:szCs w:val="28"/>
          <w:shd w:val="clear" w:color="auto" w:fill="FFFFFF"/>
        </w:rPr>
        <w:t>er</w:t>
      </w:r>
      <w:r w:rsidR="000A4471" w:rsidRPr="00C93737">
        <w:rPr>
          <w:color w:val="000000"/>
          <w:sz w:val="28"/>
          <w:szCs w:val="28"/>
          <w:shd w:val="clear" w:color="auto" w:fill="FFFFFF"/>
          <w:lang w:val="uk-UA"/>
        </w:rPr>
        <w:t xml:space="preserve"> </w:t>
      </w:r>
      <w:r w:rsidR="000A4471" w:rsidRPr="001A3556">
        <w:rPr>
          <w:color w:val="000000"/>
          <w:sz w:val="28"/>
          <w:szCs w:val="28"/>
          <w:shd w:val="clear" w:color="auto" w:fill="FFFFFF"/>
        </w:rPr>
        <w:t>transport</w:t>
      </w:r>
      <w:r w:rsidR="000A4471" w:rsidRPr="00C93737">
        <w:rPr>
          <w:color w:val="000000"/>
          <w:sz w:val="28"/>
          <w:szCs w:val="28"/>
          <w:shd w:val="clear" w:color="auto" w:fill="FFFFFF"/>
          <w:lang w:val="uk-UA"/>
        </w:rPr>
        <w:t xml:space="preserve"> </w:t>
      </w:r>
      <w:r w:rsidR="000A4471" w:rsidRPr="001A3556">
        <w:rPr>
          <w:color w:val="000000"/>
          <w:sz w:val="28"/>
          <w:szCs w:val="28"/>
          <w:shd w:val="clear" w:color="auto" w:fill="FFFFFF"/>
        </w:rPr>
        <w:t>overpasses</w:t>
      </w:r>
      <w:r w:rsidR="000A4471" w:rsidRPr="00C93737">
        <w:rPr>
          <w:color w:val="000000"/>
          <w:sz w:val="28"/>
          <w:szCs w:val="28"/>
          <w:shd w:val="clear" w:color="auto" w:fill="FFFFFF"/>
          <w:lang w:val="uk-UA"/>
        </w:rPr>
        <w:t xml:space="preserve"> </w:t>
      </w:r>
      <w:r w:rsidR="000A4471" w:rsidRPr="001A3556">
        <w:rPr>
          <w:color w:val="000000"/>
          <w:sz w:val="28"/>
          <w:szCs w:val="28"/>
          <w:shd w:val="clear" w:color="auto" w:fill="FFFFFF"/>
        </w:rPr>
        <w:t>in</w:t>
      </w:r>
      <w:r w:rsidR="000A4471" w:rsidRPr="00C93737">
        <w:rPr>
          <w:color w:val="000000"/>
          <w:sz w:val="28"/>
          <w:szCs w:val="28"/>
          <w:shd w:val="clear" w:color="auto" w:fill="FFFFFF"/>
          <w:lang w:val="uk-UA"/>
        </w:rPr>
        <w:t xml:space="preserve"> </w:t>
      </w:r>
      <w:r w:rsidR="000A4471" w:rsidRPr="001A3556">
        <w:rPr>
          <w:color w:val="000000"/>
          <w:sz w:val="28"/>
          <w:szCs w:val="28"/>
          <w:shd w:val="clear" w:color="auto" w:fill="FFFFFF"/>
        </w:rPr>
        <w:t>Kyiv</w:t>
      </w:r>
      <w:r w:rsidR="00033A37" w:rsidRPr="00C93737">
        <w:rPr>
          <w:color w:val="000000"/>
          <w:sz w:val="28"/>
          <w:szCs w:val="28"/>
          <w:shd w:val="clear" w:color="auto" w:fill="FFFFFF"/>
          <w:lang w:val="uk-UA"/>
        </w:rPr>
        <w:t>/</w:t>
      </w:r>
      <w:r w:rsidRPr="00C93737">
        <w:rPr>
          <w:color w:val="000000"/>
          <w:sz w:val="28"/>
          <w:szCs w:val="28"/>
          <w:shd w:val="clear" w:color="auto" w:fill="FFFFFF"/>
          <w:lang w:val="uk-UA"/>
        </w:rPr>
        <w:t xml:space="preserve"> </w:t>
      </w:r>
      <w:proofErr w:type="spellStart"/>
      <w:r w:rsidRPr="001A3556">
        <w:rPr>
          <w:color w:val="000000"/>
          <w:sz w:val="28"/>
          <w:szCs w:val="28"/>
          <w:shd w:val="clear" w:color="auto" w:fill="FFFFFF"/>
        </w:rPr>
        <w:t>Trofimovich</w:t>
      </w:r>
      <w:proofErr w:type="spellEnd"/>
      <w:r w:rsidRPr="00C93737">
        <w:rPr>
          <w:color w:val="000000"/>
          <w:sz w:val="28"/>
          <w:szCs w:val="28"/>
          <w:shd w:val="clear" w:color="auto" w:fill="FFFFFF"/>
          <w:lang w:val="uk-UA"/>
        </w:rPr>
        <w:t xml:space="preserve"> </w:t>
      </w:r>
      <w:r w:rsidRPr="001A3556">
        <w:rPr>
          <w:color w:val="000000"/>
          <w:sz w:val="28"/>
          <w:szCs w:val="28"/>
          <w:shd w:val="clear" w:color="auto" w:fill="FFFFFF"/>
        </w:rPr>
        <w:t>V</w:t>
      </w:r>
      <w:r w:rsidRPr="00C93737">
        <w:rPr>
          <w:color w:val="000000"/>
          <w:sz w:val="28"/>
          <w:szCs w:val="28"/>
          <w:shd w:val="clear" w:color="auto" w:fill="FFFFFF"/>
          <w:lang w:val="uk-UA"/>
        </w:rPr>
        <w:t xml:space="preserve">., </w:t>
      </w:r>
      <w:proofErr w:type="spellStart"/>
      <w:r w:rsidRPr="001A3556">
        <w:rPr>
          <w:color w:val="000000"/>
          <w:sz w:val="28"/>
          <w:szCs w:val="28"/>
          <w:shd w:val="clear" w:color="auto" w:fill="FFFFFF"/>
        </w:rPr>
        <w:t>Voloshkina</w:t>
      </w:r>
      <w:proofErr w:type="spellEnd"/>
      <w:r w:rsidRPr="00C93737">
        <w:rPr>
          <w:color w:val="000000"/>
          <w:sz w:val="28"/>
          <w:szCs w:val="28"/>
          <w:shd w:val="clear" w:color="auto" w:fill="FFFFFF"/>
          <w:lang w:val="uk-UA"/>
        </w:rPr>
        <w:t xml:space="preserve"> </w:t>
      </w:r>
      <w:r w:rsidRPr="001A3556">
        <w:rPr>
          <w:color w:val="000000"/>
          <w:sz w:val="28"/>
          <w:szCs w:val="28"/>
          <w:shd w:val="clear" w:color="auto" w:fill="FFFFFF"/>
        </w:rPr>
        <w:t>O</w:t>
      </w:r>
      <w:r w:rsidRPr="00C93737">
        <w:rPr>
          <w:color w:val="000000"/>
          <w:sz w:val="28"/>
          <w:szCs w:val="28"/>
          <w:shd w:val="clear" w:color="auto" w:fill="FFFFFF"/>
          <w:lang w:val="uk-UA"/>
        </w:rPr>
        <w:t>.,</w:t>
      </w:r>
      <w:r w:rsidR="00E603D9" w:rsidRPr="00C93737">
        <w:rPr>
          <w:color w:val="000000"/>
          <w:sz w:val="28"/>
          <w:szCs w:val="28"/>
          <w:shd w:val="clear" w:color="auto" w:fill="FFFFFF"/>
          <w:lang w:val="uk-UA"/>
        </w:rPr>
        <w:t xml:space="preserve"> </w:t>
      </w:r>
      <w:proofErr w:type="spellStart"/>
      <w:r w:rsidRPr="001A3556">
        <w:rPr>
          <w:color w:val="000000"/>
          <w:sz w:val="28"/>
          <w:szCs w:val="28"/>
          <w:shd w:val="clear" w:color="auto" w:fill="FFFFFF"/>
        </w:rPr>
        <w:t>Bereznitska</w:t>
      </w:r>
      <w:proofErr w:type="spellEnd"/>
      <w:r w:rsidRPr="00C93737">
        <w:rPr>
          <w:color w:val="000000"/>
          <w:sz w:val="28"/>
          <w:szCs w:val="28"/>
          <w:shd w:val="clear" w:color="auto" w:fill="FFFFFF"/>
          <w:lang w:val="uk-UA"/>
        </w:rPr>
        <w:t xml:space="preserve"> </w:t>
      </w:r>
      <w:r w:rsidRPr="001A3556">
        <w:rPr>
          <w:color w:val="000000"/>
          <w:sz w:val="28"/>
          <w:szCs w:val="28"/>
          <w:shd w:val="clear" w:color="auto" w:fill="FFFFFF"/>
        </w:rPr>
        <w:t>J</w:t>
      </w:r>
      <w:r w:rsidRPr="00C93737">
        <w:rPr>
          <w:color w:val="000000"/>
          <w:sz w:val="28"/>
          <w:szCs w:val="28"/>
          <w:shd w:val="clear" w:color="auto" w:fill="FFFFFF"/>
          <w:lang w:val="uk-UA"/>
        </w:rPr>
        <w:t>.,</w:t>
      </w:r>
      <w:r w:rsidR="00494345" w:rsidRPr="00C93737">
        <w:rPr>
          <w:color w:val="000000"/>
          <w:sz w:val="28"/>
          <w:szCs w:val="28"/>
          <w:shd w:val="clear" w:color="auto" w:fill="FFFFFF"/>
          <w:lang w:val="uk-UA"/>
        </w:rPr>
        <w:t xml:space="preserve"> </w:t>
      </w:r>
      <w:proofErr w:type="gramStart"/>
      <w:r w:rsidR="00494345" w:rsidRPr="001A3556">
        <w:rPr>
          <w:color w:val="000000"/>
          <w:sz w:val="28"/>
          <w:szCs w:val="28"/>
          <w:shd w:val="clear" w:color="auto" w:fill="FFFFFF"/>
        </w:rPr>
        <w:t>et</w:t>
      </w:r>
      <w:proofErr w:type="gramEnd"/>
      <w:r w:rsidR="00494345" w:rsidRPr="00C93737">
        <w:rPr>
          <w:color w:val="000000"/>
          <w:sz w:val="28"/>
          <w:szCs w:val="28"/>
          <w:shd w:val="clear" w:color="auto" w:fill="FFFFFF"/>
          <w:lang w:val="uk-UA"/>
        </w:rPr>
        <w:t xml:space="preserve"> </w:t>
      </w:r>
      <w:r w:rsidR="00494345" w:rsidRPr="001A3556">
        <w:rPr>
          <w:color w:val="000000"/>
          <w:sz w:val="28"/>
          <w:szCs w:val="28"/>
          <w:shd w:val="clear" w:color="auto" w:fill="FFFFFF"/>
        </w:rPr>
        <w:t>al</w:t>
      </w:r>
      <w:r w:rsidR="00494345" w:rsidRPr="00C93737">
        <w:rPr>
          <w:color w:val="000000"/>
          <w:sz w:val="28"/>
          <w:szCs w:val="28"/>
          <w:shd w:val="clear" w:color="auto" w:fill="FFFFFF"/>
          <w:lang w:val="uk-UA"/>
        </w:rPr>
        <w:t>.</w:t>
      </w:r>
      <w:r w:rsidR="00937A9C" w:rsidRPr="00C93737">
        <w:rPr>
          <w:color w:val="000000"/>
          <w:sz w:val="28"/>
          <w:szCs w:val="28"/>
          <w:shd w:val="clear" w:color="auto" w:fill="FFFFFF"/>
          <w:lang w:val="uk-UA"/>
        </w:rPr>
        <w:t>//</w:t>
      </w:r>
      <w:r w:rsidR="79CFE2BB" w:rsidRPr="001A3556">
        <w:rPr>
          <w:color w:val="000000" w:themeColor="text1"/>
          <w:sz w:val="28"/>
          <w:szCs w:val="28"/>
          <w:lang w:val="uk-UA"/>
        </w:rPr>
        <w:t>Екологічна безпека та природокористування:</w:t>
      </w:r>
      <w:r w:rsidR="79CFE2BB" w:rsidRPr="001A3556">
        <w:rPr>
          <w:sz w:val="28"/>
          <w:szCs w:val="28"/>
          <w:lang w:val="uk"/>
        </w:rPr>
        <w:t xml:space="preserve"> </w:t>
      </w:r>
      <w:proofErr w:type="spellStart"/>
      <w:r w:rsidR="79CFE2BB" w:rsidRPr="001A3556">
        <w:rPr>
          <w:sz w:val="28"/>
          <w:szCs w:val="28"/>
          <w:lang w:val="uk"/>
        </w:rPr>
        <w:t>зб</w:t>
      </w:r>
      <w:proofErr w:type="spellEnd"/>
      <w:r w:rsidR="79CFE2BB" w:rsidRPr="001A3556">
        <w:rPr>
          <w:sz w:val="28"/>
          <w:szCs w:val="28"/>
          <w:lang w:val="uk"/>
        </w:rPr>
        <w:t xml:space="preserve">. </w:t>
      </w:r>
      <w:r w:rsidR="79CFE2BB" w:rsidRPr="001A3556">
        <w:rPr>
          <w:sz w:val="28"/>
          <w:szCs w:val="28"/>
          <w:lang w:val="ru"/>
        </w:rPr>
        <w:t xml:space="preserve">Наук. </w:t>
      </w:r>
      <w:proofErr w:type="spellStart"/>
      <w:r w:rsidR="79CFE2BB" w:rsidRPr="001A3556">
        <w:rPr>
          <w:sz w:val="28"/>
          <w:szCs w:val="28"/>
          <w:lang w:val="ru"/>
        </w:rPr>
        <w:t>Праць</w:t>
      </w:r>
      <w:proofErr w:type="spellEnd"/>
      <w:r w:rsidR="79CFE2BB" w:rsidRPr="001A3556">
        <w:rPr>
          <w:sz w:val="28"/>
          <w:szCs w:val="28"/>
          <w:lang w:val="ru"/>
        </w:rPr>
        <w:t xml:space="preserve">/ М-во </w:t>
      </w:r>
      <w:proofErr w:type="spellStart"/>
      <w:r w:rsidR="79CFE2BB" w:rsidRPr="001A3556">
        <w:rPr>
          <w:sz w:val="28"/>
          <w:szCs w:val="28"/>
          <w:lang w:val="ru"/>
        </w:rPr>
        <w:t>освіти</w:t>
      </w:r>
      <w:proofErr w:type="spellEnd"/>
      <w:r w:rsidR="79CFE2BB" w:rsidRPr="001A3556">
        <w:rPr>
          <w:sz w:val="28"/>
          <w:szCs w:val="28"/>
          <w:lang w:val="ru"/>
        </w:rPr>
        <w:t xml:space="preserve"> і науки </w:t>
      </w:r>
      <w:proofErr w:type="spellStart"/>
      <w:r w:rsidR="79CFE2BB" w:rsidRPr="001A3556">
        <w:rPr>
          <w:sz w:val="28"/>
          <w:szCs w:val="28"/>
          <w:lang w:val="ru"/>
        </w:rPr>
        <w:t>України</w:t>
      </w:r>
      <w:proofErr w:type="spellEnd"/>
      <w:r w:rsidR="79CFE2BB" w:rsidRPr="001A3556">
        <w:rPr>
          <w:sz w:val="28"/>
          <w:szCs w:val="28"/>
          <w:lang w:val="ru"/>
        </w:rPr>
        <w:t xml:space="preserve">, </w:t>
      </w:r>
      <w:proofErr w:type="spellStart"/>
      <w:r w:rsidR="79CFE2BB" w:rsidRPr="001A3556">
        <w:rPr>
          <w:sz w:val="28"/>
          <w:szCs w:val="28"/>
          <w:lang w:val="ru"/>
        </w:rPr>
        <w:t>Київ</w:t>
      </w:r>
      <w:proofErr w:type="spellEnd"/>
      <w:r w:rsidR="79CFE2BB" w:rsidRPr="001A3556">
        <w:rPr>
          <w:sz w:val="28"/>
          <w:szCs w:val="28"/>
          <w:lang w:val="ru"/>
        </w:rPr>
        <w:t xml:space="preserve">, нац. Ун-т </w:t>
      </w:r>
      <w:proofErr w:type="spellStart"/>
      <w:r w:rsidR="79CFE2BB" w:rsidRPr="001A3556">
        <w:rPr>
          <w:sz w:val="28"/>
          <w:szCs w:val="28"/>
          <w:lang w:val="ru"/>
        </w:rPr>
        <w:t>буд-ва</w:t>
      </w:r>
      <w:proofErr w:type="spellEnd"/>
      <w:r w:rsidR="79CFE2BB" w:rsidRPr="001A3556">
        <w:rPr>
          <w:sz w:val="28"/>
          <w:szCs w:val="28"/>
          <w:lang w:val="ru"/>
        </w:rPr>
        <w:t xml:space="preserve"> і </w:t>
      </w:r>
      <w:proofErr w:type="spellStart"/>
      <w:proofErr w:type="gramStart"/>
      <w:r w:rsidR="79CFE2BB" w:rsidRPr="001A3556">
        <w:rPr>
          <w:sz w:val="28"/>
          <w:szCs w:val="28"/>
          <w:lang w:val="ru"/>
        </w:rPr>
        <w:t>архіт</w:t>
      </w:r>
      <w:proofErr w:type="spellEnd"/>
      <w:r w:rsidR="79CFE2BB" w:rsidRPr="001A3556">
        <w:rPr>
          <w:sz w:val="28"/>
          <w:szCs w:val="28"/>
          <w:lang w:val="ru"/>
        </w:rPr>
        <w:t>.,</w:t>
      </w:r>
      <w:proofErr w:type="gramEnd"/>
      <w:r w:rsidR="79CFE2BB" w:rsidRPr="001A3556">
        <w:rPr>
          <w:sz w:val="28"/>
          <w:szCs w:val="28"/>
          <w:lang w:val="ru"/>
        </w:rPr>
        <w:t xml:space="preserve"> НАН </w:t>
      </w:r>
      <w:proofErr w:type="spellStart"/>
      <w:r w:rsidR="79CFE2BB" w:rsidRPr="001A3556">
        <w:rPr>
          <w:sz w:val="28"/>
          <w:szCs w:val="28"/>
          <w:lang w:val="ru"/>
        </w:rPr>
        <w:t>України</w:t>
      </w:r>
      <w:proofErr w:type="spellEnd"/>
      <w:r w:rsidR="79CFE2BB" w:rsidRPr="001A3556">
        <w:rPr>
          <w:sz w:val="28"/>
          <w:szCs w:val="28"/>
          <w:lang w:val="ru"/>
        </w:rPr>
        <w:t xml:space="preserve">, </w:t>
      </w:r>
      <w:proofErr w:type="spellStart"/>
      <w:r w:rsidR="79CFE2BB" w:rsidRPr="001A3556">
        <w:rPr>
          <w:sz w:val="28"/>
          <w:szCs w:val="28"/>
          <w:lang w:val="ru"/>
        </w:rPr>
        <w:t>Ін</w:t>
      </w:r>
      <w:proofErr w:type="spellEnd"/>
      <w:r w:rsidR="79CFE2BB" w:rsidRPr="001A3556">
        <w:rPr>
          <w:sz w:val="28"/>
          <w:szCs w:val="28"/>
          <w:lang w:val="ru"/>
        </w:rPr>
        <w:t xml:space="preserve">-т </w:t>
      </w:r>
      <w:proofErr w:type="spellStart"/>
      <w:r w:rsidR="79CFE2BB" w:rsidRPr="001A3556">
        <w:rPr>
          <w:sz w:val="28"/>
          <w:szCs w:val="28"/>
          <w:lang w:val="ru"/>
        </w:rPr>
        <w:t>телекомунікацій</w:t>
      </w:r>
      <w:proofErr w:type="spellEnd"/>
      <w:r w:rsidR="79CFE2BB" w:rsidRPr="001A3556">
        <w:rPr>
          <w:sz w:val="28"/>
          <w:szCs w:val="28"/>
          <w:lang w:val="ru"/>
        </w:rPr>
        <w:t xml:space="preserve"> і </w:t>
      </w:r>
      <w:proofErr w:type="spellStart"/>
      <w:r w:rsidR="79CFE2BB" w:rsidRPr="001A3556">
        <w:rPr>
          <w:sz w:val="28"/>
          <w:szCs w:val="28"/>
          <w:lang w:val="ru"/>
        </w:rPr>
        <w:t>глобал</w:t>
      </w:r>
      <w:proofErr w:type="spellEnd"/>
      <w:r w:rsidR="79CFE2BB" w:rsidRPr="001A3556">
        <w:rPr>
          <w:sz w:val="28"/>
          <w:szCs w:val="28"/>
          <w:lang w:val="ru"/>
        </w:rPr>
        <w:t xml:space="preserve">. </w:t>
      </w:r>
      <w:proofErr w:type="spellStart"/>
      <w:r w:rsidR="79CFE2BB" w:rsidRPr="001A3556">
        <w:rPr>
          <w:sz w:val="28"/>
          <w:szCs w:val="28"/>
          <w:lang w:val="ru"/>
        </w:rPr>
        <w:t>Ін</w:t>
      </w:r>
      <w:proofErr w:type="spellEnd"/>
      <w:r w:rsidR="79CFE2BB" w:rsidRPr="001A3556">
        <w:rPr>
          <w:sz w:val="28"/>
          <w:szCs w:val="28"/>
          <w:lang w:val="ru"/>
        </w:rPr>
        <w:t xml:space="preserve"> форм. простору</w:t>
      </w:r>
      <w:r w:rsidR="00937A9C" w:rsidRPr="001A3556">
        <w:rPr>
          <w:color w:val="000000"/>
          <w:sz w:val="28"/>
          <w:szCs w:val="28"/>
          <w:shd w:val="clear" w:color="auto" w:fill="FFFFFF"/>
          <w:lang w:val="ru"/>
        </w:rPr>
        <w:t xml:space="preserve">. </w:t>
      </w:r>
      <w:r w:rsidRPr="001A3556">
        <w:rPr>
          <w:color w:val="000000"/>
          <w:sz w:val="28"/>
          <w:szCs w:val="28"/>
          <w:shd w:val="clear" w:color="auto" w:fill="FFFFFF"/>
          <w:lang w:val="ru"/>
        </w:rPr>
        <w:t>-</w:t>
      </w:r>
      <w:r w:rsidR="00937A9C" w:rsidRPr="001A3556">
        <w:rPr>
          <w:color w:val="000000"/>
          <w:sz w:val="28"/>
          <w:szCs w:val="28"/>
          <w:shd w:val="clear" w:color="auto" w:fill="FFFFFF"/>
          <w:lang w:val="ru"/>
        </w:rPr>
        <w:t>2018</w:t>
      </w:r>
      <w:r w:rsidR="00C13732" w:rsidRPr="001A3556">
        <w:rPr>
          <w:color w:val="000000"/>
          <w:sz w:val="28"/>
          <w:szCs w:val="28"/>
          <w:shd w:val="clear" w:color="auto" w:fill="FFFFFF"/>
          <w:lang w:val="ru"/>
        </w:rPr>
        <w:t>.</w:t>
      </w:r>
      <w:r w:rsidR="00937A9C" w:rsidRPr="001A3556">
        <w:rPr>
          <w:color w:val="000000"/>
          <w:sz w:val="28"/>
          <w:szCs w:val="28"/>
          <w:shd w:val="clear" w:color="auto" w:fill="FFFFFF"/>
          <w:lang w:val="ru"/>
        </w:rPr>
        <w:t xml:space="preserve"> </w:t>
      </w:r>
      <w:r w:rsidRPr="001A3556">
        <w:rPr>
          <w:color w:val="000000"/>
          <w:sz w:val="28"/>
          <w:szCs w:val="28"/>
          <w:shd w:val="clear" w:color="auto" w:fill="FFFFFF"/>
          <w:lang w:val="ru"/>
        </w:rPr>
        <w:t>-</w:t>
      </w:r>
      <w:r w:rsidRPr="001A3556">
        <w:rPr>
          <w:color w:val="000000"/>
          <w:sz w:val="28"/>
          <w:szCs w:val="28"/>
          <w:shd w:val="clear" w:color="auto" w:fill="FFFFFF"/>
        </w:rPr>
        <w:t>Issue</w:t>
      </w:r>
      <w:r w:rsidR="00C13732" w:rsidRPr="001A3556">
        <w:rPr>
          <w:color w:val="000000"/>
          <w:sz w:val="28"/>
          <w:szCs w:val="28"/>
          <w:shd w:val="clear" w:color="auto" w:fill="FFFFFF"/>
          <w:lang w:val="ru"/>
        </w:rPr>
        <w:t xml:space="preserve"> </w:t>
      </w:r>
      <w:r w:rsidR="00937A9C" w:rsidRPr="001A3556">
        <w:rPr>
          <w:color w:val="000000"/>
          <w:sz w:val="28"/>
          <w:szCs w:val="28"/>
          <w:shd w:val="clear" w:color="auto" w:fill="FFFFFF"/>
          <w:lang w:val="ru"/>
        </w:rPr>
        <w:t>1</w:t>
      </w:r>
      <w:r w:rsidR="00C13732" w:rsidRPr="001A3556">
        <w:rPr>
          <w:color w:val="000000"/>
          <w:sz w:val="28"/>
          <w:szCs w:val="28"/>
          <w:shd w:val="clear" w:color="auto" w:fill="FFFFFF"/>
          <w:lang w:val="ru"/>
        </w:rPr>
        <w:t xml:space="preserve"> </w:t>
      </w:r>
      <w:r w:rsidR="00937A9C" w:rsidRPr="001A3556">
        <w:rPr>
          <w:color w:val="000000"/>
          <w:sz w:val="28"/>
          <w:szCs w:val="28"/>
          <w:shd w:val="clear" w:color="auto" w:fill="FFFFFF"/>
          <w:lang w:val="ru"/>
        </w:rPr>
        <w:t>(25)</w:t>
      </w:r>
      <w:r w:rsidR="00C13732" w:rsidRPr="001A3556">
        <w:rPr>
          <w:color w:val="000000"/>
          <w:sz w:val="28"/>
          <w:szCs w:val="28"/>
          <w:shd w:val="clear" w:color="auto" w:fill="FFFFFF"/>
          <w:lang w:val="ru"/>
        </w:rPr>
        <w:t xml:space="preserve">, </w:t>
      </w:r>
      <w:r w:rsidRPr="001A3556">
        <w:rPr>
          <w:color w:val="000000"/>
          <w:sz w:val="28"/>
          <w:szCs w:val="28"/>
          <w:shd w:val="clear" w:color="auto" w:fill="FFFFFF"/>
          <w:lang w:val="ru"/>
        </w:rPr>
        <w:t>-</w:t>
      </w:r>
      <w:r w:rsidR="00992CB2" w:rsidRPr="001A3556">
        <w:rPr>
          <w:color w:val="000000"/>
          <w:sz w:val="28"/>
          <w:szCs w:val="28"/>
          <w:shd w:val="clear" w:color="auto" w:fill="FFFFFF"/>
        </w:rPr>
        <w:t>pp</w:t>
      </w:r>
      <w:r w:rsidR="00937A9C" w:rsidRPr="001A3556">
        <w:rPr>
          <w:color w:val="000000"/>
          <w:sz w:val="28"/>
          <w:szCs w:val="28"/>
          <w:shd w:val="clear" w:color="auto" w:fill="FFFFFF"/>
          <w:lang w:val="ru"/>
        </w:rPr>
        <w:t xml:space="preserve">. 44–51. </w:t>
      </w:r>
      <w:proofErr w:type="spellStart"/>
      <w:proofErr w:type="gramStart"/>
      <w:r w:rsidRPr="001A3556">
        <w:rPr>
          <w:color w:val="000000"/>
          <w:sz w:val="28"/>
          <w:szCs w:val="28"/>
          <w:shd w:val="clear" w:color="auto" w:fill="FFFFFF"/>
        </w:rPr>
        <w:t>doi</w:t>
      </w:r>
      <w:proofErr w:type="spellEnd"/>
      <w:r w:rsidR="00937A9C" w:rsidRPr="001A3556">
        <w:rPr>
          <w:color w:val="000000"/>
          <w:sz w:val="28"/>
          <w:szCs w:val="28"/>
          <w:shd w:val="clear" w:color="auto" w:fill="FFFFFF"/>
          <w:lang w:val="ru"/>
        </w:rPr>
        <w:t>:</w:t>
      </w:r>
      <w:r w:rsidR="00937A9C" w:rsidRPr="001A3556">
        <w:rPr>
          <w:color w:val="000000"/>
          <w:sz w:val="28"/>
          <w:szCs w:val="28"/>
          <w:lang w:val="ru"/>
        </w:rPr>
        <w:t>10.32347</w:t>
      </w:r>
      <w:proofErr w:type="gramEnd"/>
      <w:r w:rsidR="00937A9C" w:rsidRPr="001A3556">
        <w:rPr>
          <w:color w:val="000000"/>
          <w:sz w:val="28"/>
          <w:szCs w:val="28"/>
          <w:lang w:val="ru"/>
        </w:rPr>
        <w:t>/2411-4049.2018.1.44-51</w:t>
      </w:r>
    </w:p>
    <w:p w14:paraId="36A31720" w14:textId="77777777" w:rsidR="001A3556" w:rsidRPr="001A3556" w:rsidRDefault="00992CB2" w:rsidP="001A3556">
      <w:pPr>
        <w:pStyle w:val="aa"/>
        <w:widowControl w:val="0"/>
        <w:numPr>
          <w:ilvl w:val="0"/>
          <w:numId w:val="45"/>
        </w:numPr>
        <w:tabs>
          <w:tab w:val="left" w:pos="142"/>
          <w:tab w:val="left" w:pos="426"/>
          <w:tab w:val="left" w:pos="9923"/>
        </w:tabs>
        <w:ind w:left="426" w:right="425" w:hanging="426"/>
        <w:jc w:val="both"/>
        <w:rPr>
          <w:color w:val="000000"/>
          <w:sz w:val="28"/>
          <w:szCs w:val="28"/>
          <w:lang w:val="ru"/>
        </w:rPr>
      </w:pPr>
      <w:proofErr w:type="spellStart"/>
      <w:r w:rsidRPr="001A3556">
        <w:rPr>
          <w:color w:val="000000"/>
          <w:sz w:val="28"/>
          <w:szCs w:val="28"/>
          <w:shd w:val="clear" w:color="auto" w:fill="FFFFFF"/>
          <w:lang w:val="uk-UA"/>
        </w:rPr>
        <w:t>Волошкіна</w:t>
      </w:r>
      <w:proofErr w:type="spellEnd"/>
      <w:r w:rsidRPr="001A3556">
        <w:rPr>
          <w:color w:val="000000"/>
          <w:sz w:val="28"/>
          <w:szCs w:val="28"/>
          <w:shd w:val="clear" w:color="auto" w:fill="FFFFFF"/>
          <w:lang w:val="uk-UA"/>
        </w:rPr>
        <w:t xml:space="preserve"> О.С., </w:t>
      </w:r>
      <w:proofErr w:type="spellStart"/>
      <w:r w:rsidRPr="001A3556">
        <w:rPr>
          <w:color w:val="000000"/>
          <w:sz w:val="28"/>
          <w:szCs w:val="28"/>
          <w:shd w:val="clear" w:color="auto" w:fill="FFFFFF"/>
          <w:lang w:val="uk-UA"/>
        </w:rPr>
        <w:t>Конвективна</w:t>
      </w:r>
      <w:proofErr w:type="spellEnd"/>
      <w:r w:rsidRPr="001A3556">
        <w:rPr>
          <w:color w:val="000000"/>
          <w:sz w:val="28"/>
          <w:szCs w:val="28"/>
          <w:shd w:val="clear" w:color="auto" w:fill="FFFFFF"/>
          <w:lang w:val="uk-UA"/>
        </w:rPr>
        <w:t xml:space="preserve"> модель розповсюдження емісії викиді на автотранспортному шляхопроводі при нейтральних умовах. / </w:t>
      </w:r>
      <w:proofErr w:type="spellStart"/>
      <w:r w:rsidRPr="001A3556">
        <w:rPr>
          <w:color w:val="000000"/>
          <w:sz w:val="28"/>
          <w:szCs w:val="28"/>
          <w:shd w:val="clear" w:color="auto" w:fill="FFFFFF"/>
          <w:lang w:val="uk-UA"/>
        </w:rPr>
        <w:t>Трофімович</w:t>
      </w:r>
      <w:proofErr w:type="spellEnd"/>
      <w:r w:rsidRPr="001A3556">
        <w:rPr>
          <w:color w:val="000000"/>
          <w:sz w:val="28"/>
          <w:szCs w:val="28"/>
          <w:shd w:val="clear" w:color="auto" w:fill="FFFFFF"/>
          <w:lang w:val="uk-UA"/>
        </w:rPr>
        <w:t xml:space="preserve"> В.В., Клімова І.В., </w:t>
      </w:r>
      <w:proofErr w:type="spellStart"/>
      <w:r w:rsidRPr="001A3556">
        <w:rPr>
          <w:color w:val="000000"/>
          <w:sz w:val="28"/>
          <w:szCs w:val="28"/>
          <w:shd w:val="clear" w:color="auto" w:fill="FFFFFF"/>
          <w:lang w:val="uk-UA"/>
        </w:rPr>
        <w:t>Сіпаков</w:t>
      </w:r>
      <w:proofErr w:type="spellEnd"/>
      <w:r w:rsidRPr="001A3556">
        <w:rPr>
          <w:color w:val="000000"/>
          <w:sz w:val="28"/>
          <w:szCs w:val="28"/>
          <w:shd w:val="clear" w:color="auto" w:fill="FFFFFF"/>
          <w:lang w:val="uk-UA"/>
        </w:rPr>
        <w:t xml:space="preserve"> Р.В., Ткаченко Т.М. // Вентиляція, освітлення та теплогазопостачання: науково-технічний збірник КНУБА</w:t>
      </w:r>
      <w:r w:rsidR="00C13732" w:rsidRPr="001A3556">
        <w:rPr>
          <w:color w:val="000000"/>
          <w:sz w:val="28"/>
          <w:szCs w:val="28"/>
          <w:shd w:val="clear" w:color="auto" w:fill="FFFFFF"/>
          <w:lang w:val="uk-UA"/>
        </w:rPr>
        <w:t>.</w:t>
      </w:r>
      <w:r w:rsidRPr="001A3556">
        <w:rPr>
          <w:color w:val="000000"/>
          <w:sz w:val="28"/>
          <w:szCs w:val="28"/>
          <w:shd w:val="clear" w:color="auto" w:fill="FFFFFF"/>
          <w:lang w:val="uk-UA"/>
        </w:rPr>
        <w:t xml:space="preserve"> </w:t>
      </w:r>
      <w:r w:rsidR="00C13732" w:rsidRPr="001A3556">
        <w:rPr>
          <w:color w:val="000000"/>
          <w:sz w:val="28"/>
          <w:szCs w:val="28"/>
          <w:shd w:val="clear" w:color="auto" w:fill="FFFFFF"/>
          <w:lang w:val="uk-UA"/>
        </w:rPr>
        <w:t xml:space="preserve">-2018. </w:t>
      </w:r>
      <w:r w:rsidRPr="001A3556">
        <w:rPr>
          <w:color w:val="000000"/>
          <w:sz w:val="28"/>
          <w:szCs w:val="28"/>
          <w:shd w:val="clear" w:color="auto" w:fill="FFFFFF"/>
          <w:lang w:val="uk-UA"/>
        </w:rPr>
        <w:t>- Випуск 27</w:t>
      </w:r>
      <w:r w:rsidR="00C13732" w:rsidRPr="001A3556">
        <w:rPr>
          <w:color w:val="000000"/>
          <w:sz w:val="28"/>
          <w:szCs w:val="28"/>
          <w:shd w:val="clear" w:color="auto" w:fill="FFFFFF"/>
          <w:lang w:val="uk-UA"/>
        </w:rPr>
        <w:t>,</w:t>
      </w:r>
      <w:r w:rsidRPr="001A3556">
        <w:rPr>
          <w:color w:val="000000"/>
          <w:sz w:val="28"/>
          <w:szCs w:val="28"/>
          <w:shd w:val="clear" w:color="auto" w:fill="FFFFFF"/>
          <w:lang w:val="uk-UA"/>
        </w:rPr>
        <w:t xml:space="preserve"> -с. 23-33. doi:10.32347/2409-2606.2018.27.23-31</w:t>
      </w:r>
    </w:p>
    <w:p w14:paraId="28149FF0" w14:textId="77777777" w:rsidR="001A3556" w:rsidRPr="001A3556" w:rsidRDefault="00C13732" w:rsidP="001A3556">
      <w:pPr>
        <w:pStyle w:val="aa"/>
        <w:widowControl w:val="0"/>
        <w:numPr>
          <w:ilvl w:val="0"/>
          <w:numId w:val="45"/>
        </w:numPr>
        <w:tabs>
          <w:tab w:val="left" w:pos="142"/>
          <w:tab w:val="left" w:pos="426"/>
          <w:tab w:val="left" w:pos="9923"/>
        </w:tabs>
        <w:ind w:left="426" w:right="425" w:hanging="426"/>
        <w:jc w:val="both"/>
        <w:rPr>
          <w:color w:val="000000"/>
          <w:sz w:val="28"/>
          <w:szCs w:val="28"/>
          <w:lang w:val="ru"/>
        </w:rPr>
      </w:pPr>
      <w:proofErr w:type="spellStart"/>
      <w:r w:rsidRPr="001A3556">
        <w:rPr>
          <w:color w:val="000000"/>
          <w:sz w:val="28"/>
          <w:szCs w:val="28"/>
          <w:shd w:val="clear" w:color="auto" w:fill="FFFFFF"/>
        </w:rPr>
        <w:lastRenderedPageBreak/>
        <w:t>Sipakov</w:t>
      </w:r>
      <w:proofErr w:type="spellEnd"/>
      <w:r w:rsidRPr="001A3556">
        <w:rPr>
          <w:color w:val="000000"/>
          <w:sz w:val="28"/>
          <w:szCs w:val="28"/>
          <w:shd w:val="clear" w:color="auto" w:fill="FFFFFF"/>
        </w:rPr>
        <w:t xml:space="preserve"> R., </w:t>
      </w:r>
      <w:proofErr w:type="gramStart"/>
      <w:r w:rsidRPr="001A3556">
        <w:rPr>
          <w:color w:val="000000"/>
          <w:sz w:val="28"/>
          <w:szCs w:val="28"/>
          <w:shd w:val="clear" w:color="auto" w:fill="FFFFFF"/>
        </w:rPr>
        <w:t>Impact</w:t>
      </w:r>
      <w:proofErr w:type="gramEnd"/>
      <w:r w:rsidRPr="001A3556">
        <w:rPr>
          <w:color w:val="000000"/>
          <w:sz w:val="28"/>
          <w:szCs w:val="28"/>
          <w:shd w:val="clear" w:color="auto" w:fill="FFFFFF"/>
        </w:rPr>
        <w:t xml:space="preserve"> of Weather Factors on the Speed of the Reaction of Formaldehyde Formation Above Motorway Overpasses. / </w:t>
      </w:r>
      <w:proofErr w:type="spellStart"/>
      <w:r w:rsidRPr="001A3556">
        <w:rPr>
          <w:color w:val="000000"/>
          <w:sz w:val="28"/>
          <w:szCs w:val="28"/>
          <w:shd w:val="clear" w:color="auto" w:fill="FFFFFF"/>
        </w:rPr>
        <w:t>Trofimovich</w:t>
      </w:r>
      <w:proofErr w:type="spellEnd"/>
      <w:r w:rsidRPr="001A3556">
        <w:rPr>
          <w:color w:val="000000"/>
          <w:sz w:val="28"/>
          <w:szCs w:val="28"/>
          <w:shd w:val="clear" w:color="auto" w:fill="FFFFFF"/>
        </w:rPr>
        <w:t xml:space="preserve"> V., </w:t>
      </w:r>
      <w:proofErr w:type="spellStart"/>
      <w:r w:rsidRPr="001A3556">
        <w:rPr>
          <w:color w:val="000000"/>
          <w:sz w:val="28"/>
          <w:szCs w:val="28"/>
          <w:shd w:val="clear" w:color="auto" w:fill="FFFFFF"/>
        </w:rPr>
        <w:t>Voloshkina</w:t>
      </w:r>
      <w:proofErr w:type="spellEnd"/>
      <w:r w:rsidRPr="001A3556">
        <w:rPr>
          <w:color w:val="000000"/>
          <w:sz w:val="28"/>
          <w:szCs w:val="28"/>
          <w:shd w:val="clear" w:color="auto" w:fill="FFFFFF"/>
        </w:rPr>
        <w:t xml:space="preserve"> O., </w:t>
      </w:r>
      <w:proofErr w:type="spellStart"/>
      <w:r w:rsidRPr="001A3556">
        <w:rPr>
          <w:color w:val="000000"/>
          <w:sz w:val="28"/>
          <w:szCs w:val="28"/>
          <w:shd w:val="clear" w:color="auto" w:fill="FFFFFF"/>
        </w:rPr>
        <w:t>Bereznitskaya</w:t>
      </w:r>
      <w:proofErr w:type="spellEnd"/>
      <w:r w:rsidRPr="001A3556">
        <w:rPr>
          <w:color w:val="000000"/>
          <w:sz w:val="28"/>
          <w:szCs w:val="28"/>
          <w:shd w:val="clear" w:color="auto" w:fill="FFFFFF"/>
        </w:rPr>
        <w:t xml:space="preserve"> Y.</w:t>
      </w:r>
      <w:r w:rsidR="00494345" w:rsidRPr="001A3556">
        <w:rPr>
          <w:color w:val="000000"/>
          <w:sz w:val="28"/>
          <w:szCs w:val="28"/>
          <w:shd w:val="clear" w:color="auto" w:fill="FFFFFF"/>
        </w:rPr>
        <w:t>,</w:t>
      </w:r>
      <w:r w:rsidRPr="001A3556">
        <w:rPr>
          <w:color w:val="000000"/>
          <w:sz w:val="28"/>
          <w:szCs w:val="28"/>
          <w:shd w:val="clear" w:color="auto" w:fill="FFFFFF"/>
        </w:rPr>
        <w:t xml:space="preserve"> </w:t>
      </w:r>
      <w:r w:rsidR="00494345" w:rsidRPr="001A3556">
        <w:rPr>
          <w:color w:val="000000"/>
          <w:sz w:val="28"/>
          <w:szCs w:val="28"/>
          <w:shd w:val="clear" w:color="auto" w:fill="FFFFFF"/>
        </w:rPr>
        <w:t xml:space="preserve">et al. </w:t>
      </w:r>
      <w:r w:rsidRPr="001A3556">
        <w:rPr>
          <w:color w:val="000000"/>
          <w:sz w:val="28"/>
          <w:szCs w:val="28"/>
          <w:shd w:val="clear" w:color="auto" w:fill="FFFFFF"/>
        </w:rPr>
        <w:t>// Environmental Problems,</w:t>
      </w:r>
      <w:r w:rsidR="00695601" w:rsidRPr="001A3556">
        <w:rPr>
          <w:color w:val="000000"/>
          <w:sz w:val="28"/>
          <w:szCs w:val="28"/>
          <w:shd w:val="clear" w:color="auto" w:fill="FFFFFF"/>
        </w:rPr>
        <w:t xml:space="preserve"> L’viv Polytechnic</w:t>
      </w:r>
      <w:r w:rsidRPr="001A3556">
        <w:rPr>
          <w:color w:val="000000"/>
          <w:sz w:val="28"/>
          <w:szCs w:val="28"/>
          <w:shd w:val="clear" w:color="auto" w:fill="FFFFFF"/>
        </w:rPr>
        <w:t xml:space="preserve"> National University. -2018. </w:t>
      </w:r>
      <w:r w:rsidR="00695601" w:rsidRPr="001A3556">
        <w:rPr>
          <w:color w:val="000000"/>
          <w:sz w:val="28"/>
          <w:szCs w:val="28"/>
          <w:shd w:val="clear" w:color="auto" w:fill="FFFFFF"/>
        </w:rPr>
        <w:t xml:space="preserve">Volume 3 (2), </w:t>
      </w:r>
      <w:r w:rsidRPr="001A3556">
        <w:rPr>
          <w:color w:val="000000"/>
          <w:sz w:val="28"/>
          <w:szCs w:val="28"/>
          <w:shd w:val="clear" w:color="auto" w:fill="FFFFFF"/>
        </w:rPr>
        <w:t>–pp.97-102.</w:t>
      </w:r>
      <w:r w:rsidR="00695601" w:rsidRPr="001A3556">
        <w:rPr>
          <w:color w:val="000000"/>
          <w:sz w:val="28"/>
          <w:szCs w:val="28"/>
          <w:shd w:val="clear" w:color="auto" w:fill="FFFFFF"/>
        </w:rPr>
        <w:t xml:space="preserve"> doi:10.32557/issn.2640-9631/2018-3</w:t>
      </w:r>
    </w:p>
    <w:p w14:paraId="496FBC2C" w14:textId="77777777" w:rsidR="001A3556" w:rsidRPr="00C93737" w:rsidRDefault="00F06F5B" w:rsidP="001A3556">
      <w:pPr>
        <w:pStyle w:val="aa"/>
        <w:widowControl w:val="0"/>
        <w:numPr>
          <w:ilvl w:val="0"/>
          <w:numId w:val="45"/>
        </w:numPr>
        <w:tabs>
          <w:tab w:val="left" w:pos="142"/>
          <w:tab w:val="left" w:pos="426"/>
          <w:tab w:val="left" w:pos="9923"/>
        </w:tabs>
        <w:ind w:left="426" w:right="425" w:hanging="426"/>
        <w:jc w:val="both"/>
        <w:rPr>
          <w:color w:val="000000"/>
          <w:sz w:val="28"/>
          <w:szCs w:val="28"/>
          <w:lang w:val="uk-UA"/>
        </w:rPr>
      </w:pPr>
      <w:proofErr w:type="spellStart"/>
      <w:r w:rsidRPr="001A3556">
        <w:rPr>
          <w:color w:val="000000"/>
          <w:sz w:val="28"/>
          <w:szCs w:val="28"/>
          <w:shd w:val="clear" w:color="auto" w:fill="FFFFFF"/>
          <w:lang w:val="uk-UA"/>
        </w:rPr>
        <w:t>Сіпаков</w:t>
      </w:r>
      <w:proofErr w:type="spellEnd"/>
      <w:r w:rsidRPr="001A3556">
        <w:rPr>
          <w:color w:val="000000"/>
          <w:sz w:val="28"/>
          <w:szCs w:val="28"/>
          <w:shd w:val="clear" w:color="auto" w:fill="FFFFFF"/>
          <w:lang w:val="uk-UA"/>
        </w:rPr>
        <w:t xml:space="preserve"> Р.В.,</w:t>
      </w:r>
      <w:r w:rsidR="005F7344" w:rsidRPr="001A3556">
        <w:rPr>
          <w:color w:val="000000"/>
          <w:sz w:val="28"/>
          <w:szCs w:val="28"/>
          <w:shd w:val="clear" w:color="auto" w:fill="FFFFFF"/>
          <w:lang w:val="ru"/>
        </w:rPr>
        <w:t xml:space="preserve"> </w:t>
      </w:r>
      <w:r w:rsidRPr="001A3556">
        <w:rPr>
          <w:color w:val="000000"/>
          <w:sz w:val="28"/>
          <w:szCs w:val="28"/>
          <w:shd w:val="clear" w:color="auto" w:fill="FFFFFF"/>
          <w:lang w:val="uk-UA"/>
        </w:rPr>
        <w:t xml:space="preserve">Оцінка ризику для здоров’я населення від викидів автомобільного транспорту у м. Києві. / </w:t>
      </w:r>
      <w:proofErr w:type="spellStart"/>
      <w:r w:rsidRPr="001A3556">
        <w:rPr>
          <w:color w:val="000000"/>
          <w:sz w:val="28"/>
          <w:szCs w:val="28"/>
          <w:shd w:val="clear" w:color="auto" w:fill="FFFFFF"/>
          <w:lang w:val="uk-UA"/>
        </w:rPr>
        <w:t>Волошкіна</w:t>
      </w:r>
      <w:proofErr w:type="spellEnd"/>
      <w:r w:rsidRPr="001A3556">
        <w:rPr>
          <w:color w:val="000000"/>
          <w:sz w:val="28"/>
          <w:szCs w:val="28"/>
          <w:shd w:val="clear" w:color="auto" w:fill="FFFFFF"/>
          <w:lang w:val="uk-UA"/>
        </w:rPr>
        <w:t xml:space="preserve"> О.С., </w:t>
      </w:r>
      <w:proofErr w:type="spellStart"/>
      <w:r w:rsidRPr="001A3556">
        <w:rPr>
          <w:color w:val="000000"/>
          <w:sz w:val="28"/>
          <w:szCs w:val="28"/>
          <w:shd w:val="clear" w:color="auto" w:fill="FFFFFF"/>
          <w:lang w:val="uk-UA"/>
        </w:rPr>
        <w:t>Березницька</w:t>
      </w:r>
      <w:proofErr w:type="spellEnd"/>
      <w:r w:rsidRPr="001A3556">
        <w:rPr>
          <w:color w:val="000000"/>
          <w:sz w:val="28"/>
          <w:szCs w:val="28"/>
          <w:shd w:val="clear" w:color="auto" w:fill="FFFFFF"/>
          <w:lang w:val="uk-UA"/>
        </w:rPr>
        <w:t xml:space="preserve"> Ю.О., Клімова І.В. // Екологічна безпека та збалансоване </w:t>
      </w:r>
      <w:proofErr w:type="spellStart"/>
      <w:r w:rsidRPr="001A3556">
        <w:rPr>
          <w:color w:val="000000"/>
          <w:sz w:val="28"/>
          <w:szCs w:val="28"/>
          <w:shd w:val="clear" w:color="auto" w:fill="FFFFFF"/>
          <w:lang w:val="uk-UA"/>
        </w:rPr>
        <w:t>ресурсокористування</w:t>
      </w:r>
      <w:proofErr w:type="spellEnd"/>
      <w:r w:rsidRPr="001A3556">
        <w:rPr>
          <w:color w:val="000000"/>
          <w:sz w:val="28"/>
          <w:szCs w:val="28"/>
          <w:shd w:val="clear" w:color="auto" w:fill="FFFFFF"/>
          <w:lang w:val="uk-UA"/>
        </w:rPr>
        <w:t>. Науково-технічний журнал, ІФНТУНГ МОНУ.- Івано-Франківськ., – К., -2018. – Випуск 1(17). –С.14-20.</w:t>
      </w:r>
      <w:r w:rsidR="000F7BC0" w:rsidRPr="001A3556">
        <w:rPr>
          <w:color w:val="000000"/>
          <w:sz w:val="28"/>
          <w:szCs w:val="28"/>
          <w:shd w:val="clear" w:color="auto" w:fill="FFFFFF"/>
          <w:lang w:val="uk-UA"/>
        </w:rPr>
        <w:t xml:space="preserve"> </w:t>
      </w:r>
      <w:proofErr w:type="spellStart"/>
      <w:r w:rsidR="008E6115" w:rsidRPr="001A3556">
        <w:rPr>
          <w:color w:val="000000"/>
          <w:sz w:val="28"/>
          <w:szCs w:val="28"/>
          <w:shd w:val="clear" w:color="auto" w:fill="FFFFFF"/>
          <w:lang w:val="uk-UA"/>
        </w:rPr>
        <w:t>doi</w:t>
      </w:r>
      <w:proofErr w:type="spellEnd"/>
      <w:r w:rsidR="008E6115" w:rsidRPr="001A3556">
        <w:rPr>
          <w:color w:val="000000"/>
          <w:sz w:val="28"/>
          <w:szCs w:val="28"/>
          <w:shd w:val="clear" w:color="auto" w:fill="FFFFFF"/>
          <w:lang w:val="uk-UA"/>
        </w:rPr>
        <w:t xml:space="preserve">: </w:t>
      </w:r>
      <w:hyperlink r:id="rId14" w:tgtFrame="orcid.blank" w:history="1">
        <w:r w:rsidR="008E6115" w:rsidRPr="001A3556">
          <w:rPr>
            <w:color w:val="000000"/>
            <w:sz w:val="28"/>
            <w:szCs w:val="28"/>
            <w:shd w:val="clear" w:color="auto" w:fill="FFFFFF"/>
            <w:lang w:val="uk-UA"/>
          </w:rPr>
          <w:t>10.32557/ext-10-2018-1</w:t>
        </w:r>
      </w:hyperlink>
    </w:p>
    <w:p w14:paraId="11E5049E" w14:textId="15B183AF" w:rsidR="001A3556" w:rsidRPr="00DF375E" w:rsidRDefault="00F277BD" w:rsidP="001A3556">
      <w:pPr>
        <w:pStyle w:val="aa"/>
        <w:widowControl w:val="0"/>
        <w:numPr>
          <w:ilvl w:val="0"/>
          <w:numId w:val="45"/>
        </w:numPr>
        <w:tabs>
          <w:tab w:val="left" w:pos="142"/>
          <w:tab w:val="left" w:pos="426"/>
          <w:tab w:val="left" w:pos="9923"/>
        </w:tabs>
        <w:ind w:left="426" w:right="425" w:hanging="426"/>
        <w:jc w:val="both"/>
        <w:rPr>
          <w:color w:val="000000"/>
          <w:sz w:val="28"/>
          <w:szCs w:val="28"/>
        </w:rPr>
      </w:pPr>
      <w:proofErr w:type="spellStart"/>
      <w:r w:rsidRPr="001A3556">
        <w:rPr>
          <w:color w:val="000000"/>
          <w:sz w:val="28"/>
          <w:szCs w:val="28"/>
          <w:shd w:val="clear" w:color="auto" w:fill="FFFFFF"/>
          <w:lang w:val="uk-UA"/>
        </w:rPr>
        <w:t>Сіпаков</w:t>
      </w:r>
      <w:proofErr w:type="spellEnd"/>
      <w:r w:rsidRPr="001A3556">
        <w:rPr>
          <w:color w:val="000000"/>
          <w:sz w:val="28"/>
          <w:szCs w:val="28"/>
          <w:shd w:val="clear" w:color="auto" w:fill="FFFFFF"/>
          <w:lang w:val="uk-UA"/>
        </w:rPr>
        <w:t xml:space="preserve"> Р. В.,</w:t>
      </w:r>
      <w:r w:rsidR="00304002" w:rsidRPr="001A3556">
        <w:rPr>
          <w:color w:val="000000"/>
          <w:sz w:val="28"/>
          <w:szCs w:val="28"/>
          <w:shd w:val="clear" w:color="auto" w:fill="FFFFFF"/>
          <w:lang w:val="uk-UA"/>
        </w:rPr>
        <w:t xml:space="preserve"> </w:t>
      </w:r>
      <w:r w:rsidRPr="001A3556">
        <w:rPr>
          <w:color w:val="000000"/>
          <w:sz w:val="28"/>
          <w:szCs w:val="28"/>
          <w:shd w:val="clear" w:color="auto" w:fill="FFFFFF"/>
          <w:lang w:val="uk-UA"/>
        </w:rPr>
        <w:t>Забруднення атмосфери: смогі та тумани у великих містах України / Екологічна безпека та природокористування:</w:t>
      </w:r>
      <w:r w:rsidR="79CFE2BB" w:rsidRPr="001A3556">
        <w:rPr>
          <w:sz w:val="28"/>
          <w:szCs w:val="28"/>
          <w:lang w:val="uk"/>
        </w:rPr>
        <w:t xml:space="preserve"> </w:t>
      </w:r>
      <w:proofErr w:type="spellStart"/>
      <w:r w:rsidR="79CFE2BB" w:rsidRPr="001A3556">
        <w:rPr>
          <w:sz w:val="28"/>
          <w:szCs w:val="28"/>
          <w:lang w:val="uk"/>
        </w:rPr>
        <w:t>зб</w:t>
      </w:r>
      <w:proofErr w:type="spellEnd"/>
      <w:r w:rsidR="79CFE2BB" w:rsidRPr="001A3556">
        <w:rPr>
          <w:sz w:val="28"/>
          <w:szCs w:val="28"/>
          <w:lang w:val="uk"/>
        </w:rPr>
        <w:t xml:space="preserve">. </w:t>
      </w:r>
      <w:r w:rsidR="79CFE2BB" w:rsidRPr="001A3556">
        <w:rPr>
          <w:sz w:val="28"/>
          <w:szCs w:val="28"/>
          <w:lang w:val="ru"/>
        </w:rPr>
        <w:t xml:space="preserve">Наук. </w:t>
      </w:r>
      <w:proofErr w:type="spellStart"/>
      <w:r w:rsidR="79CFE2BB" w:rsidRPr="001A3556">
        <w:rPr>
          <w:sz w:val="28"/>
          <w:szCs w:val="28"/>
          <w:lang w:val="ru"/>
        </w:rPr>
        <w:t>Праць</w:t>
      </w:r>
      <w:proofErr w:type="spellEnd"/>
      <w:r w:rsidR="79CFE2BB" w:rsidRPr="001A3556">
        <w:rPr>
          <w:sz w:val="28"/>
          <w:szCs w:val="28"/>
          <w:lang w:val="ru"/>
        </w:rPr>
        <w:t xml:space="preserve"> / М-во </w:t>
      </w:r>
      <w:proofErr w:type="spellStart"/>
      <w:r w:rsidR="79CFE2BB" w:rsidRPr="001A3556">
        <w:rPr>
          <w:sz w:val="28"/>
          <w:szCs w:val="28"/>
          <w:lang w:val="ru"/>
        </w:rPr>
        <w:t>освіти</w:t>
      </w:r>
      <w:proofErr w:type="spellEnd"/>
      <w:r w:rsidR="79CFE2BB" w:rsidRPr="001A3556">
        <w:rPr>
          <w:sz w:val="28"/>
          <w:szCs w:val="28"/>
          <w:lang w:val="ru"/>
        </w:rPr>
        <w:t xml:space="preserve"> і науки </w:t>
      </w:r>
      <w:proofErr w:type="spellStart"/>
      <w:r w:rsidR="79CFE2BB" w:rsidRPr="001A3556">
        <w:rPr>
          <w:sz w:val="28"/>
          <w:szCs w:val="28"/>
          <w:lang w:val="ru"/>
        </w:rPr>
        <w:t>України</w:t>
      </w:r>
      <w:proofErr w:type="spellEnd"/>
      <w:r w:rsidR="79CFE2BB" w:rsidRPr="001A3556">
        <w:rPr>
          <w:sz w:val="28"/>
          <w:szCs w:val="28"/>
          <w:lang w:val="ru"/>
        </w:rPr>
        <w:t xml:space="preserve">, </w:t>
      </w:r>
      <w:proofErr w:type="spellStart"/>
      <w:r w:rsidR="79CFE2BB" w:rsidRPr="001A3556">
        <w:rPr>
          <w:sz w:val="28"/>
          <w:szCs w:val="28"/>
          <w:lang w:val="ru"/>
        </w:rPr>
        <w:t>Київ</w:t>
      </w:r>
      <w:proofErr w:type="spellEnd"/>
      <w:r w:rsidR="79CFE2BB" w:rsidRPr="001A3556">
        <w:rPr>
          <w:sz w:val="28"/>
          <w:szCs w:val="28"/>
          <w:lang w:val="ru"/>
        </w:rPr>
        <w:t xml:space="preserve">, нац. Ун-т </w:t>
      </w:r>
      <w:proofErr w:type="spellStart"/>
      <w:r w:rsidR="79CFE2BB" w:rsidRPr="001A3556">
        <w:rPr>
          <w:sz w:val="28"/>
          <w:szCs w:val="28"/>
          <w:lang w:val="ru"/>
        </w:rPr>
        <w:t>буд-ва</w:t>
      </w:r>
      <w:proofErr w:type="spellEnd"/>
      <w:r w:rsidR="79CFE2BB" w:rsidRPr="001A3556">
        <w:rPr>
          <w:sz w:val="28"/>
          <w:szCs w:val="28"/>
          <w:lang w:val="ru"/>
        </w:rPr>
        <w:t xml:space="preserve"> і </w:t>
      </w:r>
      <w:proofErr w:type="spellStart"/>
      <w:proofErr w:type="gramStart"/>
      <w:r w:rsidR="79CFE2BB" w:rsidRPr="001A3556">
        <w:rPr>
          <w:sz w:val="28"/>
          <w:szCs w:val="28"/>
          <w:lang w:val="ru"/>
        </w:rPr>
        <w:t>архіт</w:t>
      </w:r>
      <w:proofErr w:type="spellEnd"/>
      <w:r w:rsidR="79CFE2BB" w:rsidRPr="001A3556">
        <w:rPr>
          <w:sz w:val="28"/>
          <w:szCs w:val="28"/>
          <w:lang w:val="ru"/>
        </w:rPr>
        <w:t>.,</w:t>
      </w:r>
      <w:proofErr w:type="gramEnd"/>
      <w:r w:rsidR="79CFE2BB" w:rsidRPr="001A3556">
        <w:rPr>
          <w:sz w:val="28"/>
          <w:szCs w:val="28"/>
          <w:lang w:val="ru"/>
        </w:rPr>
        <w:t xml:space="preserve"> НАН </w:t>
      </w:r>
      <w:proofErr w:type="spellStart"/>
      <w:r w:rsidR="79CFE2BB" w:rsidRPr="001A3556">
        <w:rPr>
          <w:sz w:val="28"/>
          <w:szCs w:val="28"/>
          <w:lang w:val="ru"/>
        </w:rPr>
        <w:t>України</w:t>
      </w:r>
      <w:proofErr w:type="spellEnd"/>
      <w:r w:rsidR="79CFE2BB" w:rsidRPr="001A3556">
        <w:rPr>
          <w:sz w:val="28"/>
          <w:szCs w:val="28"/>
          <w:lang w:val="ru"/>
        </w:rPr>
        <w:t xml:space="preserve">, </w:t>
      </w:r>
      <w:proofErr w:type="spellStart"/>
      <w:r w:rsidR="79CFE2BB" w:rsidRPr="001A3556">
        <w:rPr>
          <w:sz w:val="28"/>
          <w:szCs w:val="28"/>
          <w:lang w:val="ru"/>
        </w:rPr>
        <w:t>Ін</w:t>
      </w:r>
      <w:proofErr w:type="spellEnd"/>
      <w:r w:rsidR="79CFE2BB" w:rsidRPr="001A3556">
        <w:rPr>
          <w:sz w:val="28"/>
          <w:szCs w:val="28"/>
          <w:lang w:val="ru"/>
        </w:rPr>
        <w:t xml:space="preserve">-т </w:t>
      </w:r>
      <w:proofErr w:type="spellStart"/>
      <w:r w:rsidR="79CFE2BB" w:rsidRPr="001A3556">
        <w:rPr>
          <w:sz w:val="28"/>
          <w:szCs w:val="28"/>
          <w:lang w:val="ru"/>
        </w:rPr>
        <w:t>телекомунікацій</w:t>
      </w:r>
      <w:proofErr w:type="spellEnd"/>
      <w:r w:rsidR="79CFE2BB" w:rsidRPr="001A3556">
        <w:rPr>
          <w:sz w:val="28"/>
          <w:szCs w:val="28"/>
          <w:lang w:val="ru"/>
        </w:rPr>
        <w:t xml:space="preserve"> і </w:t>
      </w:r>
      <w:proofErr w:type="spellStart"/>
      <w:r w:rsidR="79CFE2BB" w:rsidRPr="001A3556">
        <w:rPr>
          <w:sz w:val="28"/>
          <w:szCs w:val="28"/>
          <w:lang w:val="ru"/>
        </w:rPr>
        <w:t>глобал</w:t>
      </w:r>
      <w:proofErr w:type="spellEnd"/>
      <w:r w:rsidR="79CFE2BB" w:rsidRPr="001A3556">
        <w:rPr>
          <w:sz w:val="28"/>
          <w:szCs w:val="28"/>
          <w:lang w:val="ru"/>
        </w:rPr>
        <w:t xml:space="preserve">. </w:t>
      </w:r>
      <w:proofErr w:type="spellStart"/>
      <w:r w:rsidR="79CFE2BB" w:rsidRPr="001A3556">
        <w:rPr>
          <w:sz w:val="28"/>
          <w:szCs w:val="28"/>
          <w:lang w:val="ru"/>
        </w:rPr>
        <w:t>Ін</w:t>
      </w:r>
      <w:proofErr w:type="spellEnd"/>
      <w:r w:rsidR="79CFE2BB" w:rsidRPr="001A3556">
        <w:rPr>
          <w:sz w:val="28"/>
          <w:szCs w:val="28"/>
          <w:lang w:val="ru"/>
        </w:rPr>
        <w:t xml:space="preserve"> форм. простору. – К., 2018. – </w:t>
      </w:r>
      <w:proofErr w:type="spellStart"/>
      <w:r w:rsidR="79CFE2BB" w:rsidRPr="001A3556">
        <w:rPr>
          <w:sz w:val="28"/>
          <w:szCs w:val="28"/>
          <w:lang w:val="ru"/>
        </w:rPr>
        <w:t>Вип</w:t>
      </w:r>
      <w:proofErr w:type="spellEnd"/>
      <w:r w:rsidR="79CFE2BB" w:rsidRPr="001A3556">
        <w:rPr>
          <w:sz w:val="28"/>
          <w:szCs w:val="28"/>
          <w:lang w:val="ru"/>
        </w:rPr>
        <w:t>. 34. – С.86-96</w:t>
      </w:r>
      <w:r w:rsidR="001A3556">
        <w:rPr>
          <w:color w:val="000000"/>
          <w:sz w:val="28"/>
          <w:szCs w:val="28"/>
          <w:lang w:val="ru"/>
        </w:rPr>
        <w:t xml:space="preserve">. </w:t>
      </w:r>
      <w:r w:rsidRPr="001A3556">
        <w:rPr>
          <w:color w:val="000000"/>
          <w:sz w:val="28"/>
          <w:szCs w:val="28"/>
          <w:shd w:val="clear" w:color="auto" w:fill="FFFFFF"/>
          <w:lang w:val="uk-UA"/>
        </w:rPr>
        <w:t xml:space="preserve">Доступ онлайн: </w:t>
      </w:r>
      <w:r w:rsidR="001930CC" w:rsidRPr="001A3556">
        <w:rPr>
          <w:color w:val="000000"/>
          <w:sz w:val="28"/>
          <w:szCs w:val="28"/>
          <w:shd w:val="clear" w:color="auto" w:fill="FFFFFF"/>
          <w:lang w:val="uk-UA"/>
        </w:rPr>
        <w:t>http://es-journal.in.ua/issue/view/9397</w:t>
      </w:r>
      <w:r w:rsidR="001930CC" w:rsidRPr="00DF375E">
        <w:rPr>
          <w:color w:val="000000"/>
          <w:sz w:val="28"/>
          <w:szCs w:val="28"/>
          <w:shd w:val="clear" w:color="auto" w:fill="FFFFFF"/>
        </w:rPr>
        <w:t xml:space="preserve">. </w:t>
      </w:r>
      <w:r w:rsidR="001930CC" w:rsidRPr="001A3556">
        <w:rPr>
          <w:color w:val="000000"/>
          <w:sz w:val="28"/>
          <w:szCs w:val="28"/>
          <w:shd w:val="clear" w:color="auto" w:fill="FFFFFF"/>
        </w:rPr>
        <w:t>V</w:t>
      </w:r>
      <w:r w:rsidR="00EA6CE7" w:rsidRPr="001A3556">
        <w:rPr>
          <w:color w:val="000000"/>
          <w:sz w:val="28"/>
          <w:szCs w:val="28"/>
          <w:shd w:val="clear" w:color="auto" w:fill="FFFFFF"/>
        </w:rPr>
        <w:t xml:space="preserve">ersion on </w:t>
      </w:r>
      <w:r w:rsidR="0020053F" w:rsidRPr="001A3556">
        <w:rPr>
          <w:color w:val="000000"/>
          <w:sz w:val="28"/>
          <w:szCs w:val="28"/>
          <w:shd w:val="clear" w:color="auto" w:fill="FFFFFF"/>
        </w:rPr>
        <w:t>English</w:t>
      </w:r>
      <w:r w:rsidR="00EA6CE7" w:rsidRPr="001A3556">
        <w:rPr>
          <w:color w:val="000000"/>
          <w:sz w:val="28"/>
          <w:szCs w:val="28"/>
          <w:shd w:val="clear" w:color="auto" w:fill="FFFFFF"/>
        </w:rPr>
        <w:t xml:space="preserve"> </w:t>
      </w:r>
      <w:proofErr w:type="spellStart"/>
      <w:r w:rsidR="00EA6CE7" w:rsidRPr="001A3556">
        <w:rPr>
          <w:color w:val="000000"/>
          <w:sz w:val="28"/>
          <w:szCs w:val="28"/>
          <w:shd w:val="clear" w:color="auto" w:fill="FFFFFF"/>
        </w:rPr>
        <w:t>doi</w:t>
      </w:r>
      <w:proofErr w:type="spellEnd"/>
      <w:r w:rsidR="00EA6CE7" w:rsidRPr="001A3556">
        <w:rPr>
          <w:color w:val="000000"/>
          <w:sz w:val="28"/>
          <w:szCs w:val="28"/>
          <w:shd w:val="clear" w:color="auto" w:fill="FFFFFF"/>
          <w:lang w:val="uk-UA"/>
        </w:rPr>
        <w:t>:</w:t>
      </w:r>
      <w:hyperlink r:id="rId15" w:history="1">
        <w:r w:rsidR="00EA6CE7" w:rsidRPr="001A3556">
          <w:rPr>
            <w:color w:val="000000"/>
            <w:sz w:val="28"/>
            <w:szCs w:val="28"/>
            <w:shd w:val="clear" w:color="auto" w:fill="FFFFFF"/>
            <w:lang w:val="uk-UA"/>
          </w:rPr>
          <w:t>10.32557/useful-1-1-2017-0001</w:t>
        </w:r>
      </w:hyperlink>
    </w:p>
    <w:p w14:paraId="4D0EFE64" w14:textId="77777777" w:rsidR="001A3556" w:rsidRPr="00C93737" w:rsidRDefault="79CFE2BB" w:rsidP="001A3556">
      <w:pPr>
        <w:pStyle w:val="aa"/>
        <w:widowControl w:val="0"/>
        <w:numPr>
          <w:ilvl w:val="0"/>
          <w:numId w:val="45"/>
        </w:numPr>
        <w:tabs>
          <w:tab w:val="left" w:pos="142"/>
          <w:tab w:val="left" w:pos="426"/>
          <w:tab w:val="left" w:pos="9923"/>
        </w:tabs>
        <w:ind w:left="426" w:right="425" w:hanging="426"/>
        <w:jc w:val="both"/>
        <w:rPr>
          <w:color w:val="000000"/>
          <w:sz w:val="28"/>
          <w:szCs w:val="28"/>
          <w:lang w:val="ru"/>
        </w:rPr>
      </w:pPr>
      <w:r w:rsidRPr="001A3556">
        <w:rPr>
          <w:color w:val="000000" w:themeColor="text1"/>
          <w:sz w:val="28"/>
          <w:szCs w:val="28"/>
          <w:lang w:val="uk-UA"/>
        </w:rPr>
        <w:t xml:space="preserve">Т.І. </w:t>
      </w:r>
      <w:proofErr w:type="spellStart"/>
      <w:r w:rsidRPr="001A3556">
        <w:rPr>
          <w:color w:val="000000" w:themeColor="text1"/>
          <w:sz w:val="28"/>
          <w:szCs w:val="28"/>
          <w:lang w:val="uk-UA"/>
        </w:rPr>
        <w:t>Кривомаз</w:t>
      </w:r>
      <w:proofErr w:type="spellEnd"/>
      <w:r w:rsidRPr="001A3556">
        <w:rPr>
          <w:color w:val="000000" w:themeColor="text1"/>
          <w:sz w:val="28"/>
          <w:szCs w:val="28"/>
          <w:lang w:val="uk-UA"/>
        </w:rPr>
        <w:t xml:space="preserve">, Оцінка впливу систем вентиляції на мікробіологічну безпеку на мікрокліматичні умові приміщень. / Д.В. </w:t>
      </w:r>
      <w:proofErr w:type="spellStart"/>
      <w:r w:rsidRPr="001A3556">
        <w:rPr>
          <w:color w:val="000000" w:themeColor="text1"/>
          <w:sz w:val="28"/>
          <w:szCs w:val="28"/>
          <w:lang w:val="uk-UA"/>
        </w:rPr>
        <w:t>Варавін</w:t>
      </w:r>
      <w:proofErr w:type="spellEnd"/>
      <w:r w:rsidRPr="001A3556">
        <w:rPr>
          <w:color w:val="000000" w:themeColor="text1"/>
          <w:sz w:val="28"/>
          <w:szCs w:val="28"/>
          <w:lang w:val="uk-UA"/>
        </w:rPr>
        <w:t xml:space="preserve">, Р.В. </w:t>
      </w:r>
      <w:proofErr w:type="spellStart"/>
      <w:r w:rsidRPr="001A3556">
        <w:rPr>
          <w:color w:val="000000" w:themeColor="text1"/>
          <w:sz w:val="28"/>
          <w:szCs w:val="28"/>
          <w:lang w:val="uk-UA"/>
        </w:rPr>
        <w:t>Сіпаков</w:t>
      </w:r>
      <w:proofErr w:type="spellEnd"/>
      <w:r w:rsidRPr="001A3556">
        <w:rPr>
          <w:color w:val="000000" w:themeColor="text1"/>
          <w:sz w:val="28"/>
          <w:szCs w:val="28"/>
          <w:lang w:val="uk-UA"/>
        </w:rPr>
        <w:t xml:space="preserve"> / Вентиляція, освітлення та теплогазопостачання: науково-технічний збірник КНУБА. -2020. - Випуск 35, -с. 49-55. </w:t>
      </w:r>
      <w:proofErr w:type="spellStart"/>
      <w:r w:rsidRPr="001A3556">
        <w:rPr>
          <w:color w:val="000000" w:themeColor="text1"/>
          <w:sz w:val="28"/>
          <w:szCs w:val="28"/>
        </w:rPr>
        <w:t>doi</w:t>
      </w:r>
      <w:proofErr w:type="spellEnd"/>
      <w:r w:rsidRPr="001A3556">
        <w:rPr>
          <w:color w:val="000000" w:themeColor="text1"/>
          <w:sz w:val="28"/>
          <w:szCs w:val="28"/>
          <w:lang w:val="uk-UA"/>
        </w:rPr>
        <w:t>:10.32557/</w:t>
      </w:r>
      <w:proofErr w:type="spellStart"/>
      <w:r w:rsidRPr="001A3556">
        <w:rPr>
          <w:color w:val="000000" w:themeColor="text1"/>
          <w:sz w:val="28"/>
          <w:szCs w:val="28"/>
        </w:rPr>
        <w:t>issn</w:t>
      </w:r>
      <w:proofErr w:type="spellEnd"/>
      <w:r w:rsidRPr="001A3556">
        <w:rPr>
          <w:color w:val="000000" w:themeColor="text1"/>
          <w:sz w:val="28"/>
          <w:szCs w:val="28"/>
          <w:lang w:val="uk-UA"/>
        </w:rPr>
        <w:t>.2640-9631.2020.1</w:t>
      </w:r>
    </w:p>
    <w:p w14:paraId="3CE3EF75" w14:textId="534225C2" w:rsidR="79CFE2BB" w:rsidRPr="00C93737" w:rsidRDefault="79CFE2BB" w:rsidP="001A3556">
      <w:pPr>
        <w:pStyle w:val="aa"/>
        <w:widowControl w:val="0"/>
        <w:numPr>
          <w:ilvl w:val="0"/>
          <w:numId w:val="45"/>
        </w:numPr>
        <w:tabs>
          <w:tab w:val="left" w:pos="142"/>
          <w:tab w:val="left" w:pos="426"/>
          <w:tab w:val="left" w:pos="9923"/>
        </w:tabs>
        <w:ind w:left="426" w:right="425" w:hanging="426"/>
        <w:jc w:val="both"/>
        <w:rPr>
          <w:color w:val="000000"/>
          <w:sz w:val="28"/>
          <w:szCs w:val="28"/>
          <w:lang w:val="ru-RU"/>
        </w:rPr>
      </w:pPr>
      <w:r w:rsidRPr="001A3556">
        <w:rPr>
          <w:color w:val="000000" w:themeColor="text1"/>
          <w:sz w:val="28"/>
          <w:szCs w:val="28"/>
          <w:lang w:val="uk-UA"/>
        </w:rPr>
        <w:t xml:space="preserve">Д.В. </w:t>
      </w:r>
      <w:proofErr w:type="spellStart"/>
      <w:r w:rsidRPr="001A3556">
        <w:rPr>
          <w:color w:val="000000" w:themeColor="text1"/>
          <w:sz w:val="28"/>
          <w:szCs w:val="28"/>
          <w:lang w:val="uk-UA"/>
        </w:rPr>
        <w:t>Варавін</w:t>
      </w:r>
      <w:proofErr w:type="spellEnd"/>
      <w:r w:rsidRPr="001A3556">
        <w:rPr>
          <w:color w:val="000000" w:themeColor="text1"/>
          <w:sz w:val="28"/>
          <w:szCs w:val="28"/>
          <w:lang w:val="uk-UA"/>
        </w:rPr>
        <w:t xml:space="preserve">, Показники ефективності енергозбереження так екологічної безпеки при реконструкції житлових будинків. / Р.В. </w:t>
      </w:r>
      <w:proofErr w:type="spellStart"/>
      <w:r w:rsidRPr="001A3556">
        <w:rPr>
          <w:color w:val="000000" w:themeColor="text1"/>
          <w:sz w:val="28"/>
          <w:szCs w:val="28"/>
          <w:lang w:val="uk-UA"/>
        </w:rPr>
        <w:t>Сіпаков</w:t>
      </w:r>
      <w:proofErr w:type="spellEnd"/>
      <w:r w:rsidRPr="001A3556">
        <w:rPr>
          <w:color w:val="000000" w:themeColor="text1"/>
          <w:sz w:val="28"/>
          <w:szCs w:val="28"/>
          <w:lang w:val="uk-UA"/>
        </w:rPr>
        <w:t>. // / Екологічна безпека та природокористування:</w:t>
      </w:r>
      <w:r w:rsidRPr="001A3556">
        <w:rPr>
          <w:sz w:val="28"/>
          <w:szCs w:val="28"/>
          <w:lang w:val="uk"/>
        </w:rPr>
        <w:t xml:space="preserve"> </w:t>
      </w:r>
      <w:proofErr w:type="spellStart"/>
      <w:r w:rsidRPr="001A3556">
        <w:rPr>
          <w:sz w:val="28"/>
          <w:szCs w:val="28"/>
          <w:lang w:val="uk"/>
        </w:rPr>
        <w:t>зб</w:t>
      </w:r>
      <w:proofErr w:type="spellEnd"/>
      <w:r w:rsidRPr="001A3556">
        <w:rPr>
          <w:sz w:val="28"/>
          <w:szCs w:val="28"/>
          <w:lang w:val="uk"/>
        </w:rPr>
        <w:t xml:space="preserve">. </w:t>
      </w:r>
      <w:r w:rsidRPr="001A3556">
        <w:rPr>
          <w:sz w:val="28"/>
          <w:szCs w:val="28"/>
          <w:lang w:val="ru"/>
        </w:rPr>
        <w:t xml:space="preserve">Наук. </w:t>
      </w:r>
      <w:proofErr w:type="spellStart"/>
      <w:r w:rsidRPr="001A3556">
        <w:rPr>
          <w:sz w:val="28"/>
          <w:szCs w:val="28"/>
          <w:lang w:val="ru"/>
        </w:rPr>
        <w:t>Праць</w:t>
      </w:r>
      <w:proofErr w:type="spellEnd"/>
      <w:r w:rsidRPr="001A3556">
        <w:rPr>
          <w:sz w:val="28"/>
          <w:szCs w:val="28"/>
          <w:lang w:val="ru"/>
        </w:rPr>
        <w:t xml:space="preserve"> / М-во </w:t>
      </w:r>
      <w:proofErr w:type="spellStart"/>
      <w:r w:rsidRPr="001A3556">
        <w:rPr>
          <w:sz w:val="28"/>
          <w:szCs w:val="28"/>
          <w:lang w:val="ru"/>
        </w:rPr>
        <w:t>освіти</w:t>
      </w:r>
      <w:proofErr w:type="spellEnd"/>
      <w:r w:rsidRPr="001A3556">
        <w:rPr>
          <w:sz w:val="28"/>
          <w:szCs w:val="28"/>
          <w:lang w:val="ru"/>
        </w:rPr>
        <w:t xml:space="preserve"> і науки </w:t>
      </w:r>
      <w:proofErr w:type="spellStart"/>
      <w:r w:rsidRPr="001A3556">
        <w:rPr>
          <w:sz w:val="28"/>
          <w:szCs w:val="28"/>
          <w:lang w:val="ru"/>
        </w:rPr>
        <w:t>України</w:t>
      </w:r>
      <w:proofErr w:type="spellEnd"/>
      <w:r w:rsidRPr="001A3556">
        <w:rPr>
          <w:sz w:val="28"/>
          <w:szCs w:val="28"/>
          <w:lang w:val="ru"/>
        </w:rPr>
        <w:t xml:space="preserve">, </w:t>
      </w:r>
      <w:proofErr w:type="spellStart"/>
      <w:r w:rsidRPr="001A3556">
        <w:rPr>
          <w:sz w:val="28"/>
          <w:szCs w:val="28"/>
          <w:lang w:val="ru"/>
        </w:rPr>
        <w:t>Київ</w:t>
      </w:r>
      <w:proofErr w:type="spellEnd"/>
      <w:r w:rsidRPr="001A3556">
        <w:rPr>
          <w:sz w:val="28"/>
          <w:szCs w:val="28"/>
          <w:lang w:val="ru"/>
        </w:rPr>
        <w:t xml:space="preserve">, нац. Ун-т </w:t>
      </w:r>
      <w:proofErr w:type="spellStart"/>
      <w:r w:rsidRPr="001A3556">
        <w:rPr>
          <w:sz w:val="28"/>
          <w:szCs w:val="28"/>
          <w:lang w:val="ru"/>
        </w:rPr>
        <w:t>буд-ва</w:t>
      </w:r>
      <w:proofErr w:type="spellEnd"/>
      <w:r w:rsidRPr="001A3556">
        <w:rPr>
          <w:sz w:val="28"/>
          <w:szCs w:val="28"/>
          <w:lang w:val="ru"/>
        </w:rPr>
        <w:t xml:space="preserve"> і </w:t>
      </w:r>
      <w:proofErr w:type="spellStart"/>
      <w:proofErr w:type="gramStart"/>
      <w:r w:rsidRPr="001A3556">
        <w:rPr>
          <w:sz w:val="28"/>
          <w:szCs w:val="28"/>
          <w:lang w:val="ru"/>
        </w:rPr>
        <w:t>архіт</w:t>
      </w:r>
      <w:proofErr w:type="spellEnd"/>
      <w:r w:rsidRPr="001A3556">
        <w:rPr>
          <w:sz w:val="28"/>
          <w:szCs w:val="28"/>
          <w:lang w:val="ru"/>
        </w:rPr>
        <w:t>.,</w:t>
      </w:r>
      <w:proofErr w:type="gramEnd"/>
      <w:r w:rsidRPr="001A3556">
        <w:rPr>
          <w:sz w:val="28"/>
          <w:szCs w:val="28"/>
          <w:lang w:val="ru"/>
        </w:rPr>
        <w:t xml:space="preserve"> НАН </w:t>
      </w:r>
      <w:proofErr w:type="spellStart"/>
      <w:r w:rsidRPr="001A3556">
        <w:rPr>
          <w:sz w:val="28"/>
          <w:szCs w:val="28"/>
          <w:lang w:val="ru"/>
        </w:rPr>
        <w:t>України</w:t>
      </w:r>
      <w:proofErr w:type="spellEnd"/>
      <w:r w:rsidRPr="001A3556">
        <w:rPr>
          <w:sz w:val="28"/>
          <w:szCs w:val="28"/>
          <w:lang w:val="ru"/>
        </w:rPr>
        <w:t xml:space="preserve">, </w:t>
      </w:r>
      <w:proofErr w:type="spellStart"/>
      <w:r w:rsidRPr="001A3556">
        <w:rPr>
          <w:sz w:val="28"/>
          <w:szCs w:val="28"/>
          <w:lang w:val="ru"/>
        </w:rPr>
        <w:t>Ін</w:t>
      </w:r>
      <w:proofErr w:type="spellEnd"/>
      <w:r w:rsidRPr="001A3556">
        <w:rPr>
          <w:sz w:val="28"/>
          <w:szCs w:val="28"/>
          <w:lang w:val="ru"/>
        </w:rPr>
        <w:t xml:space="preserve">-т </w:t>
      </w:r>
      <w:proofErr w:type="spellStart"/>
      <w:r w:rsidRPr="001A3556">
        <w:rPr>
          <w:sz w:val="28"/>
          <w:szCs w:val="28"/>
          <w:lang w:val="ru"/>
        </w:rPr>
        <w:t>телекомунікацій</w:t>
      </w:r>
      <w:proofErr w:type="spellEnd"/>
      <w:r w:rsidRPr="001A3556">
        <w:rPr>
          <w:sz w:val="28"/>
          <w:szCs w:val="28"/>
          <w:lang w:val="ru"/>
        </w:rPr>
        <w:t xml:space="preserve"> і </w:t>
      </w:r>
      <w:proofErr w:type="spellStart"/>
      <w:r w:rsidRPr="001A3556">
        <w:rPr>
          <w:sz w:val="28"/>
          <w:szCs w:val="28"/>
          <w:lang w:val="ru"/>
        </w:rPr>
        <w:t>глобал</w:t>
      </w:r>
      <w:proofErr w:type="spellEnd"/>
      <w:r w:rsidRPr="001A3556">
        <w:rPr>
          <w:sz w:val="28"/>
          <w:szCs w:val="28"/>
          <w:lang w:val="ru"/>
        </w:rPr>
        <w:t xml:space="preserve">. </w:t>
      </w:r>
      <w:proofErr w:type="spellStart"/>
      <w:r w:rsidRPr="001A3556">
        <w:rPr>
          <w:sz w:val="28"/>
          <w:szCs w:val="28"/>
          <w:lang w:val="ru"/>
        </w:rPr>
        <w:t>Ін</w:t>
      </w:r>
      <w:proofErr w:type="spellEnd"/>
      <w:r w:rsidRPr="001A3556">
        <w:rPr>
          <w:sz w:val="28"/>
          <w:szCs w:val="28"/>
          <w:lang w:val="ru"/>
        </w:rPr>
        <w:t xml:space="preserve"> форм. простору</w:t>
      </w:r>
      <w:r w:rsidRPr="001A3556">
        <w:rPr>
          <w:color w:val="000000" w:themeColor="text1"/>
          <w:sz w:val="28"/>
          <w:szCs w:val="28"/>
          <w:lang w:val="ru-RU"/>
        </w:rPr>
        <w:t>.</w:t>
      </w:r>
      <w:r w:rsidRPr="001A3556">
        <w:rPr>
          <w:color w:val="000000" w:themeColor="text1"/>
          <w:sz w:val="28"/>
          <w:szCs w:val="28"/>
          <w:lang w:val="uk-UA"/>
        </w:rPr>
        <w:t xml:space="preserve"> </w:t>
      </w:r>
      <w:r w:rsidRPr="001A3556">
        <w:rPr>
          <w:color w:val="000000" w:themeColor="text1"/>
          <w:sz w:val="28"/>
          <w:szCs w:val="28"/>
          <w:lang w:val="ru-RU"/>
        </w:rPr>
        <w:t xml:space="preserve">-2016. </w:t>
      </w:r>
      <w:r w:rsidRPr="001A3556">
        <w:rPr>
          <w:color w:val="000000" w:themeColor="text1"/>
          <w:sz w:val="28"/>
          <w:szCs w:val="28"/>
          <w:lang w:val="uk-UA"/>
        </w:rPr>
        <w:t>№ 1–2,</w:t>
      </w:r>
      <w:r w:rsidRPr="001A3556">
        <w:rPr>
          <w:color w:val="000000" w:themeColor="text1"/>
          <w:sz w:val="28"/>
          <w:szCs w:val="28"/>
          <w:lang w:val="ru-RU"/>
        </w:rPr>
        <w:t xml:space="preserve"> </w:t>
      </w:r>
      <w:r w:rsidRPr="001A3556">
        <w:rPr>
          <w:color w:val="000000" w:themeColor="text1"/>
          <w:sz w:val="28"/>
          <w:szCs w:val="28"/>
          <w:lang w:val="uk-UA"/>
        </w:rPr>
        <w:t>С.95-101</w:t>
      </w:r>
      <w:r w:rsidRPr="001A3556">
        <w:rPr>
          <w:color w:val="000000" w:themeColor="text1"/>
          <w:sz w:val="28"/>
          <w:szCs w:val="28"/>
          <w:lang w:val="ru-RU"/>
        </w:rPr>
        <w:t>.</w:t>
      </w:r>
      <w:r w:rsidRPr="001A3556">
        <w:rPr>
          <w:color w:val="000000" w:themeColor="text1"/>
          <w:sz w:val="28"/>
          <w:szCs w:val="28"/>
          <w:lang w:val="uk-UA"/>
        </w:rPr>
        <w:t xml:space="preserve"> Доступ онлайн: https://itgip.org/wp-content/uploads/2016/11/екол-зб-№21.pdf#page=95 </w:t>
      </w:r>
      <w:proofErr w:type="spellStart"/>
      <w:r w:rsidRPr="001A3556">
        <w:rPr>
          <w:color w:val="000000" w:themeColor="text1"/>
          <w:sz w:val="28"/>
          <w:szCs w:val="28"/>
        </w:rPr>
        <w:t>doi</w:t>
      </w:r>
      <w:proofErr w:type="spellEnd"/>
      <w:r w:rsidRPr="001A3556">
        <w:rPr>
          <w:color w:val="000000" w:themeColor="text1"/>
          <w:sz w:val="28"/>
          <w:szCs w:val="28"/>
          <w:lang w:val="uk-UA"/>
        </w:rPr>
        <w:t>:10.32557/</w:t>
      </w:r>
      <w:proofErr w:type="spellStart"/>
      <w:r w:rsidRPr="001A3556">
        <w:rPr>
          <w:color w:val="000000" w:themeColor="text1"/>
          <w:sz w:val="28"/>
          <w:szCs w:val="28"/>
        </w:rPr>
        <w:t>issn</w:t>
      </w:r>
      <w:proofErr w:type="spellEnd"/>
      <w:r w:rsidRPr="001A3556">
        <w:rPr>
          <w:color w:val="000000" w:themeColor="text1"/>
          <w:sz w:val="28"/>
          <w:szCs w:val="28"/>
          <w:lang w:val="uk-UA"/>
        </w:rPr>
        <w:t>.2640-9631/2016-2</w:t>
      </w:r>
    </w:p>
    <w:p w14:paraId="2BAF5EBE" w14:textId="77777777" w:rsidR="001A3556" w:rsidRPr="00C93737" w:rsidRDefault="001A3556" w:rsidP="001A3556">
      <w:pPr>
        <w:pStyle w:val="aa"/>
        <w:widowControl w:val="0"/>
        <w:tabs>
          <w:tab w:val="left" w:pos="142"/>
          <w:tab w:val="left" w:pos="426"/>
          <w:tab w:val="left" w:pos="9923"/>
        </w:tabs>
        <w:ind w:left="426" w:right="425" w:hanging="426"/>
        <w:jc w:val="both"/>
        <w:rPr>
          <w:color w:val="000000"/>
          <w:sz w:val="28"/>
          <w:szCs w:val="28"/>
          <w:lang w:val="ru-RU"/>
        </w:rPr>
      </w:pPr>
    </w:p>
    <w:p w14:paraId="56D65263" w14:textId="77777777" w:rsidR="001A3556" w:rsidRPr="001A3556" w:rsidRDefault="006D6996" w:rsidP="001A3556">
      <w:pPr>
        <w:pStyle w:val="2"/>
        <w:widowControl w:val="0"/>
        <w:tabs>
          <w:tab w:val="left" w:pos="9923"/>
        </w:tabs>
        <w:spacing w:after="0" w:line="240" w:lineRule="auto"/>
        <w:ind w:left="426" w:right="425" w:hanging="426"/>
        <w:jc w:val="center"/>
        <w:rPr>
          <w:bCs/>
          <w:i/>
          <w:iCs/>
          <w:sz w:val="28"/>
          <w:szCs w:val="28"/>
          <w:lang w:val="uk-UA"/>
        </w:rPr>
      </w:pPr>
      <w:r w:rsidRPr="00C93737">
        <w:rPr>
          <w:bCs/>
          <w:i/>
          <w:iCs/>
          <w:sz w:val="28"/>
          <w:szCs w:val="28"/>
          <w:highlight w:val="yellow"/>
          <w:lang w:val="uk-UA"/>
        </w:rPr>
        <w:t xml:space="preserve">Статті в іноземних </w:t>
      </w:r>
      <w:proofErr w:type="spellStart"/>
      <w:r w:rsidRPr="00C93737">
        <w:rPr>
          <w:bCs/>
          <w:i/>
          <w:iCs/>
          <w:sz w:val="28"/>
          <w:szCs w:val="28"/>
          <w:highlight w:val="yellow"/>
          <w:lang w:val="uk-UA"/>
        </w:rPr>
        <w:t>наукометричних</w:t>
      </w:r>
      <w:proofErr w:type="spellEnd"/>
      <w:r w:rsidRPr="00C93737">
        <w:rPr>
          <w:bCs/>
          <w:i/>
          <w:iCs/>
          <w:sz w:val="28"/>
          <w:szCs w:val="28"/>
          <w:highlight w:val="yellow"/>
          <w:lang w:val="uk-UA"/>
        </w:rPr>
        <w:t xml:space="preserve"> та періодичних виданнях:</w:t>
      </w:r>
    </w:p>
    <w:p w14:paraId="0893FD3F" w14:textId="76292756" w:rsidR="00C3269D" w:rsidRPr="001A3556" w:rsidRDefault="001A3556" w:rsidP="001A3556">
      <w:pPr>
        <w:pStyle w:val="2"/>
        <w:widowControl w:val="0"/>
        <w:tabs>
          <w:tab w:val="left" w:pos="9923"/>
        </w:tabs>
        <w:spacing w:after="0" w:line="240" w:lineRule="auto"/>
        <w:ind w:left="426" w:right="425" w:hanging="426"/>
        <w:jc w:val="both"/>
        <w:rPr>
          <w:b/>
          <w:sz w:val="28"/>
          <w:szCs w:val="28"/>
          <w:lang w:val="uk-UA"/>
        </w:rPr>
      </w:pPr>
      <w:r w:rsidRPr="001A3556">
        <w:rPr>
          <w:bCs/>
          <w:sz w:val="28"/>
          <w:szCs w:val="28"/>
          <w:lang w:val="uk-UA"/>
        </w:rPr>
        <w:t>8.</w:t>
      </w:r>
      <w:r>
        <w:rPr>
          <w:b/>
          <w:sz w:val="28"/>
          <w:szCs w:val="28"/>
          <w:lang w:val="uk-UA"/>
        </w:rPr>
        <w:t xml:space="preserve"> </w:t>
      </w:r>
      <w:proofErr w:type="spellStart"/>
      <w:r w:rsidR="00C3269D" w:rsidRPr="00960FF7">
        <w:rPr>
          <w:color w:val="000000"/>
          <w:sz w:val="28"/>
          <w:szCs w:val="28"/>
          <w:shd w:val="clear" w:color="auto" w:fill="FFFFFF"/>
        </w:rPr>
        <w:t>Voloshkina</w:t>
      </w:r>
      <w:proofErr w:type="spellEnd"/>
      <w:r w:rsidR="00C3269D" w:rsidRPr="00960FF7">
        <w:rPr>
          <w:color w:val="000000"/>
          <w:sz w:val="28"/>
          <w:szCs w:val="28"/>
          <w:shd w:val="clear" w:color="auto" w:fill="FFFFFF"/>
        </w:rPr>
        <w:t xml:space="preserve"> O., A study of air pollution with formaldehyde along the highways in Kyiv city. / </w:t>
      </w:r>
      <w:proofErr w:type="spellStart"/>
      <w:r w:rsidR="00C3269D" w:rsidRPr="00960FF7">
        <w:rPr>
          <w:color w:val="000000"/>
          <w:sz w:val="28"/>
          <w:szCs w:val="28"/>
          <w:shd w:val="clear" w:color="auto" w:fill="FFFFFF"/>
        </w:rPr>
        <w:t>Sipakov</w:t>
      </w:r>
      <w:proofErr w:type="spellEnd"/>
      <w:r w:rsidR="00C3269D" w:rsidRPr="00960FF7">
        <w:rPr>
          <w:color w:val="000000"/>
          <w:sz w:val="28"/>
          <w:szCs w:val="28"/>
          <w:shd w:val="clear" w:color="auto" w:fill="FFFFFF"/>
        </w:rPr>
        <w:t xml:space="preserve"> R., </w:t>
      </w:r>
      <w:proofErr w:type="spellStart"/>
      <w:r w:rsidR="00C3269D" w:rsidRPr="00960FF7">
        <w:rPr>
          <w:color w:val="000000"/>
          <w:sz w:val="28"/>
          <w:szCs w:val="28"/>
          <w:shd w:val="clear" w:color="auto" w:fill="FFFFFF"/>
        </w:rPr>
        <w:t>Zhykova</w:t>
      </w:r>
      <w:proofErr w:type="spellEnd"/>
      <w:r w:rsidR="00C3269D" w:rsidRPr="00960FF7">
        <w:rPr>
          <w:color w:val="000000"/>
          <w:sz w:val="28"/>
          <w:szCs w:val="28"/>
          <w:shd w:val="clear" w:color="auto" w:fill="FFFFFF"/>
        </w:rPr>
        <w:t xml:space="preserve"> O., </w:t>
      </w:r>
      <w:proofErr w:type="spellStart"/>
      <w:r w:rsidR="00C3269D" w:rsidRPr="00960FF7">
        <w:rPr>
          <w:color w:val="000000"/>
          <w:sz w:val="28"/>
          <w:szCs w:val="28"/>
          <w:shd w:val="clear" w:color="auto" w:fill="FFFFFF"/>
        </w:rPr>
        <w:t>Bereznitska</w:t>
      </w:r>
      <w:proofErr w:type="spellEnd"/>
      <w:r w:rsidR="00C3269D" w:rsidRPr="00960FF7">
        <w:rPr>
          <w:color w:val="000000"/>
          <w:sz w:val="28"/>
          <w:szCs w:val="28"/>
          <w:shd w:val="clear" w:color="auto" w:fill="FFFFFF"/>
        </w:rPr>
        <w:t xml:space="preserve"> J. et al. // USEFUL journal, (USA)</w:t>
      </w:r>
      <w:proofErr w:type="gramStart"/>
      <w:r w:rsidR="00C3269D" w:rsidRPr="00960FF7">
        <w:rPr>
          <w:color w:val="000000"/>
          <w:sz w:val="28"/>
          <w:szCs w:val="28"/>
          <w:shd w:val="clear" w:color="auto" w:fill="FFFFFF"/>
        </w:rPr>
        <w:t>;</w:t>
      </w:r>
      <w:proofErr w:type="gramEnd"/>
      <w:r w:rsidR="00C3269D" w:rsidRPr="00960FF7">
        <w:rPr>
          <w:color w:val="000000"/>
          <w:sz w:val="28"/>
          <w:szCs w:val="28"/>
          <w:shd w:val="clear" w:color="auto" w:fill="FFFFFF"/>
        </w:rPr>
        <w:t xml:space="preserve"> -2018. vol. 2, no. 2, pp. 01–07. </w:t>
      </w:r>
      <w:proofErr w:type="gramStart"/>
      <w:r w:rsidR="00C3269D" w:rsidRPr="00960FF7">
        <w:rPr>
          <w:color w:val="000000"/>
          <w:sz w:val="28"/>
          <w:szCs w:val="28"/>
          <w:shd w:val="clear" w:color="auto" w:fill="FFFFFF"/>
        </w:rPr>
        <w:t>doi:</w:t>
      </w:r>
      <w:proofErr w:type="gramEnd"/>
      <w:r w:rsidR="00C3269D" w:rsidRPr="00960FF7">
        <w:rPr>
          <w:color w:val="000000"/>
          <w:sz w:val="28"/>
          <w:szCs w:val="28"/>
          <w:shd w:val="clear" w:color="auto" w:fill="FFFFFF"/>
        </w:rPr>
        <w:t>10.32557/useful-2-2-2018-0001</w:t>
      </w:r>
    </w:p>
    <w:p w14:paraId="306707D2" w14:textId="0DC9DC7C" w:rsidR="00C3269D" w:rsidRPr="00960FF7" w:rsidRDefault="001A3556" w:rsidP="001A3556">
      <w:pPr>
        <w:widowControl w:val="0"/>
        <w:tabs>
          <w:tab w:val="left" w:pos="142"/>
          <w:tab w:val="left" w:pos="426"/>
          <w:tab w:val="left" w:pos="9923"/>
        </w:tabs>
        <w:ind w:left="426" w:right="425" w:hanging="426"/>
        <w:jc w:val="both"/>
        <w:rPr>
          <w:color w:val="000000"/>
          <w:sz w:val="28"/>
          <w:szCs w:val="28"/>
          <w:shd w:val="clear" w:color="auto" w:fill="FFFFFF"/>
        </w:rPr>
      </w:pPr>
      <w:r>
        <w:rPr>
          <w:color w:val="000000"/>
          <w:sz w:val="28"/>
          <w:szCs w:val="28"/>
          <w:shd w:val="clear" w:color="auto" w:fill="FFFFFF"/>
          <w:lang w:val="uk-UA"/>
        </w:rPr>
        <w:t>9.</w:t>
      </w:r>
      <w:r w:rsidR="00C3269D" w:rsidRPr="00960FF7">
        <w:rPr>
          <w:color w:val="000000"/>
          <w:sz w:val="28"/>
          <w:szCs w:val="28"/>
          <w:shd w:val="clear" w:color="auto" w:fill="FFFFFF"/>
        </w:rPr>
        <w:t xml:space="preserve"> </w:t>
      </w:r>
      <w:proofErr w:type="spellStart"/>
      <w:r w:rsidR="00C3269D" w:rsidRPr="00960FF7">
        <w:rPr>
          <w:color w:val="000000"/>
          <w:sz w:val="28"/>
          <w:szCs w:val="28"/>
          <w:shd w:val="clear" w:color="auto" w:fill="FFFFFF"/>
        </w:rPr>
        <w:t>Sipakov</w:t>
      </w:r>
      <w:proofErr w:type="spellEnd"/>
      <w:r w:rsidR="00C3269D" w:rsidRPr="00960FF7">
        <w:rPr>
          <w:color w:val="000000"/>
          <w:sz w:val="28"/>
          <w:szCs w:val="28"/>
          <w:shd w:val="clear" w:color="auto" w:fill="FFFFFF"/>
        </w:rPr>
        <w:t>, R., Pollution of atmospheric air above the city highways,</w:t>
      </w:r>
      <w:r w:rsidR="00304002">
        <w:rPr>
          <w:color w:val="000000"/>
          <w:sz w:val="28"/>
          <w:szCs w:val="28"/>
          <w:lang w:val="uk-UA"/>
        </w:rPr>
        <w:t xml:space="preserve"> </w:t>
      </w:r>
      <w:r w:rsidR="00C3269D" w:rsidRPr="00960FF7">
        <w:rPr>
          <w:color w:val="000000"/>
          <w:sz w:val="28"/>
          <w:szCs w:val="28"/>
        </w:rPr>
        <w:t xml:space="preserve">/ </w:t>
      </w:r>
      <w:proofErr w:type="spellStart"/>
      <w:r w:rsidR="000A4471">
        <w:rPr>
          <w:color w:val="000000"/>
          <w:sz w:val="28"/>
          <w:szCs w:val="28"/>
          <w:shd w:val="clear" w:color="auto" w:fill="FFFFFF"/>
        </w:rPr>
        <w:t>Voloshkina</w:t>
      </w:r>
      <w:proofErr w:type="spellEnd"/>
      <w:r w:rsidR="000A4471">
        <w:rPr>
          <w:color w:val="000000"/>
          <w:sz w:val="28"/>
          <w:szCs w:val="28"/>
          <w:shd w:val="clear" w:color="auto" w:fill="FFFFFF"/>
        </w:rPr>
        <w:t>, O</w:t>
      </w:r>
      <w:proofErr w:type="gramStart"/>
      <w:r w:rsidR="000A4471">
        <w:rPr>
          <w:color w:val="000000"/>
          <w:sz w:val="28"/>
          <w:szCs w:val="28"/>
          <w:shd w:val="clear" w:color="auto" w:fill="FFFFFF"/>
        </w:rPr>
        <w:t>.</w:t>
      </w:r>
      <w:r w:rsidR="00C3269D" w:rsidRPr="00960FF7">
        <w:rPr>
          <w:color w:val="000000"/>
          <w:sz w:val="28"/>
          <w:szCs w:val="28"/>
          <w:shd w:val="clear" w:color="auto" w:fill="FFFFFF"/>
        </w:rPr>
        <w:t>/</w:t>
      </w:r>
      <w:proofErr w:type="gramEnd"/>
      <w:r w:rsidR="00C3269D" w:rsidRPr="00960FF7">
        <w:rPr>
          <w:color w:val="000000"/>
          <w:sz w:val="28"/>
          <w:szCs w:val="28"/>
          <w:shd w:val="clear" w:color="auto" w:fill="FFFFFF"/>
        </w:rPr>
        <w:t xml:space="preserve">/ USEFUL journal, (USA); -2018. 2(4), pp. 09–25. </w:t>
      </w:r>
      <w:proofErr w:type="gramStart"/>
      <w:r w:rsidR="00C3269D" w:rsidRPr="00960FF7">
        <w:rPr>
          <w:color w:val="000000"/>
          <w:sz w:val="28"/>
          <w:szCs w:val="28"/>
          <w:shd w:val="clear" w:color="auto" w:fill="FFFFFF"/>
        </w:rPr>
        <w:t>doi:</w:t>
      </w:r>
      <w:proofErr w:type="gramEnd"/>
      <w:r w:rsidR="00C3269D" w:rsidRPr="00960FF7">
        <w:rPr>
          <w:color w:val="000000"/>
          <w:sz w:val="28"/>
          <w:szCs w:val="28"/>
          <w:shd w:val="clear" w:color="auto" w:fill="FFFFFF"/>
        </w:rPr>
        <w:t>10.32557/useful-2-4-2018-0002.</w:t>
      </w:r>
    </w:p>
    <w:p w14:paraId="7BA3C406" w14:textId="3C497490" w:rsidR="006D6996" w:rsidRPr="00304002" w:rsidRDefault="001A3556" w:rsidP="001A3556">
      <w:pPr>
        <w:widowControl w:val="0"/>
        <w:tabs>
          <w:tab w:val="left" w:pos="142"/>
          <w:tab w:val="left" w:pos="426"/>
          <w:tab w:val="left" w:pos="9923"/>
        </w:tabs>
        <w:ind w:left="426" w:right="425" w:hanging="426"/>
        <w:jc w:val="both"/>
        <w:rPr>
          <w:color w:val="000000"/>
          <w:sz w:val="28"/>
          <w:szCs w:val="28"/>
          <w:shd w:val="clear" w:color="auto" w:fill="FFFFFF"/>
          <w:lang w:val="uk-UA"/>
        </w:rPr>
      </w:pPr>
      <w:r>
        <w:rPr>
          <w:color w:val="000000"/>
          <w:sz w:val="28"/>
          <w:szCs w:val="28"/>
          <w:shd w:val="clear" w:color="auto" w:fill="FFFFFF"/>
          <w:lang w:val="uk-UA"/>
        </w:rPr>
        <w:t>10.</w:t>
      </w:r>
      <w:r w:rsidR="006D6996" w:rsidRPr="00960FF7">
        <w:rPr>
          <w:color w:val="000000"/>
          <w:sz w:val="28"/>
          <w:szCs w:val="28"/>
          <w:shd w:val="clear" w:color="auto" w:fill="FFFFFF"/>
        </w:rPr>
        <w:t xml:space="preserve"> </w:t>
      </w:r>
      <w:proofErr w:type="spellStart"/>
      <w:r w:rsidR="006D6996" w:rsidRPr="00960FF7">
        <w:rPr>
          <w:color w:val="000000"/>
          <w:sz w:val="28"/>
          <w:szCs w:val="28"/>
          <w:shd w:val="clear" w:color="auto" w:fill="FFFFFF"/>
        </w:rPr>
        <w:t>Voloshkina</w:t>
      </w:r>
      <w:proofErr w:type="spellEnd"/>
      <w:r w:rsidR="006D6996" w:rsidRPr="00960FF7">
        <w:rPr>
          <w:color w:val="000000"/>
          <w:sz w:val="28"/>
          <w:szCs w:val="28"/>
          <w:shd w:val="clear" w:color="auto" w:fill="FFFFFF"/>
        </w:rPr>
        <w:t xml:space="preserve"> O., The estimation and reduction of risks </w:t>
      </w:r>
      <w:proofErr w:type="spellStart"/>
      <w:r w:rsidR="006D6996" w:rsidRPr="00960FF7">
        <w:rPr>
          <w:color w:val="000000"/>
          <w:sz w:val="28"/>
          <w:szCs w:val="28"/>
          <w:shd w:val="clear" w:color="auto" w:fill="FFFFFF"/>
        </w:rPr>
        <w:t>cu</w:t>
      </w:r>
      <w:r w:rsidR="000A4471">
        <w:rPr>
          <w:color w:val="000000"/>
          <w:sz w:val="28"/>
          <w:szCs w:val="28"/>
          <w:shd w:val="clear" w:color="auto" w:fill="FFFFFF"/>
        </w:rPr>
        <w:t>sed</w:t>
      </w:r>
      <w:proofErr w:type="spellEnd"/>
      <w:r w:rsidR="000A4471">
        <w:rPr>
          <w:color w:val="000000"/>
          <w:sz w:val="28"/>
          <w:szCs w:val="28"/>
          <w:shd w:val="clear" w:color="auto" w:fill="FFFFFF"/>
        </w:rPr>
        <w:t xml:space="preserve"> by air pollution in cities</w:t>
      </w:r>
      <w:r w:rsidR="006D6996" w:rsidRPr="00960FF7">
        <w:rPr>
          <w:color w:val="000000"/>
          <w:sz w:val="28"/>
          <w:szCs w:val="28"/>
          <w:shd w:val="clear" w:color="auto" w:fill="FFFFFF"/>
        </w:rPr>
        <w:t xml:space="preserve">/ </w:t>
      </w:r>
      <w:proofErr w:type="spellStart"/>
      <w:r w:rsidR="006D6996" w:rsidRPr="00960FF7">
        <w:rPr>
          <w:color w:val="000000"/>
          <w:sz w:val="28"/>
          <w:szCs w:val="28"/>
          <w:shd w:val="clear" w:color="auto" w:fill="FFFFFF"/>
        </w:rPr>
        <w:t>Tkachenko</w:t>
      </w:r>
      <w:proofErr w:type="spellEnd"/>
      <w:r w:rsidR="006D6996" w:rsidRPr="00960FF7">
        <w:rPr>
          <w:color w:val="000000"/>
          <w:sz w:val="28"/>
          <w:szCs w:val="28"/>
          <w:shd w:val="clear" w:color="auto" w:fill="FFFFFF"/>
        </w:rPr>
        <w:t xml:space="preserve"> T,</w:t>
      </w:r>
      <w:r w:rsidR="000A4471">
        <w:rPr>
          <w:color w:val="000000"/>
          <w:sz w:val="28"/>
          <w:szCs w:val="28"/>
          <w:shd w:val="clear" w:color="auto" w:fill="FFFFFF"/>
        </w:rPr>
        <w:t xml:space="preserve"> </w:t>
      </w:r>
      <w:proofErr w:type="spellStart"/>
      <w:r w:rsidR="000A4471">
        <w:rPr>
          <w:color w:val="000000"/>
          <w:sz w:val="28"/>
          <w:szCs w:val="28"/>
          <w:shd w:val="clear" w:color="auto" w:fill="FFFFFF"/>
        </w:rPr>
        <w:t>Sipakov</w:t>
      </w:r>
      <w:proofErr w:type="spellEnd"/>
      <w:r w:rsidR="000A4471">
        <w:rPr>
          <w:color w:val="000000"/>
          <w:sz w:val="28"/>
          <w:szCs w:val="28"/>
          <w:shd w:val="clear" w:color="auto" w:fill="FFFFFF"/>
        </w:rPr>
        <w:t xml:space="preserve"> R, </w:t>
      </w:r>
      <w:proofErr w:type="spellStart"/>
      <w:r w:rsidR="000A4471">
        <w:rPr>
          <w:color w:val="000000"/>
          <w:sz w:val="28"/>
          <w:szCs w:val="28"/>
          <w:shd w:val="clear" w:color="auto" w:fill="FFFFFF"/>
        </w:rPr>
        <w:t>Tkachenko</w:t>
      </w:r>
      <w:proofErr w:type="spellEnd"/>
      <w:r w:rsidR="000A4471">
        <w:rPr>
          <w:color w:val="000000"/>
          <w:sz w:val="28"/>
          <w:szCs w:val="28"/>
          <w:shd w:val="clear" w:color="auto" w:fill="FFFFFF"/>
        </w:rPr>
        <w:t xml:space="preserve"> O, et al.</w:t>
      </w:r>
      <w:r w:rsidR="006D6996" w:rsidRPr="00960FF7">
        <w:rPr>
          <w:color w:val="000000"/>
          <w:sz w:val="28"/>
          <w:szCs w:val="28"/>
          <w:shd w:val="clear" w:color="auto" w:fill="FFFFFF"/>
        </w:rPr>
        <w:t xml:space="preserve">// </w:t>
      </w:r>
      <w:proofErr w:type="spellStart"/>
      <w:r w:rsidR="006D6996" w:rsidRPr="00960FF7">
        <w:rPr>
          <w:color w:val="000000"/>
          <w:sz w:val="28"/>
          <w:szCs w:val="28"/>
          <w:shd w:val="clear" w:color="auto" w:fill="FFFFFF"/>
        </w:rPr>
        <w:t>Budownictwo</w:t>
      </w:r>
      <w:proofErr w:type="spellEnd"/>
      <w:r w:rsidR="006D6996" w:rsidRPr="00960FF7">
        <w:rPr>
          <w:color w:val="000000"/>
          <w:sz w:val="28"/>
          <w:szCs w:val="28"/>
          <w:shd w:val="clear" w:color="auto" w:fill="FFFFFF"/>
        </w:rPr>
        <w:t xml:space="preserve"> o </w:t>
      </w:r>
      <w:proofErr w:type="spellStart"/>
      <w:r w:rsidR="006D6996" w:rsidRPr="00960FF7">
        <w:rPr>
          <w:color w:val="000000"/>
          <w:sz w:val="28"/>
          <w:szCs w:val="28"/>
          <w:shd w:val="clear" w:color="auto" w:fill="FFFFFF"/>
        </w:rPr>
        <w:t>Zoptymalizowanym</w:t>
      </w:r>
      <w:proofErr w:type="spellEnd"/>
      <w:r w:rsidR="006D6996" w:rsidRPr="00960FF7">
        <w:rPr>
          <w:color w:val="000000"/>
          <w:sz w:val="28"/>
          <w:szCs w:val="28"/>
          <w:shd w:val="clear" w:color="auto" w:fill="FFFFFF"/>
        </w:rPr>
        <w:t xml:space="preserve"> </w:t>
      </w:r>
      <w:proofErr w:type="spellStart"/>
      <w:r w:rsidR="006D6996" w:rsidRPr="00960FF7">
        <w:rPr>
          <w:color w:val="000000"/>
          <w:sz w:val="28"/>
          <w:szCs w:val="28"/>
          <w:shd w:val="clear" w:color="auto" w:fill="FFFFFF"/>
        </w:rPr>
        <w:t>Potencjale</w:t>
      </w:r>
      <w:proofErr w:type="spellEnd"/>
      <w:r w:rsidR="006D6996" w:rsidRPr="00960FF7">
        <w:rPr>
          <w:color w:val="000000"/>
          <w:sz w:val="28"/>
          <w:szCs w:val="28"/>
          <w:shd w:val="clear" w:color="auto" w:fill="FFFFFF"/>
        </w:rPr>
        <w:t xml:space="preserve"> </w:t>
      </w:r>
      <w:proofErr w:type="spellStart"/>
      <w:r w:rsidR="006D6996" w:rsidRPr="00960FF7">
        <w:rPr>
          <w:color w:val="000000"/>
          <w:sz w:val="28"/>
          <w:szCs w:val="28"/>
          <w:shd w:val="clear" w:color="auto" w:fill="FFFFFF"/>
        </w:rPr>
        <w:t>Energetycznym</w:t>
      </w:r>
      <w:proofErr w:type="spellEnd"/>
      <w:r w:rsidR="006D6996" w:rsidRPr="00960FF7">
        <w:rPr>
          <w:color w:val="000000"/>
          <w:sz w:val="28"/>
          <w:szCs w:val="28"/>
          <w:shd w:val="clear" w:color="auto" w:fill="FFFFFF"/>
        </w:rPr>
        <w:t xml:space="preserve">. Czestochowa University of Technology, </w:t>
      </w:r>
      <w:r w:rsidR="00C3269D" w:rsidRPr="00960FF7">
        <w:rPr>
          <w:color w:val="000000"/>
          <w:sz w:val="28"/>
          <w:szCs w:val="28"/>
          <w:shd w:val="clear" w:color="auto" w:fill="FFFFFF"/>
        </w:rPr>
        <w:t>(</w:t>
      </w:r>
      <w:r w:rsidR="006D6996" w:rsidRPr="00960FF7">
        <w:rPr>
          <w:color w:val="000000"/>
          <w:sz w:val="28"/>
          <w:szCs w:val="28"/>
          <w:shd w:val="clear" w:color="auto" w:fill="FFFFFF"/>
        </w:rPr>
        <w:t>Poland</w:t>
      </w:r>
      <w:r w:rsidR="00C3269D" w:rsidRPr="00960FF7">
        <w:rPr>
          <w:color w:val="000000"/>
          <w:sz w:val="28"/>
          <w:szCs w:val="28"/>
          <w:shd w:val="clear" w:color="auto" w:fill="FFFFFF"/>
        </w:rPr>
        <w:t>)</w:t>
      </w:r>
      <w:r w:rsidR="006D6996" w:rsidRPr="00960FF7">
        <w:rPr>
          <w:color w:val="000000"/>
          <w:sz w:val="28"/>
          <w:szCs w:val="28"/>
          <w:shd w:val="clear" w:color="auto" w:fill="FFFFFF"/>
        </w:rPr>
        <w:t xml:space="preserve">; -2019. </w:t>
      </w:r>
      <w:proofErr w:type="gramStart"/>
      <w:r w:rsidR="006D6996" w:rsidRPr="00960FF7">
        <w:rPr>
          <w:color w:val="000000"/>
          <w:sz w:val="28"/>
          <w:szCs w:val="28"/>
          <w:shd w:val="clear" w:color="auto" w:fill="FFFFFF"/>
        </w:rPr>
        <w:t>8(</w:t>
      </w:r>
      <w:proofErr w:type="gramEnd"/>
      <w:r w:rsidR="006D6996" w:rsidRPr="00960FF7">
        <w:rPr>
          <w:color w:val="000000"/>
          <w:sz w:val="28"/>
          <w:szCs w:val="28"/>
          <w:shd w:val="clear" w:color="auto" w:fill="FFFFFF"/>
        </w:rPr>
        <w:t>2/2019):17–25. doi:10.17512/bozpe.2019.2.0</w:t>
      </w:r>
      <w:r w:rsidR="00304002">
        <w:rPr>
          <w:color w:val="000000"/>
          <w:sz w:val="28"/>
          <w:szCs w:val="28"/>
          <w:shd w:val="clear" w:color="auto" w:fill="FFFFFF"/>
          <w:lang w:val="uk-UA"/>
        </w:rPr>
        <w:t>.</w:t>
      </w:r>
    </w:p>
    <w:p w14:paraId="54A417FC" w14:textId="03514CC7" w:rsidR="00C3269D" w:rsidRPr="00960FF7" w:rsidRDefault="001A3556" w:rsidP="001A3556">
      <w:pPr>
        <w:widowControl w:val="0"/>
        <w:tabs>
          <w:tab w:val="left" w:pos="142"/>
          <w:tab w:val="left" w:pos="426"/>
          <w:tab w:val="left" w:pos="9923"/>
        </w:tabs>
        <w:ind w:left="426" w:right="425" w:hanging="426"/>
        <w:jc w:val="both"/>
        <w:rPr>
          <w:color w:val="000000"/>
          <w:sz w:val="28"/>
          <w:szCs w:val="28"/>
          <w:shd w:val="clear" w:color="auto" w:fill="FFFFFF"/>
        </w:rPr>
      </w:pPr>
      <w:r>
        <w:rPr>
          <w:color w:val="000000"/>
          <w:sz w:val="28"/>
          <w:szCs w:val="28"/>
          <w:shd w:val="clear" w:color="auto" w:fill="FFFFFF"/>
          <w:lang w:val="uk-UA"/>
        </w:rPr>
        <w:t>11.</w:t>
      </w:r>
      <w:r w:rsidR="006D6996" w:rsidRPr="00960FF7">
        <w:rPr>
          <w:color w:val="000000"/>
          <w:sz w:val="28"/>
          <w:szCs w:val="28"/>
          <w:shd w:val="clear" w:color="auto" w:fill="FFFFFF"/>
        </w:rPr>
        <w:t xml:space="preserve"> </w:t>
      </w:r>
      <w:proofErr w:type="spellStart"/>
      <w:r w:rsidR="006D6996" w:rsidRPr="00960FF7">
        <w:rPr>
          <w:color w:val="000000"/>
          <w:sz w:val="28"/>
          <w:szCs w:val="28"/>
          <w:shd w:val="clear" w:color="auto" w:fill="FFFFFF"/>
        </w:rPr>
        <w:t>Klimova</w:t>
      </w:r>
      <w:proofErr w:type="spellEnd"/>
      <w:r w:rsidR="006D6996" w:rsidRPr="00960FF7">
        <w:rPr>
          <w:color w:val="000000"/>
          <w:sz w:val="28"/>
          <w:szCs w:val="28"/>
          <w:shd w:val="clear" w:color="auto" w:fill="FFFFFF"/>
        </w:rPr>
        <w:t xml:space="preserve"> I., Influence of meteorological factors on the secondary contamination of atmospheric air by formaldehyde (on example of city of Kyiv). / </w:t>
      </w:r>
      <w:proofErr w:type="spellStart"/>
      <w:r w:rsidR="006D6996" w:rsidRPr="00960FF7">
        <w:rPr>
          <w:color w:val="000000"/>
          <w:sz w:val="28"/>
          <w:szCs w:val="28"/>
          <w:shd w:val="clear" w:color="auto" w:fill="FFFFFF"/>
        </w:rPr>
        <w:t>Sipakov</w:t>
      </w:r>
      <w:proofErr w:type="spellEnd"/>
      <w:r w:rsidR="006D6996" w:rsidRPr="00960FF7">
        <w:rPr>
          <w:color w:val="000000"/>
          <w:sz w:val="28"/>
          <w:szCs w:val="28"/>
          <w:shd w:val="clear" w:color="auto" w:fill="FFFFFF"/>
        </w:rPr>
        <w:t xml:space="preserve"> R., // Scientific Letters of Academic Society of Michal </w:t>
      </w:r>
      <w:proofErr w:type="spellStart"/>
      <w:r w:rsidR="006D6996" w:rsidRPr="00960FF7">
        <w:rPr>
          <w:color w:val="000000"/>
          <w:sz w:val="28"/>
          <w:szCs w:val="28"/>
          <w:shd w:val="clear" w:color="auto" w:fill="FFFFFF"/>
        </w:rPr>
        <w:t>Baludansky</w:t>
      </w:r>
      <w:proofErr w:type="spellEnd"/>
      <w:r w:rsidR="006D6996" w:rsidRPr="00960FF7">
        <w:rPr>
          <w:color w:val="000000"/>
          <w:sz w:val="28"/>
          <w:szCs w:val="28"/>
          <w:shd w:val="clear" w:color="auto" w:fill="FFFFFF"/>
        </w:rPr>
        <w:t xml:space="preserve">, Kosice, </w:t>
      </w:r>
      <w:r w:rsidR="00C3269D" w:rsidRPr="00960FF7">
        <w:rPr>
          <w:color w:val="000000"/>
          <w:sz w:val="28"/>
          <w:szCs w:val="28"/>
          <w:shd w:val="clear" w:color="auto" w:fill="FFFFFF"/>
        </w:rPr>
        <w:t>(</w:t>
      </w:r>
      <w:r w:rsidR="006D6996" w:rsidRPr="00960FF7">
        <w:rPr>
          <w:color w:val="000000"/>
          <w:sz w:val="28"/>
          <w:szCs w:val="28"/>
          <w:shd w:val="clear" w:color="auto" w:fill="FFFFFF"/>
        </w:rPr>
        <w:t>Slovakia</w:t>
      </w:r>
      <w:r w:rsidR="00C3269D" w:rsidRPr="00960FF7">
        <w:rPr>
          <w:color w:val="000000"/>
          <w:sz w:val="28"/>
          <w:szCs w:val="28"/>
          <w:shd w:val="clear" w:color="auto" w:fill="FFFFFF"/>
        </w:rPr>
        <w:t>)</w:t>
      </w:r>
      <w:proofErr w:type="gramStart"/>
      <w:r w:rsidR="00C3269D" w:rsidRPr="00960FF7">
        <w:rPr>
          <w:color w:val="000000"/>
          <w:sz w:val="28"/>
          <w:szCs w:val="28"/>
          <w:shd w:val="clear" w:color="auto" w:fill="FFFFFF"/>
        </w:rPr>
        <w:t>;</w:t>
      </w:r>
      <w:proofErr w:type="gramEnd"/>
      <w:r w:rsidR="006D6996" w:rsidRPr="00960FF7">
        <w:rPr>
          <w:color w:val="000000"/>
          <w:sz w:val="28"/>
          <w:szCs w:val="28"/>
          <w:shd w:val="clear" w:color="auto" w:fill="FFFFFF"/>
        </w:rPr>
        <w:t xml:space="preserve"> -2019. Volume 7, No. 2/2019, pp.75–86. doi:10.32557/issn.2640-9631/2019-1</w:t>
      </w:r>
    </w:p>
    <w:p w14:paraId="427B4130" w14:textId="1BDE81B9" w:rsidR="00F167AA" w:rsidRDefault="001A3556" w:rsidP="001A3556">
      <w:pPr>
        <w:widowControl w:val="0"/>
        <w:tabs>
          <w:tab w:val="left" w:pos="142"/>
          <w:tab w:val="left" w:pos="426"/>
          <w:tab w:val="left" w:pos="9923"/>
        </w:tabs>
        <w:ind w:left="426" w:right="425" w:hanging="426"/>
        <w:jc w:val="both"/>
        <w:rPr>
          <w:color w:val="000000"/>
          <w:sz w:val="28"/>
          <w:szCs w:val="28"/>
          <w:shd w:val="clear" w:color="auto" w:fill="FFFFFF"/>
        </w:rPr>
      </w:pPr>
      <w:r>
        <w:rPr>
          <w:color w:val="000000"/>
          <w:sz w:val="28"/>
          <w:szCs w:val="28"/>
          <w:shd w:val="clear" w:color="auto" w:fill="FFFFFF"/>
          <w:lang w:val="uk-UA"/>
        </w:rPr>
        <w:t xml:space="preserve">12. </w:t>
      </w:r>
      <w:r w:rsidR="00F167AA" w:rsidRPr="00960FF7">
        <w:rPr>
          <w:color w:val="000000"/>
          <w:sz w:val="28"/>
          <w:szCs w:val="28"/>
          <w:shd w:val="clear" w:color="auto" w:fill="FFFFFF"/>
        </w:rPr>
        <w:t xml:space="preserve"> </w:t>
      </w:r>
      <w:proofErr w:type="spellStart"/>
      <w:r w:rsidR="00F167AA" w:rsidRPr="00960FF7">
        <w:rPr>
          <w:color w:val="000000"/>
          <w:sz w:val="28"/>
          <w:szCs w:val="28"/>
          <w:shd w:val="clear" w:color="auto" w:fill="FFFFFF"/>
        </w:rPr>
        <w:t>Sipakov</w:t>
      </w:r>
      <w:proofErr w:type="spellEnd"/>
      <w:r w:rsidR="00F167AA" w:rsidRPr="00960FF7">
        <w:rPr>
          <w:color w:val="000000"/>
          <w:sz w:val="28"/>
          <w:szCs w:val="28"/>
          <w:shd w:val="clear" w:color="auto" w:fill="FFFFFF"/>
        </w:rPr>
        <w:t xml:space="preserve"> R. Normative-methodical base of the use of biofuels in Ukraine. USEFUL journal, </w:t>
      </w:r>
      <w:r w:rsidR="00085D2C" w:rsidRPr="00960FF7">
        <w:rPr>
          <w:color w:val="000000"/>
          <w:sz w:val="28"/>
          <w:szCs w:val="28"/>
          <w:shd w:val="clear" w:color="auto" w:fill="FFFFFF"/>
        </w:rPr>
        <w:t>USA.</w:t>
      </w:r>
      <w:r w:rsidR="00F167AA" w:rsidRPr="00960FF7">
        <w:rPr>
          <w:color w:val="000000"/>
          <w:sz w:val="28"/>
          <w:szCs w:val="28"/>
          <w:shd w:val="clear" w:color="auto" w:fill="FFFFFF"/>
        </w:rPr>
        <w:t xml:space="preserve"> – 2017. 1(1) pp. 13-20. </w:t>
      </w:r>
      <w:proofErr w:type="spellStart"/>
      <w:proofErr w:type="gramStart"/>
      <w:r w:rsidR="00F167AA" w:rsidRPr="00960FF7">
        <w:rPr>
          <w:color w:val="000000"/>
          <w:sz w:val="28"/>
          <w:szCs w:val="28"/>
          <w:shd w:val="clear" w:color="auto" w:fill="FFFFFF"/>
        </w:rPr>
        <w:t>doi</w:t>
      </w:r>
      <w:proofErr w:type="spellEnd"/>
      <w:proofErr w:type="gramEnd"/>
      <w:r w:rsidR="00F167AA" w:rsidRPr="00960FF7">
        <w:rPr>
          <w:color w:val="000000"/>
          <w:sz w:val="28"/>
          <w:szCs w:val="28"/>
          <w:shd w:val="clear" w:color="auto" w:fill="FFFFFF"/>
        </w:rPr>
        <w:t xml:space="preserve">: </w:t>
      </w:r>
      <w:hyperlink r:id="rId16" w:history="1">
        <w:r w:rsidR="00F167AA" w:rsidRPr="00960FF7">
          <w:rPr>
            <w:color w:val="000000"/>
            <w:sz w:val="28"/>
            <w:szCs w:val="28"/>
            <w:shd w:val="clear" w:color="auto" w:fill="FFFFFF"/>
          </w:rPr>
          <w:t>10.32557/useful-1-1-2017-0002</w:t>
        </w:r>
      </w:hyperlink>
    </w:p>
    <w:p w14:paraId="422367BB" w14:textId="77777777" w:rsidR="001A3556" w:rsidRPr="00960FF7" w:rsidRDefault="001A3556" w:rsidP="001A3556">
      <w:pPr>
        <w:widowControl w:val="0"/>
        <w:tabs>
          <w:tab w:val="left" w:pos="142"/>
          <w:tab w:val="left" w:pos="426"/>
          <w:tab w:val="left" w:pos="9923"/>
        </w:tabs>
        <w:ind w:left="426" w:right="425" w:hanging="426"/>
        <w:jc w:val="both"/>
        <w:rPr>
          <w:color w:val="000000"/>
          <w:sz w:val="28"/>
          <w:szCs w:val="28"/>
          <w:shd w:val="clear" w:color="auto" w:fill="FFFFFF"/>
        </w:rPr>
      </w:pPr>
    </w:p>
    <w:p w14:paraId="071CD419" w14:textId="77777777" w:rsidR="006D6996" w:rsidRPr="001A3556" w:rsidRDefault="006D6996" w:rsidP="001A3556">
      <w:pPr>
        <w:pStyle w:val="2"/>
        <w:widowControl w:val="0"/>
        <w:tabs>
          <w:tab w:val="left" w:pos="9923"/>
        </w:tabs>
        <w:spacing w:after="0" w:line="240" w:lineRule="auto"/>
        <w:ind w:left="426" w:right="425" w:hanging="426"/>
        <w:jc w:val="center"/>
        <w:rPr>
          <w:bCs/>
          <w:i/>
          <w:iCs/>
          <w:sz w:val="28"/>
          <w:szCs w:val="28"/>
          <w:lang w:val="uk-UA"/>
        </w:rPr>
      </w:pPr>
      <w:r w:rsidRPr="00C93737">
        <w:rPr>
          <w:bCs/>
          <w:i/>
          <w:iCs/>
          <w:sz w:val="28"/>
          <w:szCs w:val="28"/>
          <w:highlight w:val="yellow"/>
          <w:lang w:val="uk-UA"/>
        </w:rPr>
        <w:t>Тези та доповіді на наукових конференціях</w:t>
      </w:r>
      <w:r w:rsidRPr="001A3556">
        <w:rPr>
          <w:bCs/>
          <w:i/>
          <w:iCs/>
          <w:sz w:val="28"/>
          <w:szCs w:val="28"/>
          <w:lang w:val="uk-UA"/>
        </w:rPr>
        <w:t>:</w:t>
      </w:r>
    </w:p>
    <w:p w14:paraId="780179C7" w14:textId="32C6E4A8" w:rsidR="00F167AA" w:rsidRPr="00960FF7" w:rsidRDefault="001A3556" w:rsidP="001A3556">
      <w:pPr>
        <w:widowControl w:val="0"/>
        <w:tabs>
          <w:tab w:val="left" w:pos="142"/>
          <w:tab w:val="left" w:pos="426"/>
          <w:tab w:val="left" w:pos="9923"/>
        </w:tabs>
        <w:ind w:left="426" w:right="425" w:hanging="426"/>
        <w:jc w:val="both"/>
        <w:rPr>
          <w:color w:val="000000"/>
          <w:sz w:val="28"/>
          <w:szCs w:val="28"/>
          <w:shd w:val="clear" w:color="auto" w:fill="FFFFFF"/>
        </w:rPr>
      </w:pPr>
      <w:r>
        <w:rPr>
          <w:color w:val="000000"/>
          <w:sz w:val="28"/>
          <w:szCs w:val="28"/>
          <w:shd w:val="clear" w:color="auto" w:fill="FFFFFF"/>
          <w:lang w:val="uk-UA"/>
        </w:rPr>
        <w:t xml:space="preserve">13. </w:t>
      </w:r>
      <w:proofErr w:type="spellStart"/>
      <w:r w:rsidR="0081487A" w:rsidRPr="00960FF7">
        <w:rPr>
          <w:color w:val="000000"/>
          <w:sz w:val="28"/>
          <w:szCs w:val="28"/>
          <w:shd w:val="clear" w:color="auto" w:fill="FFFFFF"/>
        </w:rPr>
        <w:t>Sipakov</w:t>
      </w:r>
      <w:proofErr w:type="spellEnd"/>
      <w:r w:rsidR="0081487A" w:rsidRPr="00960FF7">
        <w:rPr>
          <w:color w:val="000000"/>
          <w:sz w:val="28"/>
          <w:szCs w:val="28"/>
          <w:shd w:val="clear" w:color="auto" w:fill="FFFFFF"/>
        </w:rPr>
        <w:t xml:space="preserve">, R., Risk of atmospheric air pollution by formaldehyde in urban areas from motor vehicles. / </w:t>
      </w:r>
      <w:proofErr w:type="spellStart"/>
      <w:r w:rsidR="0081487A" w:rsidRPr="00960FF7">
        <w:rPr>
          <w:color w:val="000000"/>
          <w:sz w:val="28"/>
          <w:szCs w:val="28"/>
          <w:shd w:val="clear" w:color="auto" w:fill="FFFFFF"/>
        </w:rPr>
        <w:t>Voloshkina</w:t>
      </w:r>
      <w:proofErr w:type="spellEnd"/>
      <w:r w:rsidR="0081487A" w:rsidRPr="00960FF7">
        <w:rPr>
          <w:color w:val="000000"/>
          <w:sz w:val="28"/>
          <w:szCs w:val="28"/>
          <w:shd w:val="clear" w:color="auto" w:fill="FFFFFF"/>
        </w:rPr>
        <w:t xml:space="preserve"> O., </w:t>
      </w:r>
      <w:proofErr w:type="spellStart"/>
      <w:r w:rsidR="0081487A" w:rsidRPr="00960FF7">
        <w:rPr>
          <w:color w:val="000000"/>
          <w:sz w:val="28"/>
          <w:szCs w:val="28"/>
          <w:shd w:val="clear" w:color="auto" w:fill="FFFFFF"/>
        </w:rPr>
        <w:t>Tetiana</w:t>
      </w:r>
      <w:proofErr w:type="spellEnd"/>
      <w:r w:rsidR="0081487A" w:rsidRPr="00960FF7">
        <w:rPr>
          <w:color w:val="000000"/>
          <w:sz w:val="28"/>
          <w:szCs w:val="28"/>
          <w:shd w:val="clear" w:color="auto" w:fill="FFFFFF"/>
        </w:rPr>
        <w:t xml:space="preserve"> T., </w:t>
      </w:r>
      <w:proofErr w:type="spellStart"/>
      <w:r w:rsidR="0081487A" w:rsidRPr="00960FF7">
        <w:rPr>
          <w:color w:val="000000"/>
          <w:sz w:val="28"/>
          <w:szCs w:val="28"/>
          <w:shd w:val="clear" w:color="auto" w:fill="FFFFFF"/>
        </w:rPr>
        <w:t>Zhukova</w:t>
      </w:r>
      <w:proofErr w:type="spellEnd"/>
      <w:r w:rsidR="0081487A" w:rsidRPr="00960FF7">
        <w:rPr>
          <w:color w:val="000000"/>
          <w:sz w:val="28"/>
          <w:szCs w:val="28"/>
          <w:shd w:val="clear" w:color="auto" w:fill="FFFFFF"/>
        </w:rPr>
        <w:t xml:space="preserve"> O. // International May Conference on Strategic Management. -2019. Volume XV, Issue (1) p.331-339</w:t>
      </w:r>
    </w:p>
    <w:p w14:paraId="6BA9B80F" w14:textId="3D39F779" w:rsidR="004B54D1" w:rsidRPr="00960FF7" w:rsidRDefault="001A3556" w:rsidP="001A3556">
      <w:pPr>
        <w:widowControl w:val="0"/>
        <w:tabs>
          <w:tab w:val="left" w:pos="142"/>
          <w:tab w:val="left" w:pos="426"/>
          <w:tab w:val="left" w:pos="9923"/>
        </w:tabs>
        <w:ind w:left="426" w:right="425" w:hanging="426"/>
        <w:jc w:val="both"/>
        <w:rPr>
          <w:color w:val="000000"/>
          <w:sz w:val="28"/>
          <w:szCs w:val="28"/>
          <w:shd w:val="clear" w:color="auto" w:fill="FFFFFF"/>
          <w:lang w:val="uk-UA"/>
        </w:rPr>
      </w:pPr>
      <w:r>
        <w:rPr>
          <w:color w:val="000000"/>
          <w:sz w:val="28"/>
          <w:szCs w:val="28"/>
          <w:shd w:val="clear" w:color="auto" w:fill="FFFFFF"/>
          <w:lang w:val="uk-UA"/>
        </w:rPr>
        <w:t>14.</w:t>
      </w:r>
      <w:r w:rsidR="0081487A" w:rsidRPr="00960FF7">
        <w:rPr>
          <w:color w:val="000000"/>
          <w:sz w:val="28"/>
          <w:szCs w:val="28"/>
          <w:shd w:val="clear" w:color="auto" w:fill="FFFFFF"/>
        </w:rPr>
        <w:t xml:space="preserve"> </w:t>
      </w:r>
      <w:proofErr w:type="spellStart"/>
      <w:r w:rsidR="0081487A" w:rsidRPr="00960FF7">
        <w:rPr>
          <w:color w:val="000000"/>
          <w:sz w:val="28"/>
          <w:szCs w:val="28"/>
          <w:shd w:val="clear" w:color="auto" w:fill="FFFFFF"/>
          <w:lang w:val="uk-UA"/>
        </w:rPr>
        <w:t>Сіпаков</w:t>
      </w:r>
      <w:proofErr w:type="spellEnd"/>
      <w:r w:rsidR="0081487A" w:rsidRPr="00960FF7">
        <w:rPr>
          <w:color w:val="000000"/>
          <w:sz w:val="28"/>
          <w:szCs w:val="28"/>
          <w:shd w:val="clear" w:color="auto" w:fill="FFFFFF"/>
          <w:lang w:val="uk-UA"/>
        </w:rPr>
        <w:t xml:space="preserve"> Р.В, Вплив глобальних кліматичних змін на ступінь забруднення атмосферного повітря на урбанізованих територіях</w:t>
      </w:r>
      <w:r w:rsidR="0081487A" w:rsidRPr="00960FF7">
        <w:rPr>
          <w:color w:val="000000"/>
          <w:sz w:val="28"/>
          <w:szCs w:val="28"/>
          <w:shd w:val="clear" w:color="auto" w:fill="FFFFFF"/>
        </w:rPr>
        <w:t xml:space="preserve"> </w:t>
      </w:r>
      <w:r w:rsidR="0081487A" w:rsidRPr="00960FF7">
        <w:rPr>
          <w:color w:val="000000"/>
          <w:sz w:val="28"/>
          <w:szCs w:val="28"/>
          <w:shd w:val="clear" w:color="auto" w:fill="FFFFFF"/>
          <w:lang w:val="uk-UA"/>
        </w:rPr>
        <w:t xml:space="preserve">/ </w:t>
      </w:r>
      <w:proofErr w:type="spellStart"/>
      <w:r w:rsidR="0081487A" w:rsidRPr="00960FF7">
        <w:rPr>
          <w:color w:val="000000"/>
          <w:sz w:val="28"/>
          <w:szCs w:val="28"/>
          <w:shd w:val="clear" w:color="auto" w:fill="FFFFFF"/>
          <w:lang w:val="uk-UA"/>
        </w:rPr>
        <w:t>Волошкіна</w:t>
      </w:r>
      <w:proofErr w:type="spellEnd"/>
      <w:r w:rsidR="0081487A" w:rsidRPr="00960FF7">
        <w:rPr>
          <w:color w:val="000000"/>
          <w:sz w:val="28"/>
          <w:szCs w:val="28"/>
          <w:shd w:val="clear" w:color="auto" w:fill="FFFFFF"/>
          <w:lang w:val="uk-UA"/>
        </w:rPr>
        <w:t xml:space="preserve"> О.С.,</w:t>
      </w:r>
      <w:r w:rsidR="0081487A" w:rsidRPr="00960FF7">
        <w:rPr>
          <w:color w:val="000000"/>
          <w:sz w:val="28"/>
          <w:szCs w:val="28"/>
          <w:shd w:val="clear" w:color="auto" w:fill="FFFFFF"/>
        </w:rPr>
        <w:t xml:space="preserve"> </w:t>
      </w:r>
      <w:r w:rsidR="0081487A" w:rsidRPr="00960FF7">
        <w:rPr>
          <w:color w:val="000000"/>
          <w:sz w:val="28"/>
          <w:szCs w:val="28"/>
          <w:shd w:val="clear" w:color="auto" w:fill="FFFFFF"/>
          <w:lang w:val="uk-UA"/>
        </w:rPr>
        <w:t>Ткаченк</w:t>
      </w:r>
      <w:r w:rsidR="000A4471">
        <w:rPr>
          <w:color w:val="000000"/>
          <w:sz w:val="28"/>
          <w:szCs w:val="28"/>
          <w:shd w:val="clear" w:color="auto" w:fill="FFFFFF"/>
          <w:lang w:val="uk-UA"/>
        </w:rPr>
        <w:t xml:space="preserve">о Т.М., </w:t>
      </w:r>
      <w:proofErr w:type="spellStart"/>
      <w:r w:rsidR="000A4471">
        <w:rPr>
          <w:color w:val="000000"/>
          <w:sz w:val="28"/>
          <w:szCs w:val="28"/>
          <w:shd w:val="clear" w:color="auto" w:fill="FFFFFF"/>
          <w:lang w:val="uk-UA"/>
        </w:rPr>
        <w:t>Лисько</w:t>
      </w:r>
      <w:proofErr w:type="spellEnd"/>
      <w:r w:rsidR="000A4471">
        <w:rPr>
          <w:color w:val="000000"/>
          <w:sz w:val="28"/>
          <w:szCs w:val="28"/>
          <w:shd w:val="clear" w:color="auto" w:fill="FFFFFF"/>
          <w:lang w:val="uk-UA"/>
        </w:rPr>
        <w:t xml:space="preserve"> О.П., </w:t>
      </w:r>
      <w:proofErr w:type="spellStart"/>
      <w:r w:rsidR="000A4471">
        <w:rPr>
          <w:color w:val="000000"/>
          <w:sz w:val="28"/>
          <w:szCs w:val="28"/>
          <w:shd w:val="clear" w:color="auto" w:fill="FFFFFF"/>
          <w:lang w:val="uk-UA"/>
        </w:rPr>
        <w:t>Буняк</w:t>
      </w:r>
      <w:proofErr w:type="spellEnd"/>
      <w:r w:rsidR="000A4471">
        <w:rPr>
          <w:color w:val="000000"/>
          <w:sz w:val="28"/>
          <w:szCs w:val="28"/>
          <w:shd w:val="clear" w:color="auto" w:fill="FFFFFF"/>
          <w:lang w:val="uk-UA"/>
        </w:rPr>
        <w:t xml:space="preserve"> О.М.</w:t>
      </w:r>
      <w:r w:rsidR="0081487A" w:rsidRPr="00960FF7">
        <w:rPr>
          <w:color w:val="000000"/>
          <w:sz w:val="28"/>
          <w:szCs w:val="28"/>
          <w:shd w:val="clear" w:color="auto" w:fill="FFFFFF"/>
          <w:lang w:val="uk-UA"/>
        </w:rPr>
        <w:t>/ Збірник матеріалів</w:t>
      </w:r>
      <w:r w:rsidR="0081487A" w:rsidRPr="00960FF7">
        <w:rPr>
          <w:color w:val="000000"/>
          <w:sz w:val="28"/>
          <w:szCs w:val="28"/>
          <w:shd w:val="clear" w:color="auto" w:fill="FFFFFF"/>
        </w:rPr>
        <w:t xml:space="preserve"> </w:t>
      </w:r>
      <w:r w:rsidR="0081487A" w:rsidRPr="00960FF7">
        <w:rPr>
          <w:color w:val="000000"/>
          <w:sz w:val="28"/>
          <w:szCs w:val="28"/>
          <w:shd w:val="clear" w:color="auto" w:fill="FFFFFF"/>
          <w:lang w:val="uk-UA"/>
        </w:rPr>
        <w:t>ХІІІ Міжнародної науково-технічної конференції 20-22 вересня 2019</w:t>
      </w:r>
      <w:r w:rsidR="0081487A" w:rsidRPr="00960FF7">
        <w:rPr>
          <w:color w:val="000000"/>
          <w:sz w:val="28"/>
          <w:szCs w:val="28"/>
          <w:shd w:val="clear" w:color="auto" w:fill="FFFFFF"/>
        </w:rPr>
        <w:t xml:space="preserve"> </w:t>
      </w:r>
      <w:r w:rsidR="0081487A" w:rsidRPr="00960FF7">
        <w:rPr>
          <w:color w:val="000000"/>
          <w:sz w:val="28"/>
          <w:szCs w:val="28"/>
          <w:shd w:val="clear" w:color="auto" w:fill="FFFFFF"/>
          <w:lang w:val="uk-UA"/>
        </w:rPr>
        <w:t>р., м. Миколаїв, національний університет кораблебудування ім. адмірала Макарова - с.17-18</w:t>
      </w:r>
    </w:p>
    <w:p w14:paraId="6906FF86" w14:textId="63C8A40F" w:rsidR="004B54D1" w:rsidRPr="00960FF7" w:rsidRDefault="001A3556" w:rsidP="001A3556">
      <w:pPr>
        <w:widowControl w:val="0"/>
        <w:tabs>
          <w:tab w:val="left" w:pos="142"/>
          <w:tab w:val="left" w:pos="426"/>
          <w:tab w:val="left" w:pos="9923"/>
        </w:tabs>
        <w:ind w:left="426" w:right="425" w:hanging="426"/>
        <w:jc w:val="both"/>
        <w:rPr>
          <w:color w:val="000000"/>
          <w:sz w:val="28"/>
          <w:szCs w:val="28"/>
          <w:shd w:val="clear" w:color="auto" w:fill="FFFFFF"/>
          <w:lang w:val="uk-UA"/>
        </w:rPr>
      </w:pPr>
      <w:r>
        <w:rPr>
          <w:color w:val="000000"/>
          <w:sz w:val="28"/>
          <w:szCs w:val="28"/>
          <w:shd w:val="clear" w:color="auto" w:fill="FFFFFF"/>
          <w:lang w:val="uk-UA"/>
        </w:rPr>
        <w:t>15.</w:t>
      </w:r>
      <w:r w:rsidR="004B54D1" w:rsidRPr="00960FF7">
        <w:rPr>
          <w:color w:val="000000"/>
          <w:sz w:val="28"/>
          <w:szCs w:val="28"/>
          <w:shd w:val="clear" w:color="auto" w:fill="FFFFFF"/>
          <w:lang w:val="uk-UA"/>
        </w:rPr>
        <w:t xml:space="preserve"> </w:t>
      </w:r>
      <w:proofErr w:type="spellStart"/>
      <w:r w:rsidR="004B54D1" w:rsidRPr="00960FF7">
        <w:rPr>
          <w:color w:val="000000"/>
          <w:sz w:val="28"/>
          <w:szCs w:val="28"/>
          <w:shd w:val="clear" w:color="auto" w:fill="FFFFFF"/>
          <w:lang w:val="uk-UA"/>
        </w:rPr>
        <w:t>Сіпаков</w:t>
      </w:r>
      <w:proofErr w:type="spellEnd"/>
      <w:r w:rsidR="004B54D1" w:rsidRPr="00960FF7">
        <w:rPr>
          <w:color w:val="000000"/>
          <w:sz w:val="28"/>
          <w:szCs w:val="28"/>
          <w:shd w:val="clear" w:color="auto" w:fill="FFFFFF"/>
          <w:lang w:val="uk-UA"/>
        </w:rPr>
        <w:t xml:space="preserve"> Р.В., Дослідження забруднення формальдегідом атмосферного повітря м. Києва на автомобільних </w:t>
      </w:r>
      <w:proofErr w:type="spellStart"/>
      <w:r w:rsidR="004B54D1" w:rsidRPr="00960FF7">
        <w:rPr>
          <w:color w:val="000000"/>
          <w:sz w:val="28"/>
          <w:szCs w:val="28"/>
          <w:shd w:val="clear" w:color="auto" w:fill="FFFFFF"/>
          <w:lang w:val="uk-UA"/>
        </w:rPr>
        <w:t>автопроводах</w:t>
      </w:r>
      <w:proofErr w:type="spellEnd"/>
      <w:r w:rsidR="004B54D1" w:rsidRPr="00960FF7">
        <w:rPr>
          <w:color w:val="000000"/>
          <w:sz w:val="28"/>
          <w:szCs w:val="28"/>
          <w:shd w:val="clear" w:color="auto" w:fill="FFFFFF"/>
          <w:lang w:val="uk-UA"/>
        </w:rPr>
        <w:t xml:space="preserve"> / </w:t>
      </w:r>
      <w:proofErr w:type="spellStart"/>
      <w:r w:rsidR="004B54D1" w:rsidRPr="00960FF7">
        <w:rPr>
          <w:color w:val="000000"/>
          <w:sz w:val="28"/>
          <w:szCs w:val="28"/>
          <w:shd w:val="clear" w:color="auto" w:fill="FFFFFF"/>
          <w:lang w:val="uk-UA"/>
        </w:rPr>
        <w:t>Волошкіна</w:t>
      </w:r>
      <w:proofErr w:type="spellEnd"/>
      <w:r w:rsidR="004B54D1" w:rsidRPr="00960FF7">
        <w:rPr>
          <w:color w:val="000000"/>
          <w:sz w:val="28"/>
          <w:szCs w:val="28"/>
          <w:shd w:val="clear" w:color="auto" w:fill="FFFFFF"/>
          <w:lang w:val="uk-UA"/>
        </w:rPr>
        <w:t xml:space="preserve"> О.С., Жукова О.Г., </w:t>
      </w:r>
      <w:proofErr w:type="spellStart"/>
      <w:r w:rsidR="004B54D1" w:rsidRPr="00960FF7">
        <w:rPr>
          <w:color w:val="000000"/>
          <w:sz w:val="28"/>
          <w:szCs w:val="28"/>
          <w:shd w:val="clear" w:color="auto" w:fill="FFFFFF"/>
          <w:lang w:val="uk-UA"/>
        </w:rPr>
        <w:t>Бере</w:t>
      </w:r>
      <w:r w:rsidR="000A4471">
        <w:rPr>
          <w:color w:val="000000"/>
          <w:sz w:val="28"/>
          <w:szCs w:val="28"/>
          <w:shd w:val="clear" w:color="auto" w:fill="FFFFFF"/>
          <w:lang w:val="uk-UA"/>
        </w:rPr>
        <w:t>зницька</w:t>
      </w:r>
      <w:proofErr w:type="spellEnd"/>
      <w:r w:rsidR="000A4471">
        <w:rPr>
          <w:color w:val="000000"/>
          <w:sz w:val="28"/>
          <w:szCs w:val="28"/>
          <w:shd w:val="clear" w:color="auto" w:fill="FFFFFF"/>
          <w:lang w:val="uk-UA"/>
        </w:rPr>
        <w:t xml:space="preserve"> Ю.О.</w:t>
      </w:r>
      <w:r w:rsidR="004B54D1" w:rsidRPr="00960FF7">
        <w:rPr>
          <w:color w:val="000000"/>
          <w:sz w:val="28"/>
          <w:szCs w:val="28"/>
          <w:shd w:val="clear" w:color="auto" w:fill="FFFFFF"/>
          <w:lang w:val="uk-UA"/>
        </w:rPr>
        <w:t xml:space="preserve">// Міжнародна наукова </w:t>
      </w:r>
      <w:proofErr w:type="spellStart"/>
      <w:r w:rsidR="004B54D1" w:rsidRPr="00960FF7">
        <w:rPr>
          <w:color w:val="000000"/>
          <w:sz w:val="28"/>
          <w:szCs w:val="28"/>
          <w:shd w:val="clear" w:color="auto" w:fill="FFFFFF"/>
          <w:lang w:val="uk-UA"/>
        </w:rPr>
        <w:t>конф</w:t>
      </w:r>
      <w:proofErr w:type="spellEnd"/>
      <w:r w:rsidR="004B54D1" w:rsidRPr="00960FF7">
        <w:rPr>
          <w:color w:val="000000"/>
          <w:sz w:val="28"/>
          <w:szCs w:val="28"/>
          <w:shd w:val="clear" w:color="auto" w:fill="FFFFFF"/>
          <w:lang w:val="uk-UA"/>
        </w:rPr>
        <w:t>. молодих вчених «Регіональні проблеми охорони довкілля», 30</w:t>
      </w:r>
      <w:r w:rsidR="00960FF7">
        <w:rPr>
          <w:color w:val="000000"/>
          <w:sz w:val="28"/>
          <w:szCs w:val="28"/>
          <w:shd w:val="clear" w:color="auto" w:fill="FFFFFF"/>
          <w:lang w:val="uk-UA"/>
        </w:rPr>
        <w:t xml:space="preserve"> </w:t>
      </w:r>
      <w:r w:rsidR="004B54D1" w:rsidRPr="00960FF7">
        <w:rPr>
          <w:color w:val="000000"/>
          <w:sz w:val="28"/>
          <w:szCs w:val="28"/>
          <w:shd w:val="clear" w:color="auto" w:fill="FFFFFF"/>
          <w:lang w:val="uk-UA"/>
        </w:rPr>
        <w:t>травня-1 червня 2018, ОДЕУ, м. Одеса.</w:t>
      </w:r>
    </w:p>
    <w:p w14:paraId="4C859D0F" w14:textId="2DC8D07D" w:rsidR="004B54D1" w:rsidRDefault="001A3556" w:rsidP="001A3556">
      <w:pPr>
        <w:widowControl w:val="0"/>
        <w:tabs>
          <w:tab w:val="left" w:pos="142"/>
          <w:tab w:val="left" w:pos="426"/>
          <w:tab w:val="left" w:pos="9923"/>
        </w:tabs>
        <w:ind w:left="426" w:right="425" w:hanging="426"/>
        <w:jc w:val="both"/>
        <w:rPr>
          <w:color w:val="000000"/>
          <w:sz w:val="28"/>
          <w:szCs w:val="28"/>
          <w:shd w:val="clear" w:color="auto" w:fill="FFFFFF"/>
          <w:lang w:val="uk-UA"/>
        </w:rPr>
      </w:pPr>
      <w:r>
        <w:rPr>
          <w:color w:val="000000"/>
          <w:sz w:val="28"/>
          <w:szCs w:val="28"/>
          <w:shd w:val="clear" w:color="auto" w:fill="FFFFFF"/>
          <w:lang w:val="uk-UA"/>
        </w:rPr>
        <w:t xml:space="preserve">16. </w:t>
      </w:r>
      <w:proofErr w:type="spellStart"/>
      <w:r w:rsidR="00F63A29" w:rsidRPr="00960FF7">
        <w:rPr>
          <w:color w:val="000000"/>
          <w:sz w:val="28"/>
          <w:szCs w:val="28"/>
          <w:shd w:val="clear" w:color="auto" w:fill="FFFFFF"/>
          <w:lang w:val="uk-UA"/>
        </w:rPr>
        <w:t>Волошкіна</w:t>
      </w:r>
      <w:proofErr w:type="spellEnd"/>
      <w:r w:rsidR="00F63A29" w:rsidRPr="00960FF7">
        <w:rPr>
          <w:color w:val="000000"/>
          <w:sz w:val="28"/>
          <w:szCs w:val="28"/>
          <w:shd w:val="clear" w:color="auto" w:fill="FFFFFF"/>
          <w:lang w:val="uk-UA"/>
        </w:rPr>
        <w:t xml:space="preserve"> О.С., «Зелене»</w:t>
      </w:r>
      <w:r w:rsidR="00F1094E" w:rsidRPr="00960FF7">
        <w:rPr>
          <w:color w:val="000000"/>
          <w:sz w:val="28"/>
          <w:szCs w:val="28"/>
          <w:shd w:val="clear" w:color="auto" w:fill="FFFFFF"/>
          <w:lang w:val="uk-UA"/>
        </w:rPr>
        <w:t xml:space="preserve"> </w:t>
      </w:r>
      <w:r w:rsidR="000A4471">
        <w:rPr>
          <w:color w:val="000000"/>
          <w:sz w:val="28"/>
          <w:szCs w:val="28"/>
          <w:shd w:val="clear" w:color="auto" w:fill="FFFFFF"/>
          <w:lang w:val="uk-UA"/>
        </w:rPr>
        <w:t xml:space="preserve">будівництво </w:t>
      </w:r>
      <w:r w:rsidR="00F63A29" w:rsidRPr="00960FF7">
        <w:rPr>
          <w:color w:val="000000"/>
          <w:sz w:val="28"/>
          <w:szCs w:val="28"/>
          <w:shd w:val="clear" w:color="auto" w:fill="FFFFFF"/>
          <w:lang w:val="uk-UA"/>
        </w:rPr>
        <w:t xml:space="preserve">та перехід на альтернативні види моторного палива у контексті подолання наслідків змін клімату. / </w:t>
      </w:r>
      <w:proofErr w:type="spellStart"/>
      <w:r w:rsidR="00F63A29" w:rsidRPr="00960FF7">
        <w:rPr>
          <w:color w:val="000000"/>
          <w:sz w:val="28"/>
          <w:szCs w:val="28"/>
          <w:shd w:val="clear" w:color="auto" w:fill="FFFFFF"/>
          <w:lang w:val="uk-UA"/>
        </w:rPr>
        <w:t>Сіпаков</w:t>
      </w:r>
      <w:proofErr w:type="spellEnd"/>
      <w:r w:rsidR="00F63A29" w:rsidRPr="00960FF7">
        <w:rPr>
          <w:color w:val="000000"/>
          <w:sz w:val="28"/>
          <w:szCs w:val="28"/>
          <w:shd w:val="clear" w:color="auto" w:fill="FFFFFF"/>
          <w:lang w:val="uk-UA"/>
        </w:rPr>
        <w:t xml:space="preserve"> Р.В., </w:t>
      </w:r>
      <w:proofErr w:type="spellStart"/>
      <w:r w:rsidR="00F63A29" w:rsidRPr="00960FF7">
        <w:rPr>
          <w:color w:val="000000"/>
          <w:sz w:val="28"/>
          <w:szCs w:val="28"/>
          <w:shd w:val="clear" w:color="auto" w:fill="FFFFFF"/>
          <w:lang w:val="uk-UA"/>
        </w:rPr>
        <w:t>Варавін</w:t>
      </w:r>
      <w:proofErr w:type="spellEnd"/>
      <w:r w:rsidR="00F63A29" w:rsidRPr="00960FF7">
        <w:rPr>
          <w:color w:val="000000"/>
          <w:sz w:val="28"/>
          <w:szCs w:val="28"/>
          <w:shd w:val="clear" w:color="auto" w:fill="FFFFFF"/>
          <w:lang w:val="uk-UA"/>
        </w:rPr>
        <w:t xml:space="preserve"> Д.В. // </w:t>
      </w:r>
      <w:r w:rsidR="00F63A29" w:rsidRPr="00960FF7">
        <w:rPr>
          <w:color w:val="000000"/>
          <w:sz w:val="28"/>
          <w:szCs w:val="28"/>
          <w:shd w:val="clear" w:color="auto" w:fill="FFFFFF"/>
        </w:rPr>
        <w:t>V</w:t>
      </w:r>
      <w:r w:rsidR="00F63A29" w:rsidRPr="00960FF7">
        <w:rPr>
          <w:color w:val="000000"/>
          <w:sz w:val="28"/>
          <w:szCs w:val="28"/>
          <w:shd w:val="clear" w:color="auto" w:fill="FFFFFF"/>
          <w:lang w:val="uk-UA"/>
        </w:rPr>
        <w:t xml:space="preserve"> </w:t>
      </w:r>
      <w:r w:rsidR="00F63A29" w:rsidRPr="00960FF7">
        <w:rPr>
          <w:color w:val="000000"/>
          <w:sz w:val="28"/>
          <w:szCs w:val="28"/>
          <w:shd w:val="clear" w:color="auto" w:fill="FFFFFF"/>
        </w:rPr>
        <w:t>International</w:t>
      </w:r>
      <w:r w:rsidR="00F63A29" w:rsidRPr="00960FF7">
        <w:rPr>
          <w:color w:val="000000"/>
          <w:sz w:val="28"/>
          <w:szCs w:val="28"/>
          <w:shd w:val="clear" w:color="auto" w:fill="FFFFFF"/>
          <w:lang w:val="uk-UA"/>
        </w:rPr>
        <w:t xml:space="preserve"> </w:t>
      </w:r>
      <w:r w:rsidR="00F63A29" w:rsidRPr="00960FF7">
        <w:rPr>
          <w:color w:val="000000"/>
          <w:sz w:val="28"/>
          <w:szCs w:val="28"/>
          <w:shd w:val="clear" w:color="auto" w:fill="FFFFFF"/>
        </w:rPr>
        <w:t>Scientific</w:t>
      </w:r>
      <w:r w:rsidR="00F63A29" w:rsidRPr="00960FF7">
        <w:rPr>
          <w:color w:val="000000"/>
          <w:sz w:val="28"/>
          <w:szCs w:val="28"/>
          <w:shd w:val="clear" w:color="auto" w:fill="FFFFFF"/>
          <w:lang w:val="uk-UA"/>
        </w:rPr>
        <w:t xml:space="preserve"> </w:t>
      </w:r>
      <w:r w:rsidR="00F63A29" w:rsidRPr="00960FF7">
        <w:rPr>
          <w:color w:val="000000"/>
          <w:sz w:val="28"/>
          <w:szCs w:val="28"/>
          <w:shd w:val="clear" w:color="auto" w:fill="FFFFFF"/>
        </w:rPr>
        <w:t>and</w:t>
      </w:r>
      <w:r w:rsidR="00F63A29" w:rsidRPr="00960FF7">
        <w:rPr>
          <w:color w:val="000000"/>
          <w:sz w:val="28"/>
          <w:szCs w:val="28"/>
          <w:shd w:val="clear" w:color="auto" w:fill="FFFFFF"/>
          <w:lang w:val="uk-UA"/>
        </w:rPr>
        <w:t xml:space="preserve"> </w:t>
      </w:r>
      <w:r w:rsidR="00F63A29" w:rsidRPr="00960FF7">
        <w:rPr>
          <w:color w:val="000000"/>
          <w:sz w:val="28"/>
          <w:szCs w:val="28"/>
          <w:shd w:val="clear" w:color="auto" w:fill="FFFFFF"/>
        </w:rPr>
        <w:t>Practical</w:t>
      </w:r>
      <w:r w:rsidR="00F63A29" w:rsidRPr="00960FF7">
        <w:rPr>
          <w:color w:val="000000"/>
          <w:sz w:val="28"/>
          <w:szCs w:val="28"/>
          <w:shd w:val="clear" w:color="auto" w:fill="FFFFFF"/>
          <w:lang w:val="uk-UA"/>
        </w:rPr>
        <w:t xml:space="preserve"> </w:t>
      </w:r>
      <w:r w:rsidR="00F63A29" w:rsidRPr="00960FF7">
        <w:rPr>
          <w:color w:val="000000"/>
          <w:sz w:val="28"/>
          <w:szCs w:val="28"/>
          <w:shd w:val="clear" w:color="auto" w:fill="FFFFFF"/>
        </w:rPr>
        <w:t>Conference</w:t>
      </w:r>
      <w:r w:rsidR="00F1094E" w:rsidRPr="00960FF7">
        <w:rPr>
          <w:color w:val="000000"/>
          <w:sz w:val="28"/>
          <w:szCs w:val="28"/>
          <w:shd w:val="clear" w:color="auto" w:fill="FFFFFF"/>
          <w:lang w:val="uk-UA"/>
        </w:rPr>
        <w:t xml:space="preserve"> </w:t>
      </w:r>
      <w:r w:rsidR="00F63A29" w:rsidRPr="00960FF7">
        <w:rPr>
          <w:color w:val="000000"/>
          <w:sz w:val="28"/>
          <w:szCs w:val="28"/>
          <w:shd w:val="clear" w:color="auto" w:fill="FFFFFF"/>
          <w:lang w:val="uk-UA"/>
        </w:rPr>
        <w:t xml:space="preserve">, Київ, 24-26 </w:t>
      </w:r>
      <w:r w:rsidR="00F63A29" w:rsidRPr="00960FF7">
        <w:rPr>
          <w:color w:val="000000"/>
          <w:sz w:val="28"/>
          <w:szCs w:val="28"/>
          <w:shd w:val="clear" w:color="auto" w:fill="FFFFFF"/>
        </w:rPr>
        <w:t>January</w:t>
      </w:r>
      <w:r w:rsidR="00F63A29" w:rsidRPr="00960FF7">
        <w:rPr>
          <w:color w:val="000000"/>
          <w:sz w:val="28"/>
          <w:szCs w:val="28"/>
          <w:shd w:val="clear" w:color="auto" w:fill="FFFFFF"/>
          <w:lang w:val="uk-UA"/>
        </w:rPr>
        <w:t xml:space="preserve"> 2021р.</w:t>
      </w:r>
    </w:p>
    <w:p w14:paraId="0BF31811" w14:textId="77777777" w:rsidR="001A3556" w:rsidRPr="00960FF7" w:rsidRDefault="001A3556" w:rsidP="001A3556">
      <w:pPr>
        <w:widowControl w:val="0"/>
        <w:tabs>
          <w:tab w:val="left" w:pos="142"/>
          <w:tab w:val="left" w:pos="426"/>
          <w:tab w:val="left" w:pos="9923"/>
        </w:tabs>
        <w:ind w:left="426" w:right="425" w:hanging="426"/>
        <w:jc w:val="both"/>
        <w:rPr>
          <w:color w:val="000000"/>
          <w:sz w:val="28"/>
          <w:szCs w:val="28"/>
          <w:shd w:val="clear" w:color="auto" w:fill="FFFFFF"/>
          <w:lang w:val="uk-UA"/>
        </w:rPr>
      </w:pPr>
    </w:p>
    <w:p w14:paraId="3CE71913" w14:textId="47B07EE6" w:rsidR="00F1094E" w:rsidRPr="001A3556" w:rsidRDefault="00F1094E" w:rsidP="001A3556">
      <w:pPr>
        <w:pStyle w:val="2"/>
        <w:widowControl w:val="0"/>
        <w:tabs>
          <w:tab w:val="left" w:pos="9923"/>
        </w:tabs>
        <w:spacing w:after="0" w:line="240" w:lineRule="auto"/>
        <w:ind w:left="426" w:right="425" w:hanging="426"/>
        <w:jc w:val="center"/>
        <w:rPr>
          <w:bCs/>
          <w:i/>
          <w:iCs/>
          <w:sz w:val="28"/>
          <w:szCs w:val="28"/>
          <w:lang w:val="uk-UA"/>
        </w:rPr>
      </w:pPr>
      <w:r w:rsidRPr="001A3556">
        <w:rPr>
          <w:bCs/>
          <w:i/>
          <w:iCs/>
          <w:sz w:val="28"/>
          <w:szCs w:val="28"/>
          <w:lang w:val="uk-UA"/>
        </w:rPr>
        <w:t xml:space="preserve">Навчально-методичні </w:t>
      </w:r>
      <w:r w:rsidRPr="00C93737">
        <w:rPr>
          <w:bCs/>
          <w:i/>
          <w:iCs/>
          <w:sz w:val="28"/>
          <w:szCs w:val="28"/>
          <w:highlight w:val="yellow"/>
          <w:lang w:val="uk-UA"/>
        </w:rPr>
        <w:t>матеріали</w:t>
      </w:r>
      <w:r w:rsidR="001A3556" w:rsidRPr="00C93737">
        <w:rPr>
          <w:bCs/>
          <w:i/>
          <w:iCs/>
          <w:sz w:val="28"/>
          <w:szCs w:val="28"/>
          <w:highlight w:val="yellow"/>
          <w:lang w:val="uk-UA"/>
        </w:rPr>
        <w:t>:</w:t>
      </w:r>
    </w:p>
    <w:p w14:paraId="08B9B277" w14:textId="7AE15235" w:rsidR="00FA5A0F" w:rsidRPr="00960FF7" w:rsidRDefault="001A3556" w:rsidP="001A3556">
      <w:pPr>
        <w:widowControl w:val="0"/>
        <w:tabs>
          <w:tab w:val="left" w:pos="142"/>
          <w:tab w:val="left" w:pos="426"/>
          <w:tab w:val="left" w:pos="9923"/>
        </w:tabs>
        <w:ind w:left="426" w:right="425" w:hanging="426"/>
        <w:jc w:val="both"/>
        <w:rPr>
          <w:color w:val="000000"/>
          <w:sz w:val="28"/>
          <w:szCs w:val="28"/>
          <w:shd w:val="clear" w:color="auto" w:fill="FFFFFF"/>
          <w:lang w:val="uk-UA"/>
        </w:rPr>
      </w:pPr>
      <w:r>
        <w:rPr>
          <w:color w:val="000000"/>
          <w:sz w:val="28"/>
          <w:szCs w:val="28"/>
          <w:shd w:val="clear" w:color="auto" w:fill="FFFFFF"/>
          <w:lang w:val="ru-RU"/>
        </w:rPr>
        <w:t>17.</w:t>
      </w:r>
      <w:r w:rsidR="00F1094E" w:rsidRPr="00960FF7">
        <w:rPr>
          <w:color w:val="000000"/>
          <w:sz w:val="28"/>
          <w:szCs w:val="28"/>
          <w:shd w:val="clear" w:color="auto" w:fill="FFFFFF"/>
          <w:lang w:val="ru-RU"/>
        </w:rPr>
        <w:t xml:space="preserve"> </w:t>
      </w:r>
      <w:proofErr w:type="spellStart"/>
      <w:r w:rsidR="00F1094E" w:rsidRPr="00960FF7">
        <w:rPr>
          <w:color w:val="000000"/>
          <w:sz w:val="28"/>
          <w:szCs w:val="28"/>
          <w:shd w:val="clear" w:color="auto" w:fill="FFFFFF"/>
          <w:lang w:val="uk-UA"/>
        </w:rPr>
        <w:t>Волошкіна</w:t>
      </w:r>
      <w:proofErr w:type="spellEnd"/>
      <w:r w:rsidR="00F1094E" w:rsidRPr="00960FF7">
        <w:rPr>
          <w:color w:val="000000"/>
          <w:sz w:val="28"/>
          <w:szCs w:val="28"/>
          <w:shd w:val="clear" w:color="auto" w:fill="FFFFFF"/>
          <w:lang w:val="uk-UA"/>
        </w:rPr>
        <w:t xml:space="preserve"> О.С., Екологічна</w:t>
      </w:r>
      <w:r w:rsidR="00F1094E" w:rsidRPr="00960FF7">
        <w:rPr>
          <w:color w:val="000000"/>
          <w:sz w:val="28"/>
          <w:szCs w:val="28"/>
          <w:shd w:val="clear" w:color="auto" w:fill="FFFFFF"/>
          <w:lang w:val="ru-RU"/>
        </w:rPr>
        <w:t xml:space="preserve"> </w:t>
      </w:r>
      <w:r w:rsidR="00F1094E" w:rsidRPr="00960FF7">
        <w:rPr>
          <w:color w:val="000000"/>
          <w:sz w:val="28"/>
          <w:szCs w:val="28"/>
          <w:shd w:val="clear" w:color="auto" w:fill="FFFFFF"/>
          <w:lang w:val="uk-UA"/>
        </w:rPr>
        <w:t>безпека:</w:t>
      </w:r>
      <w:r w:rsidR="00F1094E" w:rsidRPr="00960FF7">
        <w:rPr>
          <w:color w:val="000000"/>
          <w:sz w:val="28"/>
          <w:szCs w:val="28"/>
          <w:shd w:val="clear" w:color="auto" w:fill="FFFFFF"/>
          <w:lang w:val="ru-RU"/>
        </w:rPr>
        <w:t xml:space="preserve"> </w:t>
      </w:r>
      <w:r w:rsidR="00F1094E" w:rsidRPr="00960FF7">
        <w:rPr>
          <w:color w:val="000000"/>
          <w:sz w:val="28"/>
          <w:szCs w:val="28"/>
          <w:shd w:val="clear" w:color="auto" w:fill="FFFFFF"/>
          <w:lang w:val="uk-UA"/>
        </w:rPr>
        <w:t>практикум</w:t>
      </w:r>
      <w:r w:rsidR="00F1094E" w:rsidRPr="00960FF7">
        <w:rPr>
          <w:color w:val="000000"/>
          <w:sz w:val="28"/>
          <w:szCs w:val="28"/>
          <w:shd w:val="clear" w:color="auto" w:fill="FFFFFF"/>
          <w:lang w:val="ru-RU"/>
        </w:rPr>
        <w:t xml:space="preserve"> </w:t>
      </w:r>
      <w:r w:rsidR="00F1094E" w:rsidRPr="00960FF7">
        <w:rPr>
          <w:color w:val="000000"/>
          <w:sz w:val="28"/>
          <w:szCs w:val="28"/>
          <w:shd w:val="clear" w:color="auto" w:fill="FFFFFF"/>
          <w:lang w:val="uk-UA"/>
        </w:rPr>
        <w:t>для</w:t>
      </w:r>
      <w:r w:rsidR="00F1094E" w:rsidRPr="00960FF7">
        <w:rPr>
          <w:color w:val="000000"/>
          <w:sz w:val="28"/>
          <w:szCs w:val="28"/>
          <w:shd w:val="clear" w:color="auto" w:fill="FFFFFF"/>
          <w:lang w:val="ru-RU"/>
        </w:rPr>
        <w:t xml:space="preserve"> </w:t>
      </w:r>
      <w:r w:rsidR="00F1094E" w:rsidRPr="00960FF7">
        <w:rPr>
          <w:color w:val="000000"/>
          <w:sz w:val="28"/>
          <w:szCs w:val="28"/>
          <w:shd w:val="clear" w:color="auto" w:fill="FFFFFF"/>
          <w:lang w:val="uk-UA"/>
        </w:rPr>
        <w:t>студентів</w:t>
      </w:r>
      <w:r w:rsidR="00F1094E" w:rsidRPr="00960FF7">
        <w:rPr>
          <w:color w:val="000000"/>
          <w:sz w:val="28"/>
          <w:szCs w:val="28"/>
          <w:shd w:val="clear" w:color="auto" w:fill="FFFFFF"/>
          <w:lang w:val="ru-RU"/>
        </w:rPr>
        <w:t xml:space="preserve"> </w:t>
      </w:r>
      <w:r w:rsidR="00F1094E" w:rsidRPr="00960FF7">
        <w:rPr>
          <w:color w:val="000000"/>
          <w:sz w:val="28"/>
          <w:szCs w:val="28"/>
          <w:shd w:val="clear" w:color="auto" w:fill="FFFFFF"/>
          <w:lang w:val="uk-UA"/>
        </w:rPr>
        <w:t>спеціальності 1.0.1 «</w:t>
      </w:r>
      <w:proofErr w:type="gramStart"/>
      <w:r w:rsidR="00F1094E" w:rsidRPr="00960FF7">
        <w:rPr>
          <w:color w:val="000000"/>
          <w:sz w:val="28"/>
          <w:szCs w:val="28"/>
          <w:shd w:val="clear" w:color="auto" w:fill="FFFFFF"/>
          <w:lang w:val="uk-UA"/>
        </w:rPr>
        <w:t>Еколог</w:t>
      </w:r>
      <w:r w:rsidR="000A4471">
        <w:rPr>
          <w:color w:val="000000"/>
          <w:sz w:val="28"/>
          <w:szCs w:val="28"/>
          <w:shd w:val="clear" w:color="auto" w:fill="FFFFFF"/>
          <w:lang w:val="uk-UA"/>
        </w:rPr>
        <w:t>ія»</w:t>
      </w:r>
      <w:r w:rsidR="00F1094E" w:rsidRPr="00960FF7">
        <w:rPr>
          <w:color w:val="000000"/>
          <w:sz w:val="28"/>
          <w:szCs w:val="28"/>
          <w:shd w:val="clear" w:color="auto" w:fill="FFFFFF"/>
          <w:lang w:val="uk-UA"/>
        </w:rPr>
        <w:t>/</w:t>
      </w:r>
      <w:proofErr w:type="gramEnd"/>
      <w:r w:rsidR="00F1094E" w:rsidRPr="00960FF7">
        <w:rPr>
          <w:color w:val="000000"/>
          <w:sz w:val="28"/>
          <w:szCs w:val="28"/>
          <w:shd w:val="clear" w:color="auto" w:fill="FFFFFF"/>
          <w:lang w:val="uk-UA"/>
        </w:rPr>
        <w:t xml:space="preserve"> Жукова О. Г., </w:t>
      </w:r>
      <w:proofErr w:type="spellStart"/>
      <w:r w:rsidR="00F1094E" w:rsidRPr="00960FF7">
        <w:rPr>
          <w:color w:val="000000"/>
          <w:sz w:val="28"/>
          <w:szCs w:val="28"/>
          <w:shd w:val="clear" w:color="auto" w:fill="FFFFFF"/>
          <w:lang w:val="uk-UA"/>
        </w:rPr>
        <w:t>Сіпаков</w:t>
      </w:r>
      <w:proofErr w:type="spellEnd"/>
      <w:r w:rsidR="00F1094E" w:rsidRPr="00960FF7">
        <w:rPr>
          <w:color w:val="000000"/>
          <w:sz w:val="28"/>
          <w:szCs w:val="28"/>
          <w:shd w:val="clear" w:color="auto" w:fill="FFFFFF"/>
          <w:lang w:val="uk-UA"/>
        </w:rPr>
        <w:t xml:space="preserve"> Р. В. -К.: КНУБА, -2018. – 40с.</w:t>
      </w:r>
    </w:p>
    <w:p w14:paraId="5B510142" w14:textId="77777777" w:rsidR="00960FF7" w:rsidRDefault="00960FF7" w:rsidP="00272820">
      <w:pPr>
        <w:pStyle w:val="2"/>
        <w:widowControl w:val="0"/>
        <w:tabs>
          <w:tab w:val="left" w:pos="9923"/>
        </w:tabs>
        <w:spacing w:after="0" w:line="240" w:lineRule="auto"/>
        <w:ind w:right="425" w:firstLine="567"/>
        <w:jc w:val="both"/>
        <w:rPr>
          <w:b/>
          <w:sz w:val="28"/>
          <w:szCs w:val="28"/>
          <w:lang w:val="uk-UA"/>
        </w:rPr>
      </w:pPr>
    </w:p>
    <w:p w14:paraId="57003A6C" w14:textId="29AC2C02" w:rsidR="004356EF" w:rsidRDefault="000115A1" w:rsidP="00272820">
      <w:pPr>
        <w:pStyle w:val="2"/>
        <w:widowControl w:val="0"/>
        <w:tabs>
          <w:tab w:val="left" w:pos="9923"/>
        </w:tabs>
        <w:spacing w:after="0" w:line="240" w:lineRule="auto"/>
        <w:ind w:right="425" w:firstLine="567"/>
        <w:jc w:val="center"/>
        <w:rPr>
          <w:b/>
          <w:sz w:val="28"/>
          <w:szCs w:val="28"/>
          <w:lang w:val="uk-UA"/>
        </w:rPr>
      </w:pPr>
      <w:r w:rsidRPr="00960FF7">
        <w:rPr>
          <w:b/>
          <w:sz w:val="28"/>
          <w:szCs w:val="28"/>
          <w:lang w:val="uk-UA"/>
        </w:rPr>
        <w:t>А</w:t>
      </w:r>
      <w:r w:rsidR="001A3556">
        <w:rPr>
          <w:b/>
          <w:sz w:val="28"/>
          <w:szCs w:val="28"/>
          <w:lang w:val="uk-UA"/>
        </w:rPr>
        <w:t>НОТАЦІЯ</w:t>
      </w:r>
    </w:p>
    <w:p w14:paraId="4D2105B8" w14:textId="77777777" w:rsidR="007547FB" w:rsidRPr="00960FF7" w:rsidRDefault="007547FB" w:rsidP="00272820">
      <w:pPr>
        <w:pStyle w:val="2"/>
        <w:widowControl w:val="0"/>
        <w:tabs>
          <w:tab w:val="left" w:pos="9923"/>
        </w:tabs>
        <w:spacing w:after="0" w:line="240" w:lineRule="auto"/>
        <w:ind w:right="425" w:firstLine="567"/>
        <w:jc w:val="center"/>
        <w:rPr>
          <w:b/>
          <w:sz w:val="28"/>
          <w:szCs w:val="28"/>
          <w:lang w:val="uk-UA"/>
        </w:rPr>
      </w:pPr>
    </w:p>
    <w:p w14:paraId="3ECE2E1B" w14:textId="1C095AAC" w:rsidR="004356EF" w:rsidRPr="001A3556" w:rsidRDefault="0055636F" w:rsidP="00272820">
      <w:pPr>
        <w:tabs>
          <w:tab w:val="left" w:pos="9923"/>
        </w:tabs>
        <w:ind w:right="425" w:firstLine="567"/>
        <w:jc w:val="both"/>
        <w:rPr>
          <w:b/>
          <w:bCs/>
          <w:sz w:val="28"/>
          <w:szCs w:val="28"/>
          <w:lang w:val="uk-UA" w:eastAsia="ru-RU"/>
        </w:rPr>
      </w:pPr>
      <w:proofErr w:type="spellStart"/>
      <w:r w:rsidRPr="001A3556">
        <w:rPr>
          <w:b/>
          <w:bCs/>
          <w:iCs/>
          <w:color w:val="000000"/>
          <w:sz w:val="28"/>
          <w:szCs w:val="28"/>
          <w:lang w:val="uk-UA" w:eastAsia="ru-RU"/>
        </w:rPr>
        <w:t>Сіпаков</w:t>
      </w:r>
      <w:proofErr w:type="spellEnd"/>
      <w:r w:rsidRPr="001A3556">
        <w:rPr>
          <w:b/>
          <w:bCs/>
          <w:iCs/>
          <w:color w:val="000000"/>
          <w:sz w:val="28"/>
          <w:szCs w:val="28"/>
          <w:lang w:val="uk-UA" w:eastAsia="ru-RU"/>
        </w:rPr>
        <w:t xml:space="preserve"> Р.В.</w:t>
      </w:r>
      <w:r w:rsidR="004356EF" w:rsidRPr="001A3556">
        <w:rPr>
          <w:b/>
          <w:bCs/>
          <w:iCs/>
          <w:color w:val="000000"/>
          <w:sz w:val="28"/>
          <w:szCs w:val="28"/>
          <w:lang w:val="uk-UA" w:eastAsia="ru-RU"/>
        </w:rPr>
        <w:t xml:space="preserve"> </w:t>
      </w:r>
      <w:r w:rsidR="00DD061E" w:rsidRPr="001A3556">
        <w:rPr>
          <w:b/>
          <w:bCs/>
          <w:iCs/>
          <w:color w:val="000000"/>
          <w:sz w:val="28"/>
          <w:szCs w:val="28"/>
          <w:lang w:val="uk-UA" w:eastAsia="ru-RU"/>
        </w:rPr>
        <w:t>«</w:t>
      </w:r>
      <w:r w:rsidR="00470C16" w:rsidRPr="001A3556">
        <w:rPr>
          <w:b/>
          <w:bCs/>
          <w:color w:val="000000"/>
          <w:sz w:val="28"/>
          <w:szCs w:val="28"/>
          <w:lang w:val="uk-UA"/>
        </w:rPr>
        <w:t xml:space="preserve">Удосконалення управління екологічним ризиком від забруднення атмосферного повітря на </w:t>
      </w:r>
      <w:proofErr w:type="spellStart"/>
      <w:r w:rsidR="00470C16" w:rsidRPr="001A3556">
        <w:rPr>
          <w:b/>
          <w:bCs/>
          <w:color w:val="000000"/>
          <w:sz w:val="28"/>
          <w:szCs w:val="28"/>
          <w:lang w:val="uk-UA"/>
        </w:rPr>
        <w:t>автошляхопроводах</w:t>
      </w:r>
      <w:proofErr w:type="spellEnd"/>
      <w:r w:rsidR="00470C16" w:rsidRPr="001A3556">
        <w:rPr>
          <w:b/>
          <w:bCs/>
          <w:color w:val="000000"/>
          <w:sz w:val="28"/>
          <w:szCs w:val="28"/>
          <w:lang w:val="uk-UA"/>
        </w:rPr>
        <w:t xml:space="preserve">  урбанізованих територій (на прикладі м. Києва)</w:t>
      </w:r>
      <w:r w:rsidR="00DD061E" w:rsidRPr="001A3556">
        <w:rPr>
          <w:b/>
          <w:bCs/>
          <w:color w:val="000000"/>
          <w:sz w:val="28"/>
          <w:szCs w:val="28"/>
          <w:lang w:val="uk-UA"/>
        </w:rPr>
        <w:t>»</w:t>
      </w:r>
      <w:r w:rsidR="001578C6">
        <w:rPr>
          <w:b/>
          <w:bCs/>
          <w:color w:val="000000"/>
          <w:sz w:val="28"/>
          <w:szCs w:val="28"/>
          <w:lang w:val="uk-UA"/>
        </w:rPr>
        <w:t>. -</w:t>
      </w:r>
      <w:r w:rsidR="00470C16" w:rsidRPr="001A3556">
        <w:rPr>
          <w:b/>
          <w:bCs/>
          <w:color w:val="000000"/>
          <w:sz w:val="28"/>
          <w:szCs w:val="28"/>
          <w:lang w:val="uk-UA"/>
        </w:rPr>
        <w:t xml:space="preserve"> </w:t>
      </w:r>
      <w:r w:rsidR="004356EF" w:rsidRPr="001A3556">
        <w:rPr>
          <w:b/>
          <w:bCs/>
          <w:sz w:val="28"/>
          <w:szCs w:val="28"/>
          <w:lang w:val="uk-UA" w:eastAsia="ru-RU"/>
        </w:rPr>
        <w:t>Кваліфікаційна наукова праця на правах рукопису.</w:t>
      </w:r>
    </w:p>
    <w:p w14:paraId="06CB98BB" w14:textId="1009D60F" w:rsidR="004356EF" w:rsidRPr="00960FF7" w:rsidRDefault="004356EF" w:rsidP="00272820">
      <w:pPr>
        <w:pStyle w:val="tj"/>
        <w:shd w:val="clear" w:color="auto" w:fill="FFFFFF"/>
        <w:tabs>
          <w:tab w:val="left" w:pos="9923"/>
        </w:tabs>
        <w:spacing w:before="0" w:beforeAutospacing="0" w:after="0" w:afterAutospacing="0"/>
        <w:ind w:right="425" w:firstLine="708"/>
        <w:jc w:val="both"/>
        <w:rPr>
          <w:rStyle w:val="apple-converted-space"/>
          <w:color w:val="000000"/>
          <w:sz w:val="28"/>
          <w:szCs w:val="28"/>
          <w:shd w:val="clear" w:color="auto" w:fill="FFFFFF"/>
          <w:lang w:val="uk-UA"/>
        </w:rPr>
      </w:pPr>
      <w:r w:rsidRPr="00960FF7">
        <w:rPr>
          <w:sz w:val="28"/>
          <w:szCs w:val="28"/>
          <w:lang w:val="uk-UA"/>
        </w:rPr>
        <w:t>Дисертація на здобуття наукового ступеня кандидата технічних</w:t>
      </w:r>
      <w:r w:rsidR="002E63A0" w:rsidRPr="00960FF7">
        <w:rPr>
          <w:sz w:val="28"/>
          <w:szCs w:val="28"/>
          <w:lang w:val="uk-UA"/>
        </w:rPr>
        <w:t xml:space="preserve"> наук</w:t>
      </w:r>
      <w:r w:rsidRPr="00960FF7">
        <w:rPr>
          <w:sz w:val="28"/>
          <w:szCs w:val="28"/>
          <w:lang w:val="uk-UA"/>
        </w:rPr>
        <w:t xml:space="preserve"> за спеціальністю 21.06.01 «Екологічна безпека». –</w:t>
      </w:r>
      <w:r w:rsidR="000A4471">
        <w:rPr>
          <w:sz w:val="28"/>
          <w:szCs w:val="28"/>
          <w:lang w:val="uk-UA"/>
        </w:rPr>
        <w:t xml:space="preserve"> </w:t>
      </w:r>
      <w:r w:rsidRPr="000A4471">
        <w:rPr>
          <w:sz w:val="28"/>
          <w:szCs w:val="28"/>
          <w:shd w:val="clear" w:color="auto" w:fill="FFFFFF"/>
          <w:lang w:val="uk-UA"/>
        </w:rPr>
        <w:t>Київський національний університет будівництва і архітектури Міністерства освіти і науки</w:t>
      </w:r>
      <w:r w:rsidR="002E63A0" w:rsidRPr="000A4471">
        <w:rPr>
          <w:sz w:val="28"/>
          <w:szCs w:val="28"/>
          <w:shd w:val="clear" w:color="auto" w:fill="FFFFFF"/>
          <w:lang w:val="uk-UA"/>
        </w:rPr>
        <w:t xml:space="preserve"> України</w:t>
      </w:r>
      <w:r w:rsidR="002E63A0" w:rsidRPr="00960FF7">
        <w:rPr>
          <w:color w:val="000000"/>
          <w:sz w:val="28"/>
          <w:szCs w:val="28"/>
          <w:shd w:val="clear" w:color="auto" w:fill="FFFFFF"/>
          <w:lang w:val="uk-UA"/>
        </w:rPr>
        <w:t xml:space="preserve">. – </w:t>
      </w:r>
      <w:r w:rsidRPr="00960FF7">
        <w:rPr>
          <w:color w:val="000000"/>
          <w:sz w:val="28"/>
          <w:szCs w:val="28"/>
          <w:shd w:val="clear" w:color="auto" w:fill="FFFFFF"/>
          <w:lang w:val="uk-UA"/>
        </w:rPr>
        <w:t>Київ,</w:t>
      </w:r>
      <w:r w:rsidR="002E63A0" w:rsidRPr="00960FF7">
        <w:rPr>
          <w:rStyle w:val="apple-converted-space"/>
          <w:color w:val="000000"/>
          <w:sz w:val="28"/>
          <w:szCs w:val="28"/>
          <w:shd w:val="clear" w:color="auto" w:fill="FFFFFF"/>
          <w:lang w:val="uk-UA"/>
        </w:rPr>
        <w:t xml:space="preserve"> </w:t>
      </w:r>
      <w:r w:rsidR="0055636F" w:rsidRPr="00960FF7">
        <w:rPr>
          <w:rStyle w:val="apple-converted-space"/>
          <w:color w:val="000000"/>
          <w:sz w:val="28"/>
          <w:szCs w:val="28"/>
          <w:shd w:val="clear" w:color="auto" w:fill="FFFFFF"/>
          <w:lang w:val="uk-UA"/>
        </w:rPr>
        <w:t>20</w:t>
      </w:r>
      <w:r w:rsidR="00DD061E" w:rsidRPr="00960FF7">
        <w:rPr>
          <w:rStyle w:val="apple-converted-space"/>
          <w:color w:val="000000"/>
          <w:sz w:val="28"/>
          <w:szCs w:val="28"/>
          <w:shd w:val="clear" w:color="auto" w:fill="FFFFFF"/>
          <w:lang w:val="uk-UA"/>
        </w:rPr>
        <w:t>21</w:t>
      </w:r>
      <w:r w:rsidRPr="00960FF7">
        <w:rPr>
          <w:rStyle w:val="apple-converted-space"/>
          <w:color w:val="000000"/>
          <w:sz w:val="28"/>
          <w:szCs w:val="28"/>
          <w:shd w:val="clear" w:color="auto" w:fill="FFFFFF"/>
          <w:lang w:val="uk-UA"/>
        </w:rPr>
        <w:t>.</w:t>
      </w:r>
    </w:p>
    <w:p w14:paraId="4BAEE605" w14:textId="4C701DE3" w:rsidR="00216E93" w:rsidRPr="00960FF7" w:rsidRDefault="00A21CE6" w:rsidP="00272820">
      <w:pPr>
        <w:pStyle w:val="a8"/>
        <w:tabs>
          <w:tab w:val="left" w:pos="9923"/>
        </w:tabs>
        <w:spacing w:before="0" w:beforeAutospacing="0" w:after="0" w:afterAutospacing="0"/>
        <w:ind w:right="425" w:firstLine="709"/>
        <w:jc w:val="both"/>
        <w:rPr>
          <w:color w:val="000000"/>
          <w:sz w:val="28"/>
          <w:szCs w:val="28"/>
          <w:lang w:val="uk-UA"/>
        </w:rPr>
      </w:pPr>
      <w:r w:rsidRPr="00960FF7">
        <w:rPr>
          <w:sz w:val="28"/>
          <w:szCs w:val="28"/>
          <w:lang w:val="uk-UA"/>
        </w:rPr>
        <w:t xml:space="preserve">Дисертаційне дослідження присвячене питанню </w:t>
      </w:r>
      <w:r w:rsidR="00216E93" w:rsidRPr="00960FF7">
        <w:rPr>
          <w:color w:val="000000"/>
          <w:sz w:val="28"/>
          <w:szCs w:val="28"/>
          <w:lang w:val="uk-UA"/>
        </w:rPr>
        <w:t xml:space="preserve">управління </w:t>
      </w:r>
      <w:r w:rsidR="00564DA2" w:rsidRPr="00960FF7">
        <w:rPr>
          <w:color w:val="000000"/>
          <w:sz w:val="28"/>
          <w:szCs w:val="28"/>
          <w:lang w:val="uk-UA"/>
        </w:rPr>
        <w:t xml:space="preserve"> екологічним </w:t>
      </w:r>
      <w:r w:rsidR="00216E93" w:rsidRPr="00960FF7">
        <w:rPr>
          <w:color w:val="000000"/>
          <w:sz w:val="28"/>
          <w:szCs w:val="28"/>
          <w:lang w:val="uk-UA"/>
        </w:rPr>
        <w:t>ризиком на урбанізованих територіях при вторинном</w:t>
      </w:r>
      <w:r w:rsidR="00C3269D" w:rsidRPr="00960FF7">
        <w:rPr>
          <w:color w:val="000000"/>
          <w:sz w:val="28"/>
          <w:szCs w:val="28"/>
          <w:lang w:val="uk-UA"/>
        </w:rPr>
        <w:t>у</w:t>
      </w:r>
      <w:r w:rsidR="00216E93" w:rsidRPr="00960FF7">
        <w:rPr>
          <w:color w:val="000000"/>
          <w:sz w:val="28"/>
          <w:szCs w:val="28"/>
          <w:lang w:val="uk-UA"/>
        </w:rPr>
        <w:t xml:space="preserve"> забрудненні атмосферного повітря формальдегідом від автотранспортних засобів. В даному дослідженні   пропонований сценарій розрахунку, де рівень ризику  визначається в залежності від концентрацій молекул формальдегіду, які утворюються в повітрі в результаті фотохімічних перетворень при сталих </w:t>
      </w:r>
      <w:proofErr w:type="spellStart"/>
      <w:r w:rsidR="00216E93" w:rsidRPr="00960FF7">
        <w:rPr>
          <w:color w:val="000000"/>
          <w:sz w:val="28"/>
          <w:szCs w:val="28"/>
          <w:lang w:val="uk-UA"/>
        </w:rPr>
        <w:t>метеоумовах</w:t>
      </w:r>
      <w:proofErr w:type="spellEnd"/>
      <w:r w:rsidR="00216E93" w:rsidRPr="00960FF7">
        <w:rPr>
          <w:color w:val="000000"/>
          <w:sz w:val="28"/>
          <w:szCs w:val="28"/>
          <w:lang w:val="uk-UA"/>
        </w:rPr>
        <w:t xml:space="preserve">. Для визначення концентрації вторинного забруднення формальдегідом  запропонована математична модель, яка складається з двох взаємопов’язаних блоків: динамічного та кінетичного.  Перший блок моделі побудований на теорії </w:t>
      </w:r>
      <w:proofErr w:type="spellStart"/>
      <w:r w:rsidR="00216E93" w:rsidRPr="00960FF7">
        <w:rPr>
          <w:color w:val="000000"/>
          <w:sz w:val="28"/>
          <w:szCs w:val="28"/>
          <w:lang w:val="uk-UA"/>
        </w:rPr>
        <w:t>конвективного</w:t>
      </w:r>
      <w:proofErr w:type="spellEnd"/>
      <w:r w:rsidR="00216E93" w:rsidRPr="00960FF7">
        <w:rPr>
          <w:color w:val="000000"/>
          <w:sz w:val="28"/>
          <w:szCs w:val="28"/>
          <w:lang w:val="uk-UA"/>
        </w:rPr>
        <w:t xml:space="preserve"> струменя з теплої поверхні та дозволяє отримати параметри забрудненого куполу повітря, який формується над автотранспортним шляхопроводом. </w:t>
      </w:r>
      <w:r w:rsidR="00564DA2" w:rsidRPr="00960FF7">
        <w:rPr>
          <w:color w:val="000000"/>
          <w:sz w:val="28"/>
          <w:szCs w:val="28"/>
          <w:lang w:val="uk-UA"/>
        </w:rPr>
        <w:t>В залежності від параметрів</w:t>
      </w:r>
      <w:r w:rsidR="00025864" w:rsidRPr="00960FF7">
        <w:rPr>
          <w:color w:val="000000"/>
          <w:sz w:val="28"/>
          <w:szCs w:val="28"/>
          <w:lang w:val="uk-UA"/>
        </w:rPr>
        <w:t xml:space="preserve"> площі </w:t>
      </w:r>
      <w:r w:rsidR="00025864" w:rsidRPr="00960FF7">
        <w:rPr>
          <w:color w:val="000000"/>
          <w:sz w:val="28"/>
          <w:szCs w:val="28"/>
          <w:lang w:val="uk-UA"/>
        </w:rPr>
        <w:lastRenderedPageBreak/>
        <w:t xml:space="preserve">автотранспортної розв’язки та </w:t>
      </w:r>
      <w:proofErr w:type="spellStart"/>
      <w:r w:rsidR="00025864" w:rsidRPr="00960FF7">
        <w:rPr>
          <w:color w:val="000000"/>
          <w:sz w:val="28"/>
          <w:szCs w:val="28"/>
          <w:lang w:val="uk-UA"/>
        </w:rPr>
        <w:t>метеумов</w:t>
      </w:r>
      <w:proofErr w:type="spellEnd"/>
      <w:r w:rsidR="00025864" w:rsidRPr="00960FF7">
        <w:rPr>
          <w:color w:val="000000"/>
          <w:sz w:val="28"/>
          <w:szCs w:val="28"/>
          <w:lang w:val="uk-UA"/>
        </w:rPr>
        <w:t xml:space="preserve"> місцевості, система отриманих рівнянь  динамічного блоку моделі </w:t>
      </w:r>
      <w:r w:rsidR="00216E93" w:rsidRPr="00960FF7">
        <w:rPr>
          <w:color w:val="000000"/>
          <w:sz w:val="28"/>
          <w:szCs w:val="28"/>
          <w:lang w:val="uk-UA"/>
        </w:rPr>
        <w:t>дозволяє отримати загальну кількість викидів вуглеводнів в залежності від кількості автотранспорту, який перебуває одночасно на шляхопроводі.</w:t>
      </w:r>
    </w:p>
    <w:p w14:paraId="0FBB2E7A" w14:textId="77777777" w:rsidR="00216E93" w:rsidRPr="00960FF7" w:rsidRDefault="00C3269D" w:rsidP="00272820">
      <w:pPr>
        <w:pStyle w:val="a8"/>
        <w:tabs>
          <w:tab w:val="left" w:pos="9923"/>
        </w:tabs>
        <w:spacing w:before="0" w:beforeAutospacing="0" w:after="0" w:afterAutospacing="0"/>
        <w:ind w:right="425" w:firstLine="709"/>
        <w:jc w:val="both"/>
        <w:rPr>
          <w:color w:val="000000"/>
          <w:sz w:val="28"/>
          <w:szCs w:val="28"/>
          <w:lang w:val="uk-UA"/>
        </w:rPr>
      </w:pPr>
      <w:r w:rsidRPr="00960FF7">
        <w:rPr>
          <w:color w:val="000000"/>
          <w:sz w:val="28"/>
          <w:szCs w:val="28"/>
          <w:lang w:val="uk-UA"/>
        </w:rPr>
        <w:t>Кінетичний</w:t>
      </w:r>
      <w:r w:rsidR="00216E93" w:rsidRPr="00960FF7">
        <w:rPr>
          <w:color w:val="000000"/>
          <w:sz w:val="28"/>
          <w:szCs w:val="28"/>
          <w:lang w:val="uk-UA"/>
        </w:rPr>
        <w:t xml:space="preserve"> блок моделі дозволяє визначати концентрацію вторинного забруднення формальдегідом атмосферного повітря в результаті фотохімічних перетворень вуглеводнів, які входять в емісії двигунів внутрішнього згоряння. Швидкість реакції перетворення визначалася на підставі рішення диференційного рівняння Вант-</w:t>
      </w:r>
      <w:proofErr w:type="spellStart"/>
      <w:r w:rsidR="00216E93" w:rsidRPr="00960FF7">
        <w:rPr>
          <w:color w:val="000000"/>
          <w:sz w:val="28"/>
          <w:szCs w:val="28"/>
          <w:lang w:val="uk-UA"/>
        </w:rPr>
        <w:t>Гоффа</w:t>
      </w:r>
      <w:proofErr w:type="spellEnd"/>
      <w:r w:rsidR="00216E93" w:rsidRPr="00960FF7">
        <w:rPr>
          <w:color w:val="000000"/>
          <w:sz w:val="28"/>
          <w:szCs w:val="28"/>
          <w:lang w:val="uk-UA"/>
        </w:rPr>
        <w:t>-</w:t>
      </w:r>
      <w:proofErr w:type="spellStart"/>
      <w:r w:rsidR="00216E93" w:rsidRPr="00960FF7">
        <w:rPr>
          <w:color w:val="000000"/>
          <w:sz w:val="28"/>
          <w:szCs w:val="28"/>
          <w:lang w:val="uk-UA"/>
        </w:rPr>
        <w:t>Арреніуса</w:t>
      </w:r>
      <w:proofErr w:type="spellEnd"/>
      <w:r w:rsidR="00216E93" w:rsidRPr="00960FF7">
        <w:rPr>
          <w:color w:val="000000"/>
          <w:sz w:val="28"/>
          <w:szCs w:val="28"/>
          <w:lang w:val="uk-UA"/>
        </w:rPr>
        <w:t>.</w:t>
      </w:r>
    </w:p>
    <w:p w14:paraId="1AF2BDF0" w14:textId="030D1097" w:rsidR="00216E93" w:rsidRPr="00960FF7" w:rsidRDefault="00216E93" w:rsidP="00272820">
      <w:pPr>
        <w:pStyle w:val="a8"/>
        <w:tabs>
          <w:tab w:val="left" w:pos="9923"/>
        </w:tabs>
        <w:spacing w:before="0" w:beforeAutospacing="0" w:after="0" w:afterAutospacing="0"/>
        <w:ind w:right="425" w:firstLine="709"/>
        <w:jc w:val="both"/>
        <w:rPr>
          <w:color w:val="000000"/>
          <w:sz w:val="28"/>
          <w:szCs w:val="28"/>
          <w:lang w:val="uk-UA"/>
        </w:rPr>
      </w:pPr>
      <w:r w:rsidRPr="00960FF7">
        <w:rPr>
          <w:color w:val="000000"/>
          <w:sz w:val="28"/>
          <w:szCs w:val="28"/>
          <w:lang w:val="uk-UA"/>
        </w:rPr>
        <w:t xml:space="preserve">Дана методика була апробована за допомогою системи регулярних моніторингових спостережень за забрудненням атмосферного повітря в </w:t>
      </w:r>
      <w:proofErr w:type="spellStart"/>
      <w:r w:rsidRPr="00960FF7">
        <w:rPr>
          <w:color w:val="000000"/>
          <w:sz w:val="28"/>
          <w:szCs w:val="28"/>
          <w:lang w:val="uk-UA"/>
        </w:rPr>
        <w:t>м.</w:t>
      </w:r>
      <w:r w:rsidR="008177DB" w:rsidRPr="00960FF7">
        <w:rPr>
          <w:color w:val="000000"/>
          <w:sz w:val="28"/>
          <w:szCs w:val="28"/>
          <w:lang w:val="uk-UA"/>
        </w:rPr>
        <w:t>Київ</w:t>
      </w:r>
      <w:proofErr w:type="spellEnd"/>
      <w:r w:rsidRPr="00960FF7">
        <w:rPr>
          <w:color w:val="000000"/>
          <w:sz w:val="28"/>
          <w:szCs w:val="28"/>
          <w:lang w:val="uk-UA"/>
        </w:rPr>
        <w:t>.</w:t>
      </w:r>
    </w:p>
    <w:p w14:paraId="184E6C73" w14:textId="6EDAD749" w:rsidR="007B30E5" w:rsidRPr="00960FF7" w:rsidRDefault="00025864" w:rsidP="00272820">
      <w:pPr>
        <w:pStyle w:val="a8"/>
        <w:tabs>
          <w:tab w:val="left" w:pos="9923"/>
        </w:tabs>
        <w:spacing w:before="0" w:beforeAutospacing="0" w:after="0" w:afterAutospacing="0"/>
        <w:ind w:right="425" w:firstLine="709"/>
        <w:jc w:val="both"/>
        <w:rPr>
          <w:color w:val="000000"/>
          <w:sz w:val="28"/>
          <w:szCs w:val="28"/>
          <w:lang w:val="uk-UA"/>
        </w:rPr>
      </w:pPr>
      <w:r w:rsidRPr="00960FF7">
        <w:rPr>
          <w:color w:val="000000"/>
          <w:sz w:val="28"/>
          <w:szCs w:val="28"/>
          <w:lang w:val="uk-UA"/>
        </w:rPr>
        <w:t xml:space="preserve"> Згідно розробленої моделі створено калькулятор в середовищі </w:t>
      </w:r>
      <w:r w:rsidR="00055D84" w:rsidRPr="00960FF7">
        <w:rPr>
          <w:color w:val="000000"/>
          <w:sz w:val="28"/>
          <w:szCs w:val="28"/>
          <w:lang w:val="en-US"/>
        </w:rPr>
        <w:t>Microsoft</w:t>
      </w:r>
      <w:r w:rsidR="00055D84" w:rsidRPr="00960FF7">
        <w:rPr>
          <w:color w:val="000000"/>
          <w:sz w:val="28"/>
          <w:szCs w:val="28"/>
          <w:lang w:val="uk-UA"/>
        </w:rPr>
        <w:t xml:space="preserve"> </w:t>
      </w:r>
      <w:r w:rsidRPr="00960FF7">
        <w:rPr>
          <w:color w:val="000000"/>
          <w:sz w:val="28"/>
          <w:szCs w:val="28"/>
          <w:lang w:val="uk-UA"/>
        </w:rPr>
        <w:t>Excel</w:t>
      </w:r>
      <w:r w:rsidR="008177DB" w:rsidRPr="00960FF7">
        <w:rPr>
          <w:color w:val="000000"/>
          <w:sz w:val="28"/>
          <w:szCs w:val="28"/>
          <w:lang w:val="uk-UA"/>
        </w:rPr>
        <w:t xml:space="preserve"> і </w:t>
      </w:r>
      <w:r w:rsidR="008177DB" w:rsidRPr="00960FF7">
        <w:rPr>
          <w:sz w:val="28"/>
          <w:szCs w:val="28"/>
          <w:lang w:val="uk-UA"/>
        </w:rPr>
        <w:t>створені (написані) програмні коди шаблонів (</w:t>
      </w:r>
      <w:proofErr w:type="spellStart"/>
      <w:r w:rsidR="008177DB" w:rsidRPr="00960FF7">
        <w:rPr>
          <w:sz w:val="28"/>
          <w:szCs w:val="28"/>
        </w:rPr>
        <w:t>scripting</w:t>
      </w:r>
      <w:proofErr w:type="spellEnd"/>
      <w:r w:rsidR="008177DB" w:rsidRPr="00960FF7">
        <w:rPr>
          <w:sz w:val="28"/>
          <w:szCs w:val="28"/>
          <w:lang w:val="uk-UA"/>
        </w:rPr>
        <w:t xml:space="preserve"> </w:t>
      </w:r>
      <w:proofErr w:type="spellStart"/>
      <w:r w:rsidR="008177DB" w:rsidRPr="00960FF7">
        <w:rPr>
          <w:sz w:val="28"/>
          <w:szCs w:val="28"/>
        </w:rPr>
        <w:t>language</w:t>
      </w:r>
      <w:proofErr w:type="spellEnd"/>
      <w:r w:rsidR="008177DB" w:rsidRPr="00960FF7">
        <w:rPr>
          <w:sz w:val="28"/>
          <w:szCs w:val="28"/>
          <w:lang w:val="uk-UA"/>
        </w:rPr>
        <w:t>) для науково аналітичних програм (</w:t>
      </w:r>
      <w:r w:rsidR="000A0760">
        <w:rPr>
          <w:sz w:val="28"/>
          <w:szCs w:val="28"/>
          <w:lang w:val="en-US"/>
        </w:rPr>
        <w:t>Python</w:t>
      </w:r>
      <w:r w:rsidR="008177DB" w:rsidRPr="00960FF7">
        <w:rPr>
          <w:sz w:val="28"/>
          <w:szCs w:val="28"/>
          <w:lang w:val="uk-UA"/>
        </w:rPr>
        <w:t>, MATLAB)</w:t>
      </w:r>
      <w:r w:rsidRPr="00960FF7">
        <w:rPr>
          <w:color w:val="000000"/>
          <w:sz w:val="28"/>
          <w:szCs w:val="28"/>
          <w:lang w:val="uk-UA"/>
        </w:rPr>
        <w:t xml:space="preserve">, </w:t>
      </w:r>
      <w:r w:rsidR="008177DB" w:rsidRPr="00960FF7">
        <w:rPr>
          <w:color w:val="000000"/>
          <w:sz w:val="28"/>
          <w:szCs w:val="28"/>
          <w:lang w:val="uk-UA"/>
        </w:rPr>
        <w:t>які</w:t>
      </w:r>
      <w:r w:rsidRPr="00960FF7">
        <w:rPr>
          <w:color w:val="000000"/>
          <w:sz w:val="28"/>
          <w:szCs w:val="28"/>
          <w:lang w:val="uk-UA"/>
        </w:rPr>
        <w:t xml:space="preserve"> дозволяє робити розрахунки</w:t>
      </w:r>
      <w:r w:rsidR="006315A8" w:rsidRPr="00960FF7">
        <w:rPr>
          <w:color w:val="000000"/>
          <w:sz w:val="28"/>
          <w:szCs w:val="28"/>
          <w:lang w:val="uk-UA"/>
        </w:rPr>
        <w:t xml:space="preserve"> емісії </w:t>
      </w:r>
      <w:r w:rsidRPr="00960FF7">
        <w:rPr>
          <w:color w:val="000000"/>
          <w:sz w:val="28"/>
          <w:szCs w:val="28"/>
          <w:lang w:val="uk-UA"/>
        </w:rPr>
        <w:t xml:space="preserve"> викидів вуглеводнів від автомобільного транспорту </w:t>
      </w:r>
      <w:r w:rsidR="006315A8" w:rsidRPr="00960FF7">
        <w:rPr>
          <w:color w:val="000000"/>
          <w:sz w:val="28"/>
          <w:szCs w:val="28"/>
          <w:lang w:val="uk-UA"/>
        </w:rPr>
        <w:t>в атмосферу,</w:t>
      </w:r>
      <w:r w:rsidRPr="00960FF7">
        <w:rPr>
          <w:color w:val="000000"/>
          <w:sz w:val="28"/>
          <w:szCs w:val="28"/>
          <w:lang w:val="uk-UA"/>
        </w:rPr>
        <w:t xml:space="preserve"> концентрації формальдегіду внаслідок фотохімічних перетворень в атмосфері </w:t>
      </w:r>
      <w:r w:rsidR="006315A8" w:rsidRPr="00960FF7">
        <w:rPr>
          <w:color w:val="000000"/>
          <w:sz w:val="28"/>
          <w:szCs w:val="28"/>
          <w:lang w:val="uk-UA"/>
        </w:rPr>
        <w:t>та екологічного ризику для здоров’я населення, що перебуває на території автотранспортних шляхопроводів та жилих районів, які знаходяться на межі автотранспортної розв’язки.</w:t>
      </w:r>
    </w:p>
    <w:p w14:paraId="3A4F7E15" w14:textId="2FCF5717" w:rsidR="007B30E5" w:rsidRPr="00960FF7" w:rsidRDefault="007B30E5" w:rsidP="00272820">
      <w:pPr>
        <w:pStyle w:val="a8"/>
        <w:tabs>
          <w:tab w:val="left" w:pos="9923"/>
        </w:tabs>
        <w:spacing w:before="0" w:beforeAutospacing="0" w:after="0" w:afterAutospacing="0"/>
        <w:ind w:right="425" w:firstLine="709"/>
        <w:jc w:val="both"/>
        <w:rPr>
          <w:color w:val="000000"/>
          <w:sz w:val="28"/>
          <w:szCs w:val="28"/>
          <w:lang w:val="uk-UA"/>
        </w:rPr>
      </w:pPr>
      <w:r w:rsidRPr="00960FF7">
        <w:rPr>
          <w:bCs/>
          <w:sz w:val="28"/>
          <w:szCs w:val="28"/>
          <w:lang w:val="uk-UA"/>
        </w:rPr>
        <w:t xml:space="preserve">Створені на базі і з використанням </w:t>
      </w:r>
      <w:proofErr w:type="spellStart"/>
      <w:r w:rsidRPr="00960FF7">
        <w:rPr>
          <w:bCs/>
          <w:sz w:val="28"/>
          <w:szCs w:val="28"/>
        </w:rPr>
        <w:t>ArcGIS</w:t>
      </w:r>
      <w:proofErr w:type="spellEnd"/>
      <w:r w:rsidRPr="00960FF7">
        <w:rPr>
          <w:bCs/>
          <w:sz w:val="28"/>
          <w:szCs w:val="28"/>
          <w:lang w:val="uk-UA"/>
        </w:rPr>
        <w:t xml:space="preserve"> </w:t>
      </w:r>
      <w:proofErr w:type="spellStart"/>
      <w:r w:rsidRPr="00960FF7">
        <w:rPr>
          <w:bCs/>
          <w:sz w:val="28"/>
          <w:szCs w:val="28"/>
        </w:rPr>
        <w:t>solutions</w:t>
      </w:r>
      <w:proofErr w:type="spellEnd"/>
      <w:r w:rsidRPr="00960FF7">
        <w:rPr>
          <w:bCs/>
          <w:sz w:val="28"/>
          <w:szCs w:val="28"/>
          <w:lang w:val="uk-UA"/>
        </w:rPr>
        <w:t xml:space="preserve"> (</w:t>
      </w:r>
      <w:proofErr w:type="spellStart"/>
      <w:r w:rsidRPr="00960FF7">
        <w:rPr>
          <w:bCs/>
          <w:sz w:val="28"/>
          <w:szCs w:val="28"/>
        </w:rPr>
        <w:t>Environmental</w:t>
      </w:r>
      <w:proofErr w:type="spellEnd"/>
      <w:r w:rsidRPr="00960FF7">
        <w:rPr>
          <w:bCs/>
          <w:sz w:val="28"/>
          <w:szCs w:val="28"/>
          <w:lang w:val="uk-UA"/>
        </w:rPr>
        <w:t xml:space="preserve"> </w:t>
      </w:r>
      <w:proofErr w:type="spellStart"/>
      <w:r w:rsidRPr="00960FF7">
        <w:rPr>
          <w:bCs/>
          <w:sz w:val="28"/>
          <w:szCs w:val="28"/>
        </w:rPr>
        <w:t>Analysis</w:t>
      </w:r>
      <w:proofErr w:type="spellEnd"/>
      <w:r w:rsidRPr="00960FF7">
        <w:rPr>
          <w:bCs/>
          <w:sz w:val="28"/>
          <w:szCs w:val="28"/>
          <w:lang w:val="uk-UA"/>
        </w:rPr>
        <w:t>) онлайн система (веб портал) екологічного аналізу для оцінки та розуміння впливу потенційних екологічних ризиків на навколишнє середовище і здоров'я населення з урахуванням прогнозних показників концентрацій формальдегідів від автотранспорту в момент проектування розвитку інфраструктури міста (автомобільні магістралі),  дозволяє оптимізувати екологічну експертизу і скоротити час необхідний для перевірки проекту державними установами та природоохоронними організаціями.</w:t>
      </w:r>
    </w:p>
    <w:p w14:paraId="374BB3E5" w14:textId="5EB93AAE" w:rsidR="00216E93" w:rsidRPr="00960FF7" w:rsidRDefault="00A21CE6" w:rsidP="00272820">
      <w:pPr>
        <w:pStyle w:val="a8"/>
        <w:tabs>
          <w:tab w:val="left" w:pos="9923"/>
        </w:tabs>
        <w:spacing w:before="0" w:beforeAutospacing="0" w:after="0" w:afterAutospacing="0"/>
        <w:ind w:right="425" w:firstLine="567"/>
        <w:jc w:val="both"/>
        <w:rPr>
          <w:sz w:val="28"/>
          <w:szCs w:val="28"/>
          <w:lang w:val="uk-UA"/>
        </w:rPr>
      </w:pPr>
      <w:r w:rsidRPr="001A3556">
        <w:rPr>
          <w:bCs/>
          <w:sz w:val="28"/>
          <w:szCs w:val="28"/>
          <w:lang w:val="uk-UA"/>
        </w:rPr>
        <w:t>Ключові слова:</w:t>
      </w:r>
      <w:r w:rsidRPr="00960FF7">
        <w:rPr>
          <w:sz w:val="28"/>
          <w:szCs w:val="28"/>
          <w:lang w:val="uk-UA"/>
        </w:rPr>
        <w:t xml:space="preserve"> </w:t>
      </w:r>
      <w:r w:rsidR="00216E93" w:rsidRPr="00960FF7">
        <w:rPr>
          <w:sz w:val="28"/>
          <w:szCs w:val="28"/>
          <w:lang w:val="uk-UA"/>
        </w:rPr>
        <w:t>вторинне забруднення</w:t>
      </w:r>
      <w:r w:rsidRPr="00960FF7">
        <w:rPr>
          <w:sz w:val="28"/>
          <w:szCs w:val="28"/>
          <w:lang w:val="uk-UA"/>
        </w:rPr>
        <w:t>,</w:t>
      </w:r>
      <w:r w:rsidR="00216E93" w:rsidRPr="00960FF7">
        <w:rPr>
          <w:sz w:val="28"/>
          <w:szCs w:val="28"/>
          <w:lang w:val="uk-UA"/>
        </w:rPr>
        <w:t xml:space="preserve"> формальдегід,</w:t>
      </w:r>
      <w:r w:rsidRPr="00960FF7">
        <w:rPr>
          <w:sz w:val="28"/>
          <w:szCs w:val="28"/>
          <w:lang w:val="uk-UA"/>
        </w:rPr>
        <w:t xml:space="preserve"> </w:t>
      </w:r>
      <w:r w:rsidR="00216E93" w:rsidRPr="00960FF7">
        <w:rPr>
          <w:sz w:val="28"/>
          <w:szCs w:val="28"/>
          <w:lang w:val="uk-UA"/>
        </w:rPr>
        <w:t>атмосферне повітря</w:t>
      </w:r>
      <w:r w:rsidRPr="00960FF7">
        <w:rPr>
          <w:sz w:val="28"/>
          <w:szCs w:val="28"/>
          <w:lang w:val="uk-UA"/>
        </w:rPr>
        <w:t>,</w:t>
      </w:r>
      <w:r w:rsidR="00216E93" w:rsidRPr="00960FF7">
        <w:rPr>
          <w:sz w:val="28"/>
          <w:szCs w:val="28"/>
          <w:lang w:val="uk-UA"/>
        </w:rPr>
        <w:t xml:space="preserve"> урбанізовані території, автомобільні шляхопроводи, екологічний ризик,</w:t>
      </w:r>
      <w:r w:rsidR="000A0760" w:rsidRPr="00044512">
        <w:rPr>
          <w:sz w:val="28"/>
          <w:szCs w:val="28"/>
          <w:lang w:val="uk-UA"/>
        </w:rPr>
        <w:t xml:space="preserve"> </w:t>
      </w:r>
      <w:r w:rsidR="007B30E5" w:rsidRPr="00960FF7">
        <w:rPr>
          <w:sz w:val="28"/>
          <w:szCs w:val="28"/>
          <w:lang w:val="en-US"/>
        </w:rPr>
        <w:t>ArcGIS</w:t>
      </w:r>
      <w:r w:rsidR="006315A8" w:rsidRPr="00960FF7">
        <w:rPr>
          <w:sz w:val="28"/>
          <w:szCs w:val="28"/>
          <w:lang w:val="uk-UA"/>
        </w:rPr>
        <w:t xml:space="preserve">, </w:t>
      </w:r>
      <w:r w:rsidR="002006D4" w:rsidRPr="00960FF7">
        <w:rPr>
          <w:sz w:val="28"/>
          <w:szCs w:val="28"/>
          <w:lang w:val="en-US"/>
        </w:rPr>
        <w:t>Environmental</w:t>
      </w:r>
      <w:r w:rsidR="002006D4" w:rsidRPr="00960FF7">
        <w:rPr>
          <w:sz w:val="28"/>
          <w:szCs w:val="28"/>
          <w:lang w:val="uk-UA"/>
        </w:rPr>
        <w:t xml:space="preserve"> </w:t>
      </w:r>
      <w:r w:rsidR="002006D4" w:rsidRPr="00960FF7">
        <w:rPr>
          <w:sz w:val="28"/>
          <w:szCs w:val="28"/>
          <w:lang w:val="en-US"/>
        </w:rPr>
        <w:t>Analysis</w:t>
      </w:r>
      <w:r w:rsidR="002006D4" w:rsidRPr="00960FF7">
        <w:rPr>
          <w:sz w:val="28"/>
          <w:szCs w:val="28"/>
          <w:lang w:val="uk-UA"/>
        </w:rPr>
        <w:t>,</w:t>
      </w:r>
      <w:r w:rsidR="00216E93" w:rsidRPr="00960FF7">
        <w:rPr>
          <w:sz w:val="28"/>
          <w:szCs w:val="28"/>
          <w:lang w:val="uk-UA"/>
        </w:rPr>
        <w:t xml:space="preserve"> здоров’я населення.</w:t>
      </w:r>
    </w:p>
    <w:p w14:paraId="7D3E0513" w14:textId="77777777" w:rsidR="00960FF7" w:rsidRPr="006A46AA" w:rsidRDefault="00960FF7" w:rsidP="00272820">
      <w:pPr>
        <w:pStyle w:val="2"/>
        <w:widowControl w:val="0"/>
        <w:tabs>
          <w:tab w:val="left" w:pos="9923"/>
        </w:tabs>
        <w:spacing w:after="0" w:line="240" w:lineRule="auto"/>
        <w:ind w:right="425" w:firstLine="567"/>
        <w:jc w:val="both"/>
        <w:rPr>
          <w:b/>
          <w:sz w:val="28"/>
          <w:szCs w:val="28"/>
          <w:lang w:val="uk-UA"/>
        </w:rPr>
      </w:pPr>
    </w:p>
    <w:p w14:paraId="1AB4E0FD" w14:textId="77777777" w:rsidR="001578C6" w:rsidRPr="00050D3E" w:rsidRDefault="001578C6" w:rsidP="001578C6">
      <w:pPr>
        <w:jc w:val="center"/>
        <w:rPr>
          <w:b/>
          <w:sz w:val="28"/>
          <w:szCs w:val="28"/>
        </w:rPr>
      </w:pPr>
      <w:r w:rsidRPr="00050D3E">
        <w:rPr>
          <w:b/>
          <w:sz w:val="28"/>
          <w:szCs w:val="28"/>
        </w:rPr>
        <w:t>ABSTRACT</w:t>
      </w:r>
    </w:p>
    <w:p w14:paraId="61AE1B1F" w14:textId="77777777" w:rsidR="001578C6" w:rsidRDefault="001578C6" w:rsidP="00272820">
      <w:pPr>
        <w:tabs>
          <w:tab w:val="left" w:pos="9923"/>
        </w:tabs>
        <w:ind w:right="425" w:firstLine="567"/>
        <w:jc w:val="both"/>
        <w:rPr>
          <w:bCs/>
          <w:sz w:val="28"/>
          <w:szCs w:val="28"/>
          <w:lang w:eastAsia="ru-RU"/>
        </w:rPr>
      </w:pPr>
    </w:p>
    <w:p w14:paraId="2058BF2D" w14:textId="7B9E512F" w:rsidR="00927A8C" w:rsidRPr="001578C6" w:rsidRDefault="00927A8C" w:rsidP="00272820">
      <w:pPr>
        <w:tabs>
          <w:tab w:val="left" w:pos="9923"/>
        </w:tabs>
        <w:ind w:right="425" w:firstLine="567"/>
        <w:jc w:val="both"/>
        <w:rPr>
          <w:b/>
          <w:sz w:val="28"/>
          <w:szCs w:val="28"/>
          <w:lang w:eastAsia="ru-RU"/>
        </w:rPr>
      </w:pPr>
      <w:proofErr w:type="spellStart"/>
      <w:r w:rsidRPr="001578C6">
        <w:rPr>
          <w:b/>
          <w:sz w:val="28"/>
          <w:szCs w:val="28"/>
          <w:lang w:eastAsia="ru-RU"/>
        </w:rPr>
        <w:t>Sipakov</w:t>
      </w:r>
      <w:proofErr w:type="spellEnd"/>
      <w:r w:rsidRPr="001578C6">
        <w:rPr>
          <w:b/>
          <w:sz w:val="28"/>
          <w:szCs w:val="28"/>
          <w:lang w:eastAsia="ru-RU"/>
        </w:rPr>
        <w:t xml:space="preserve"> R.V. "Improving management of environmental risk from urbanized areas highways' air pollution (on an example of Kyiv city)"</w:t>
      </w:r>
      <w:r w:rsidR="001578C6" w:rsidRPr="001578C6">
        <w:rPr>
          <w:b/>
          <w:sz w:val="28"/>
          <w:szCs w:val="28"/>
          <w:lang w:eastAsia="ru-RU"/>
        </w:rPr>
        <w:t>. – Qualifying scientific work on the rights of the manuscript.</w:t>
      </w:r>
    </w:p>
    <w:p w14:paraId="07AAF0ED" w14:textId="146CD074" w:rsidR="00927A8C" w:rsidRPr="0082360A" w:rsidRDefault="00927A8C" w:rsidP="00272820">
      <w:pPr>
        <w:tabs>
          <w:tab w:val="left" w:pos="9923"/>
        </w:tabs>
        <w:ind w:right="425" w:firstLine="720"/>
        <w:jc w:val="both"/>
        <w:rPr>
          <w:bCs/>
          <w:sz w:val="28"/>
          <w:szCs w:val="28"/>
          <w:lang w:eastAsia="ru-RU"/>
        </w:rPr>
      </w:pPr>
      <w:r>
        <w:rPr>
          <w:bCs/>
          <w:sz w:val="28"/>
          <w:szCs w:val="28"/>
          <w:lang w:eastAsia="ru-RU"/>
        </w:rPr>
        <w:t>The q</w:t>
      </w:r>
      <w:r w:rsidRPr="0082360A">
        <w:rPr>
          <w:bCs/>
          <w:sz w:val="28"/>
          <w:szCs w:val="28"/>
          <w:lang w:eastAsia="ru-RU"/>
        </w:rPr>
        <w:t>ualifying</w:t>
      </w:r>
      <w:r>
        <w:rPr>
          <w:bCs/>
          <w:sz w:val="28"/>
          <w:szCs w:val="28"/>
          <w:lang w:eastAsia="ru-RU"/>
        </w:rPr>
        <w:t xml:space="preserve"> </w:t>
      </w:r>
      <w:r w:rsidRPr="0082360A">
        <w:rPr>
          <w:bCs/>
          <w:sz w:val="28"/>
          <w:szCs w:val="28"/>
          <w:lang w:eastAsia="ru-RU"/>
        </w:rPr>
        <w:t xml:space="preserve">scientific work </w:t>
      </w:r>
      <w:r>
        <w:rPr>
          <w:bCs/>
          <w:sz w:val="28"/>
          <w:szCs w:val="28"/>
          <w:lang w:eastAsia="ru-RU"/>
        </w:rPr>
        <w:t xml:space="preserve">(research thesis) </w:t>
      </w:r>
      <w:r w:rsidRPr="0082360A">
        <w:rPr>
          <w:bCs/>
          <w:sz w:val="28"/>
          <w:szCs w:val="28"/>
          <w:lang w:eastAsia="ru-RU"/>
        </w:rPr>
        <w:t>as a manuscript</w:t>
      </w:r>
      <w:r>
        <w:rPr>
          <w:bCs/>
          <w:sz w:val="28"/>
          <w:szCs w:val="28"/>
          <w:lang w:eastAsia="ru-RU"/>
        </w:rPr>
        <w:t xml:space="preserve"> </w:t>
      </w:r>
      <w:r w:rsidRPr="0082360A">
        <w:rPr>
          <w:bCs/>
          <w:sz w:val="28"/>
          <w:szCs w:val="28"/>
          <w:lang w:eastAsia="ru-RU"/>
        </w:rPr>
        <w:t>for the technical sciences degree in the specialty 21.06.01</w:t>
      </w:r>
      <w:r>
        <w:rPr>
          <w:bCs/>
          <w:sz w:val="28"/>
          <w:szCs w:val="28"/>
          <w:lang w:eastAsia="ru-RU"/>
        </w:rPr>
        <w:t xml:space="preserve"> </w:t>
      </w:r>
      <w:r w:rsidRPr="00C93737">
        <w:rPr>
          <w:bCs/>
          <w:sz w:val="28"/>
          <w:szCs w:val="28"/>
          <w:highlight w:val="yellow"/>
          <w:lang w:eastAsia="ru-RU"/>
        </w:rPr>
        <w:t>"Environmental safety</w:t>
      </w:r>
      <w:r w:rsidRPr="0082360A">
        <w:rPr>
          <w:bCs/>
          <w:sz w:val="28"/>
          <w:szCs w:val="28"/>
          <w:lang w:eastAsia="ru-RU"/>
        </w:rPr>
        <w:t>" –</w:t>
      </w:r>
      <w:r w:rsidR="00C93737">
        <w:rPr>
          <w:bCs/>
          <w:sz w:val="28"/>
          <w:szCs w:val="28"/>
          <w:lang w:val="uk-UA" w:eastAsia="ru-RU"/>
        </w:rPr>
        <w:t xml:space="preserve"> </w:t>
      </w:r>
      <w:r w:rsidRPr="0082360A">
        <w:rPr>
          <w:bCs/>
          <w:sz w:val="28"/>
          <w:szCs w:val="28"/>
          <w:lang w:eastAsia="ru-RU"/>
        </w:rPr>
        <w:t>Kyiv National University of Construction and Architecture of the Ministry of Education and Science of Ukraine. - Kyiv, 2021.</w:t>
      </w:r>
    </w:p>
    <w:p w14:paraId="43E963D4" w14:textId="77777777" w:rsidR="00927A8C" w:rsidRPr="0082360A" w:rsidRDefault="00927A8C" w:rsidP="00272820">
      <w:pPr>
        <w:tabs>
          <w:tab w:val="left" w:pos="9923"/>
        </w:tabs>
        <w:ind w:right="425" w:firstLine="720"/>
        <w:jc w:val="both"/>
        <w:rPr>
          <w:bCs/>
          <w:sz w:val="28"/>
          <w:szCs w:val="28"/>
          <w:lang w:eastAsia="ru-RU"/>
        </w:rPr>
      </w:pPr>
      <w:r w:rsidRPr="0082360A">
        <w:rPr>
          <w:bCs/>
          <w:sz w:val="28"/>
          <w:szCs w:val="28"/>
          <w:lang w:eastAsia="ru-RU"/>
        </w:rPr>
        <w:t xml:space="preserve">The dissertation research addresses environmental risk management in urban areas with secondary pollution of atmospheric air by formaldehyde from vehicles. This study's proposed calculation scenario is where the level of risk is determined depending on the </w:t>
      </w:r>
      <w:r w:rsidRPr="0082360A">
        <w:rPr>
          <w:bCs/>
          <w:sz w:val="28"/>
          <w:szCs w:val="28"/>
          <w:lang w:eastAsia="ru-RU"/>
        </w:rPr>
        <w:lastRenderedPageBreak/>
        <w:t>concentration of formaldehyde molecules formed in the air resulting from photochemical transformations under stable weather conditions.</w:t>
      </w:r>
    </w:p>
    <w:p w14:paraId="6BA78A8A" w14:textId="5F574C6B" w:rsidR="00927A8C" w:rsidRPr="0082360A" w:rsidRDefault="00927A8C" w:rsidP="00272820">
      <w:pPr>
        <w:tabs>
          <w:tab w:val="left" w:pos="9923"/>
        </w:tabs>
        <w:ind w:right="425" w:firstLine="720"/>
        <w:jc w:val="both"/>
        <w:rPr>
          <w:bCs/>
          <w:sz w:val="28"/>
          <w:szCs w:val="28"/>
          <w:lang w:eastAsia="ru-RU"/>
        </w:rPr>
      </w:pPr>
      <w:r w:rsidRPr="0082360A">
        <w:rPr>
          <w:bCs/>
          <w:sz w:val="28"/>
          <w:szCs w:val="28"/>
          <w:lang w:eastAsia="ru-RU"/>
        </w:rPr>
        <w:t xml:space="preserve">To determine secondary pollution concentration by formaldehyde </w:t>
      </w:r>
      <w:proofErr w:type="gramStart"/>
      <w:r w:rsidRPr="0082360A">
        <w:rPr>
          <w:bCs/>
          <w:sz w:val="28"/>
          <w:szCs w:val="28"/>
          <w:lang w:eastAsia="ru-RU"/>
        </w:rPr>
        <w:t>was developed</w:t>
      </w:r>
      <w:proofErr w:type="gramEnd"/>
      <w:r w:rsidRPr="0082360A">
        <w:rPr>
          <w:bCs/>
          <w:sz w:val="28"/>
          <w:szCs w:val="28"/>
          <w:lang w:eastAsia="ru-RU"/>
        </w:rPr>
        <w:t xml:space="preserve"> mathematical model consists of two interconnected blocks: dynamic and kinetic. The first block of the model developed based on a convective jet theory from a warm surface, thus allowing </w:t>
      </w:r>
      <w:proofErr w:type="gramStart"/>
      <w:r w:rsidRPr="0082360A">
        <w:rPr>
          <w:bCs/>
          <w:sz w:val="28"/>
          <w:szCs w:val="28"/>
          <w:lang w:eastAsia="ru-RU"/>
        </w:rPr>
        <w:t>to obtain</w:t>
      </w:r>
      <w:proofErr w:type="gramEnd"/>
      <w:r w:rsidRPr="0082360A">
        <w:rPr>
          <w:bCs/>
          <w:sz w:val="28"/>
          <w:szCs w:val="28"/>
          <w:lang w:eastAsia="ru-RU"/>
        </w:rPr>
        <w:t xml:space="preserve"> the parameters of a polluted air dome formed over a motor transport highway. Depending on the road junction area and the site's meteorological conditions, the system of the model's dynamic block's obtained equations makes it possible to get the total amount of hydrocarbon emissions, depending on the number of vehicles on the highway at the same time.</w:t>
      </w:r>
    </w:p>
    <w:p w14:paraId="157AB7C3" w14:textId="331B7B90" w:rsidR="00927A8C" w:rsidRPr="0082360A" w:rsidRDefault="00927A8C" w:rsidP="00272820">
      <w:pPr>
        <w:tabs>
          <w:tab w:val="left" w:pos="9923"/>
        </w:tabs>
        <w:ind w:right="425" w:firstLine="720"/>
        <w:jc w:val="both"/>
        <w:rPr>
          <w:bCs/>
          <w:sz w:val="28"/>
          <w:szCs w:val="28"/>
          <w:lang w:eastAsia="ru-RU"/>
        </w:rPr>
      </w:pPr>
      <w:r w:rsidRPr="0082360A">
        <w:rPr>
          <w:bCs/>
          <w:sz w:val="28"/>
          <w:szCs w:val="28"/>
          <w:lang w:eastAsia="ru-RU"/>
        </w:rPr>
        <w:t xml:space="preserve">The kinetic block of the model makes it possible to determine the concentration of secondary pollution with formaldehyde in atmospheric air due to photochemical transformations of hydrocarbons included in the emissions of internal combustion engines. The reaction rate of conversion for chemical elements </w:t>
      </w:r>
      <w:proofErr w:type="gramStart"/>
      <w:r w:rsidRPr="0082360A">
        <w:rPr>
          <w:bCs/>
          <w:sz w:val="28"/>
          <w:szCs w:val="28"/>
          <w:lang w:eastAsia="ru-RU"/>
        </w:rPr>
        <w:t>was performed</w:t>
      </w:r>
      <w:proofErr w:type="gramEnd"/>
      <w:r w:rsidRPr="0082360A">
        <w:rPr>
          <w:bCs/>
          <w:sz w:val="28"/>
          <w:szCs w:val="28"/>
          <w:lang w:eastAsia="ru-RU"/>
        </w:rPr>
        <w:t xml:space="preserve"> based on Van</w:t>
      </w:r>
      <w:r>
        <w:rPr>
          <w:bCs/>
          <w:sz w:val="28"/>
          <w:szCs w:val="28"/>
          <w:lang w:eastAsia="ru-RU"/>
        </w:rPr>
        <w:t>-</w:t>
      </w:r>
      <w:r w:rsidRPr="0082360A">
        <w:rPr>
          <w:bCs/>
          <w:sz w:val="28"/>
          <w:szCs w:val="28"/>
          <w:lang w:eastAsia="ru-RU"/>
        </w:rPr>
        <w:t>Hoff-Arrhenius differential equation.</w:t>
      </w:r>
    </w:p>
    <w:p w14:paraId="1FE86F69" w14:textId="77777777" w:rsidR="00927A8C" w:rsidRPr="0082360A" w:rsidRDefault="00927A8C" w:rsidP="00272820">
      <w:pPr>
        <w:tabs>
          <w:tab w:val="left" w:pos="9923"/>
        </w:tabs>
        <w:ind w:right="425" w:firstLine="720"/>
        <w:jc w:val="both"/>
        <w:rPr>
          <w:bCs/>
          <w:sz w:val="28"/>
          <w:szCs w:val="28"/>
          <w:lang w:eastAsia="ru-RU"/>
        </w:rPr>
      </w:pPr>
      <w:r w:rsidRPr="0082360A">
        <w:rPr>
          <w:bCs/>
          <w:sz w:val="28"/>
          <w:szCs w:val="28"/>
          <w:lang w:eastAsia="ru-RU"/>
        </w:rPr>
        <w:t xml:space="preserve">The mathematical model developed using a system of regular monitoring observations of atmospheric air pollution in Kyiv. Using the developed model, the Microsoft Excel calculator and the program codes (scripting languages for scientific-analytical programs such as </w:t>
      </w:r>
      <w:r>
        <w:rPr>
          <w:bCs/>
          <w:sz w:val="28"/>
          <w:szCs w:val="28"/>
          <w:lang w:eastAsia="ru-RU"/>
        </w:rPr>
        <w:t>Python</w:t>
      </w:r>
      <w:r w:rsidRPr="0082360A">
        <w:rPr>
          <w:bCs/>
          <w:sz w:val="28"/>
          <w:szCs w:val="28"/>
          <w:lang w:eastAsia="ru-RU"/>
        </w:rPr>
        <w:t>, MATLAB) allow calculating hydrocarbons' emission into the atmosphere from road transport as well as formaldehyde concentration. It can reduce environmental risk to the health of the population located on motor transport highways and residential areas on the verge of a motor transport junction.</w:t>
      </w:r>
    </w:p>
    <w:p w14:paraId="3306D222" w14:textId="5F3B4EB2" w:rsidR="00927A8C" w:rsidRPr="0082360A" w:rsidRDefault="00927A8C" w:rsidP="00272820">
      <w:pPr>
        <w:tabs>
          <w:tab w:val="left" w:pos="9923"/>
        </w:tabs>
        <w:ind w:right="425" w:firstLine="720"/>
        <w:jc w:val="both"/>
        <w:rPr>
          <w:bCs/>
          <w:sz w:val="28"/>
          <w:szCs w:val="28"/>
          <w:lang w:eastAsia="ru-RU"/>
        </w:rPr>
      </w:pPr>
      <w:proofErr w:type="gramStart"/>
      <w:r w:rsidRPr="0082360A">
        <w:rPr>
          <w:bCs/>
          <w:sz w:val="28"/>
          <w:szCs w:val="28"/>
          <w:lang w:eastAsia="ru-RU"/>
        </w:rPr>
        <w:t>An online system (web portal) of environmental analysis, created on the basis and using ArcGIS solutions (Environmental Analysis) for assessing and understanding the potential ecological risk impact on the environment and public health, taking into account the predicted indicators of formaldehyde concentrations from vehicles at the time of designing the development of city infrastructure (automobile highway), allows you to optimize the environmental impact assessment and reduce the time that needed for required to review the project by government agencies and environmental organizations.</w:t>
      </w:r>
      <w:proofErr w:type="gramEnd"/>
    </w:p>
    <w:p w14:paraId="27B824AA" w14:textId="1D0B4237" w:rsidR="00927A8C" w:rsidRPr="0082360A" w:rsidRDefault="00927A8C" w:rsidP="001578C6">
      <w:pPr>
        <w:tabs>
          <w:tab w:val="left" w:pos="9923"/>
        </w:tabs>
        <w:ind w:right="425" w:firstLine="709"/>
        <w:rPr>
          <w:bCs/>
          <w:sz w:val="28"/>
          <w:szCs w:val="28"/>
          <w:lang w:eastAsia="ru-RU"/>
        </w:rPr>
      </w:pPr>
      <w:r w:rsidRPr="001578C6">
        <w:rPr>
          <w:bCs/>
          <w:sz w:val="28"/>
          <w:szCs w:val="28"/>
          <w:lang w:eastAsia="ru-RU"/>
        </w:rPr>
        <w:t>Keywords:</w:t>
      </w:r>
      <w:r w:rsidR="001578C6">
        <w:rPr>
          <w:bCs/>
          <w:sz w:val="28"/>
          <w:szCs w:val="28"/>
          <w:lang w:val="uk-UA" w:eastAsia="ru-RU"/>
        </w:rPr>
        <w:t xml:space="preserve"> </w:t>
      </w:r>
      <w:r w:rsidRPr="0082360A">
        <w:rPr>
          <w:bCs/>
          <w:sz w:val="28"/>
          <w:szCs w:val="28"/>
          <w:lang w:eastAsia="ru-RU"/>
        </w:rPr>
        <w:t>secondary pollution, formaldehyde, atmospheric air, urbanized areas, road overpasses, environmental risk, ArcGIS, Environmental Analysis, public health. </w:t>
      </w:r>
    </w:p>
    <w:p w14:paraId="1FD01682" w14:textId="77777777" w:rsidR="00960FF7" w:rsidRPr="00960FF7" w:rsidRDefault="00960FF7" w:rsidP="00272820">
      <w:pPr>
        <w:pStyle w:val="2"/>
        <w:widowControl w:val="0"/>
        <w:tabs>
          <w:tab w:val="left" w:pos="9923"/>
        </w:tabs>
        <w:spacing w:after="0" w:line="240" w:lineRule="auto"/>
        <w:ind w:right="425" w:firstLine="567"/>
        <w:jc w:val="both"/>
        <w:rPr>
          <w:sz w:val="28"/>
          <w:szCs w:val="28"/>
          <w:lang w:eastAsia="ru-RU"/>
        </w:rPr>
      </w:pPr>
    </w:p>
    <w:p w14:paraId="7BE55A7F" w14:textId="1D2803FF" w:rsidR="007547FB" w:rsidRDefault="007547FB" w:rsidP="007547FB">
      <w:pPr>
        <w:pStyle w:val="tj"/>
        <w:shd w:val="clear" w:color="auto" w:fill="FFFFFF"/>
        <w:tabs>
          <w:tab w:val="left" w:pos="9923"/>
        </w:tabs>
        <w:spacing w:before="0" w:beforeAutospacing="0" w:after="0" w:afterAutospacing="0"/>
        <w:ind w:right="425" w:firstLine="708"/>
        <w:jc w:val="center"/>
        <w:rPr>
          <w:sz w:val="28"/>
          <w:szCs w:val="28"/>
        </w:rPr>
      </w:pPr>
      <w:r w:rsidRPr="00FA6BC3">
        <w:rPr>
          <w:b/>
          <w:sz w:val="28"/>
          <w:szCs w:val="28"/>
        </w:rPr>
        <w:t>АННОТАЦИЯ</w:t>
      </w:r>
    </w:p>
    <w:p w14:paraId="787AE173" w14:textId="77777777" w:rsidR="007547FB" w:rsidRDefault="007547FB" w:rsidP="00272820">
      <w:pPr>
        <w:pStyle w:val="tj"/>
        <w:shd w:val="clear" w:color="auto" w:fill="FFFFFF"/>
        <w:tabs>
          <w:tab w:val="left" w:pos="9923"/>
        </w:tabs>
        <w:spacing w:before="0" w:beforeAutospacing="0" w:after="0" w:afterAutospacing="0"/>
        <w:ind w:right="425" w:firstLine="708"/>
        <w:jc w:val="both"/>
        <w:rPr>
          <w:sz w:val="28"/>
          <w:szCs w:val="28"/>
        </w:rPr>
      </w:pPr>
    </w:p>
    <w:p w14:paraId="0D10CAEE" w14:textId="014B2256" w:rsidR="001578C6" w:rsidRDefault="00884CD4" w:rsidP="001578C6">
      <w:pPr>
        <w:pStyle w:val="tj"/>
        <w:shd w:val="clear" w:color="auto" w:fill="FFFFFF"/>
        <w:tabs>
          <w:tab w:val="left" w:pos="9923"/>
        </w:tabs>
        <w:spacing w:before="0" w:beforeAutospacing="0" w:after="0" w:afterAutospacing="0"/>
        <w:ind w:right="425" w:firstLine="708"/>
        <w:jc w:val="both"/>
        <w:rPr>
          <w:b/>
          <w:bCs/>
          <w:sz w:val="28"/>
          <w:szCs w:val="28"/>
        </w:rPr>
      </w:pPr>
      <w:proofErr w:type="spellStart"/>
      <w:r w:rsidRPr="007547FB">
        <w:rPr>
          <w:b/>
          <w:bCs/>
          <w:sz w:val="28"/>
          <w:szCs w:val="28"/>
        </w:rPr>
        <w:t>Сипаков</w:t>
      </w:r>
      <w:proofErr w:type="spellEnd"/>
      <w:r w:rsidRPr="007547FB">
        <w:rPr>
          <w:b/>
          <w:bCs/>
          <w:sz w:val="28"/>
          <w:szCs w:val="28"/>
        </w:rPr>
        <w:t xml:space="preserve"> Р.В. </w:t>
      </w:r>
      <w:r w:rsidR="00055D84" w:rsidRPr="007547FB">
        <w:rPr>
          <w:b/>
          <w:bCs/>
          <w:sz w:val="28"/>
          <w:szCs w:val="28"/>
        </w:rPr>
        <w:t>«</w:t>
      </w:r>
      <w:r w:rsidR="00C3269D" w:rsidRPr="007547FB">
        <w:rPr>
          <w:b/>
          <w:bCs/>
          <w:sz w:val="28"/>
          <w:szCs w:val="28"/>
        </w:rPr>
        <w:t xml:space="preserve">Совершенствование управления экологическим риском от загрязнения атмосферного воздуха на </w:t>
      </w:r>
      <w:r w:rsidR="00055D84" w:rsidRPr="007547FB">
        <w:rPr>
          <w:b/>
          <w:bCs/>
          <w:sz w:val="28"/>
          <w:szCs w:val="28"/>
        </w:rPr>
        <w:t>автомагистралях</w:t>
      </w:r>
      <w:r w:rsidR="00C3269D" w:rsidRPr="007547FB">
        <w:rPr>
          <w:b/>
          <w:bCs/>
          <w:sz w:val="28"/>
          <w:szCs w:val="28"/>
        </w:rPr>
        <w:t xml:space="preserve"> урбанизированных территорий (на примере </w:t>
      </w:r>
      <w:r w:rsidR="00055D84" w:rsidRPr="007547FB">
        <w:rPr>
          <w:b/>
          <w:bCs/>
          <w:sz w:val="28"/>
          <w:szCs w:val="28"/>
        </w:rPr>
        <w:t>г. Киев</w:t>
      </w:r>
      <w:r w:rsidR="00C3269D" w:rsidRPr="007547FB">
        <w:rPr>
          <w:b/>
          <w:bCs/>
          <w:sz w:val="28"/>
          <w:szCs w:val="28"/>
        </w:rPr>
        <w:t>)</w:t>
      </w:r>
      <w:r w:rsidR="00055D84" w:rsidRPr="007547FB">
        <w:rPr>
          <w:b/>
          <w:bCs/>
          <w:sz w:val="28"/>
          <w:szCs w:val="28"/>
        </w:rPr>
        <w:t>»</w:t>
      </w:r>
      <w:r w:rsidR="001578C6">
        <w:rPr>
          <w:b/>
          <w:bCs/>
          <w:sz w:val="28"/>
          <w:szCs w:val="28"/>
          <w:lang w:val="uk-UA"/>
        </w:rPr>
        <w:t xml:space="preserve">. - </w:t>
      </w:r>
      <w:r w:rsidRPr="007547FB">
        <w:rPr>
          <w:b/>
          <w:bCs/>
          <w:sz w:val="28"/>
          <w:szCs w:val="28"/>
        </w:rPr>
        <w:t>Квалификационная научная работы на правах рукописи</w:t>
      </w:r>
      <w:r w:rsidR="008177DB" w:rsidRPr="007547FB">
        <w:rPr>
          <w:b/>
          <w:bCs/>
          <w:sz w:val="28"/>
          <w:szCs w:val="28"/>
        </w:rPr>
        <w:t>.</w:t>
      </w:r>
    </w:p>
    <w:p w14:paraId="2EA994FB" w14:textId="5845C10F" w:rsidR="00884CD4" w:rsidRPr="007547FB" w:rsidRDefault="001578C6" w:rsidP="001578C6">
      <w:pPr>
        <w:tabs>
          <w:tab w:val="left" w:pos="709"/>
        </w:tabs>
        <w:ind w:right="425"/>
        <w:jc w:val="both"/>
        <w:rPr>
          <w:b/>
          <w:bCs/>
          <w:sz w:val="28"/>
          <w:szCs w:val="28"/>
          <w:lang w:val="ru-RU" w:eastAsia="ru-RU"/>
        </w:rPr>
      </w:pPr>
      <w:r>
        <w:rPr>
          <w:b/>
          <w:bCs/>
          <w:sz w:val="28"/>
          <w:szCs w:val="28"/>
          <w:lang w:val="ru-RU" w:eastAsia="ru-RU"/>
        </w:rPr>
        <w:tab/>
      </w:r>
      <w:r w:rsidR="00884CD4" w:rsidRPr="007547FB">
        <w:rPr>
          <w:sz w:val="28"/>
          <w:szCs w:val="28"/>
          <w:lang w:val="ru-RU"/>
        </w:rPr>
        <w:t>Диссертация на соискание ученой степени кандидата технических наук по специальности 21.06.01 «Экологическая безопасность». –Киевский национальный университет строительства и архитектуры Министерства образования и науки Украины. – Киев, 2021.</w:t>
      </w:r>
    </w:p>
    <w:p w14:paraId="3AC52931" w14:textId="40602339" w:rsidR="00D83248" w:rsidRPr="00960FF7" w:rsidRDefault="00D83248" w:rsidP="00272820">
      <w:pPr>
        <w:pStyle w:val="a8"/>
        <w:tabs>
          <w:tab w:val="left" w:pos="9923"/>
        </w:tabs>
        <w:spacing w:before="0" w:beforeAutospacing="0" w:after="0" w:afterAutospacing="0"/>
        <w:ind w:right="425" w:firstLine="709"/>
        <w:jc w:val="both"/>
        <w:rPr>
          <w:sz w:val="28"/>
          <w:szCs w:val="28"/>
        </w:rPr>
      </w:pPr>
      <w:r w:rsidRPr="00960FF7">
        <w:rPr>
          <w:sz w:val="28"/>
          <w:szCs w:val="28"/>
        </w:rPr>
        <w:t xml:space="preserve">Диссертационное исследование посвящено вопросу управления экологическим риском в городских районах при вторичном загрязнении </w:t>
      </w:r>
      <w:r w:rsidRPr="00960FF7">
        <w:rPr>
          <w:sz w:val="28"/>
          <w:szCs w:val="28"/>
        </w:rPr>
        <w:lastRenderedPageBreak/>
        <w:t xml:space="preserve">атмосферного воздуха формальдегидом от автотранспортных средств. В данном исследовании предлагаемый сценарий расчета, где уровень риска определяется в зависимости от концентрации молекул формальдегида, которые образуются в воздухе в результате фотохимических превращений при постоянных метеоусловиях. Для определения концентрации вторичного загрязнения формальдегидом предложена математическая модель, которая состоит из двух взаимосвязанных блоков: динамического и кинетического. Первый блок модели построен на теории конвективного струи с теплой поверхности и позволяет получить параметры загрязненного купола воздуха, который формируется над автотранспортным путепроводом. В зависимости от параметров площади автотранспортной развязки и </w:t>
      </w:r>
      <w:r w:rsidR="00C3269D" w:rsidRPr="00960FF7">
        <w:rPr>
          <w:sz w:val="28"/>
          <w:szCs w:val="28"/>
        </w:rPr>
        <w:t>метеоусловий</w:t>
      </w:r>
      <w:r w:rsidRPr="00960FF7">
        <w:rPr>
          <w:sz w:val="28"/>
          <w:szCs w:val="28"/>
        </w:rPr>
        <w:t xml:space="preserve"> местности, система полученных уравнений динамического блока модели позволяет получить общее количество выбросов углеводородов в зависимости от количества автотранспорта, находящегося одновременно на путепроводе.</w:t>
      </w:r>
    </w:p>
    <w:p w14:paraId="38CA1122" w14:textId="77777777" w:rsidR="00D83248" w:rsidRPr="00960FF7" w:rsidRDefault="00D83248" w:rsidP="00272820">
      <w:pPr>
        <w:pStyle w:val="a8"/>
        <w:tabs>
          <w:tab w:val="left" w:pos="9923"/>
        </w:tabs>
        <w:spacing w:before="0" w:beforeAutospacing="0" w:after="0" w:afterAutospacing="0"/>
        <w:ind w:right="425" w:firstLine="709"/>
        <w:jc w:val="both"/>
        <w:rPr>
          <w:sz w:val="28"/>
          <w:szCs w:val="28"/>
        </w:rPr>
      </w:pPr>
      <w:r w:rsidRPr="00960FF7">
        <w:rPr>
          <w:sz w:val="28"/>
          <w:szCs w:val="28"/>
        </w:rPr>
        <w:t>Кинетической блок модели позволяет определять концентрацию вторичного загрязнения формальдегидом атмосферного воздуха в результате фотохимических превращений углеводородов, входящих в эмиссии двигателей внутреннего сгорания. Скорость реакции превращения определялась на основании решения дифференциального уравнения Вант-Гоффа-Аррениуса.</w:t>
      </w:r>
    </w:p>
    <w:p w14:paraId="76C14ED9" w14:textId="77777777" w:rsidR="001A3556" w:rsidRDefault="00D83248" w:rsidP="001A3556">
      <w:pPr>
        <w:pStyle w:val="a8"/>
        <w:tabs>
          <w:tab w:val="left" w:pos="9923"/>
        </w:tabs>
        <w:spacing w:before="0" w:beforeAutospacing="0" w:after="0" w:afterAutospacing="0"/>
        <w:ind w:right="425" w:firstLine="709"/>
        <w:jc w:val="both"/>
        <w:rPr>
          <w:sz w:val="28"/>
          <w:szCs w:val="28"/>
        </w:rPr>
      </w:pPr>
      <w:r w:rsidRPr="00960FF7">
        <w:rPr>
          <w:sz w:val="28"/>
          <w:szCs w:val="28"/>
        </w:rPr>
        <w:t>Данная методика была апробирована с помощью системы регулярных мониторинговых наблюдений за загрязнением атмосферного воздуха в г.</w:t>
      </w:r>
      <w:r w:rsidR="00C3269D" w:rsidRPr="00960FF7">
        <w:rPr>
          <w:sz w:val="28"/>
          <w:szCs w:val="28"/>
        </w:rPr>
        <w:t xml:space="preserve"> </w:t>
      </w:r>
      <w:r w:rsidRPr="00960FF7">
        <w:rPr>
          <w:sz w:val="28"/>
          <w:szCs w:val="28"/>
        </w:rPr>
        <w:t>Киев.</w:t>
      </w:r>
    </w:p>
    <w:p w14:paraId="250CFFA0" w14:textId="6BB76C44" w:rsidR="008177DB" w:rsidRPr="00960FF7" w:rsidRDefault="008177DB" w:rsidP="001A3556">
      <w:pPr>
        <w:pStyle w:val="a8"/>
        <w:tabs>
          <w:tab w:val="left" w:pos="9923"/>
        </w:tabs>
        <w:spacing w:before="0" w:beforeAutospacing="0" w:after="0" w:afterAutospacing="0"/>
        <w:ind w:right="425" w:firstLine="709"/>
        <w:jc w:val="both"/>
        <w:rPr>
          <w:rStyle w:val="jlqj4b"/>
          <w:sz w:val="28"/>
          <w:szCs w:val="28"/>
        </w:rPr>
      </w:pPr>
      <w:r w:rsidRPr="00960FF7">
        <w:rPr>
          <w:sz w:val="28"/>
          <w:szCs w:val="28"/>
        </w:rPr>
        <w:t xml:space="preserve">Согласно </w:t>
      </w:r>
      <w:r w:rsidRPr="00960FF7">
        <w:rPr>
          <w:rStyle w:val="jlqj4b"/>
          <w:sz w:val="28"/>
          <w:szCs w:val="28"/>
        </w:rPr>
        <w:t xml:space="preserve">разработанной модели создан калькулятор в среде </w:t>
      </w:r>
      <w:proofErr w:type="spellStart"/>
      <w:r w:rsidRPr="00960FF7">
        <w:rPr>
          <w:rStyle w:val="jlqj4b"/>
          <w:sz w:val="28"/>
          <w:szCs w:val="28"/>
        </w:rPr>
        <w:t>Microsoft</w:t>
      </w:r>
      <w:proofErr w:type="spellEnd"/>
      <w:r w:rsidRPr="00960FF7">
        <w:rPr>
          <w:rStyle w:val="jlqj4b"/>
          <w:sz w:val="28"/>
          <w:szCs w:val="28"/>
        </w:rPr>
        <w:t xml:space="preserve"> </w:t>
      </w:r>
      <w:proofErr w:type="spellStart"/>
      <w:r w:rsidRPr="00960FF7">
        <w:rPr>
          <w:rStyle w:val="jlqj4b"/>
          <w:sz w:val="28"/>
          <w:szCs w:val="28"/>
        </w:rPr>
        <w:t>Excel</w:t>
      </w:r>
      <w:proofErr w:type="spellEnd"/>
      <w:r w:rsidRPr="00960FF7">
        <w:rPr>
          <w:rStyle w:val="jlqj4b"/>
          <w:sz w:val="28"/>
          <w:szCs w:val="28"/>
        </w:rPr>
        <w:t xml:space="preserve"> и созданы (написанные) программные коды шаблонов (</w:t>
      </w:r>
      <w:proofErr w:type="spellStart"/>
      <w:r w:rsidRPr="00960FF7">
        <w:rPr>
          <w:rStyle w:val="jlqj4b"/>
          <w:sz w:val="28"/>
          <w:szCs w:val="28"/>
        </w:rPr>
        <w:t>scripting</w:t>
      </w:r>
      <w:proofErr w:type="spellEnd"/>
      <w:r w:rsidRPr="00960FF7">
        <w:rPr>
          <w:rStyle w:val="jlqj4b"/>
          <w:sz w:val="28"/>
          <w:szCs w:val="28"/>
        </w:rPr>
        <w:t xml:space="preserve"> </w:t>
      </w:r>
      <w:proofErr w:type="spellStart"/>
      <w:r w:rsidRPr="00960FF7">
        <w:rPr>
          <w:rStyle w:val="jlqj4b"/>
          <w:sz w:val="28"/>
          <w:szCs w:val="28"/>
        </w:rPr>
        <w:t>language</w:t>
      </w:r>
      <w:proofErr w:type="spellEnd"/>
      <w:r w:rsidRPr="00960FF7">
        <w:rPr>
          <w:rStyle w:val="jlqj4b"/>
          <w:sz w:val="28"/>
          <w:szCs w:val="28"/>
        </w:rPr>
        <w:t>) для научно аналитических программ (</w:t>
      </w:r>
      <w:proofErr w:type="spellStart"/>
      <w:r w:rsidR="000A0760">
        <w:rPr>
          <w:rStyle w:val="jlqj4b"/>
          <w:sz w:val="28"/>
          <w:szCs w:val="28"/>
        </w:rPr>
        <w:t>Python</w:t>
      </w:r>
      <w:proofErr w:type="spellEnd"/>
      <w:r w:rsidRPr="00960FF7">
        <w:rPr>
          <w:rStyle w:val="jlqj4b"/>
          <w:sz w:val="28"/>
          <w:szCs w:val="28"/>
        </w:rPr>
        <w:t>, MATLAB), которые позволяет делать расчеты эмиссии выбросов углеводородов от автомобильного транспорта в атмосферу, концентрации формальдегида в результате фотохимических превращений в атмосфере и экологического риска для здоровья населения, находящегося на территории автотранспортных путепроводов и жилых районов, которые находятся на грани автотранспортной развязки.</w:t>
      </w:r>
    </w:p>
    <w:p w14:paraId="749FD47A" w14:textId="3E31BCA4" w:rsidR="008177DB" w:rsidRPr="00960FF7" w:rsidRDefault="008177DB" w:rsidP="001A3556">
      <w:pPr>
        <w:tabs>
          <w:tab w:val="left" w:pos="9923"/>
        </w:tabs>
        <w:ind w:right="425" w:firstLine="709"/>
        <w:jc w:val="both"/>
        <w:rPr>
          <w:sz w:val="28"/>
          <w:szCs w:val="28"/>
          <w:lang w:val="ru-RU"/>
        </w:rPr>
      </w:pPr>
      <w:r w:rsidRPr="00960FF7">
        <w:rPr>
          <w:sz w:val="28"/>
          <w:szCs w:val="28"/>
          <w:lang w:val="ru-RU"/>
        </w:rPr>
        <w:t xml:space="preserve">Созданные на базе и с использованием </w:t>
      </w:r>
      <w:r w:rsidRPr="00960FF7">
        <w:rPr>
          <w:sz w:val="28"/>
          <w:szCs w:val="28"/>
        </w:rPr>
        <w:t>ArcGIS</w:t>
      </w:r>
      <w:r w:rsidRPr="00960FF7">
        <w:rPr>
          <w:sz w:val="28"/>
          <w:szCs w:val="28"/>
          <w:lang w:val="ru-RU"/>
        </w:rPr>
        <w:t xml:space="preserve"> </w:t>
      </w:r>
      <w:r w:rsidRPr="00960FF7">
        <w:rPr>
          <w:sz w:val="28"/>
          <w:szCs w:val="28"/>
        </w:rPr>
        <w:t>solutions</w:t>
      </w:r>
      <w:r w:rsidRPr="00960FF7">
        <w:rPr>
          <w:sz w:val="28"/>
          <w:szCs w:val="28"/>
          <w:lang w:val="ru-RU"/>
        </w:rPr>
        <w:t xml:space="preserve"> (</w:t>
      </w:r>
      <w:r w:rsidRPr="00960FF7">
        <w:rPr>
          <w:sz w:val="28"/>
          <w:szCs w:val="28"/>
        </w:rPr>
        <w:t>Environmental</w:t>
      </w:r>
      <w:r w:rsidRPr="00960FF7">
        <w:rPr>
          <w:sz w:val="28"/>
          <w:szCs w:val="28"/>
          <w:lang w:val="ru-RU"/>
        </w:rPr>
        <w:t xml:space="preserve"> </w:t>
      </w:r>
      <w:r w:rsidRPr="00960FF7">
        <w:rPr>
          <w:sz w:val="28"/>
          <w:szCs w:val="28"/>
        </w:rPr>
        <w:t>Analysis</w:t>
      </w:r>
      <w:r w:rsidRPr="00960FF7">
        <w:rPr>
          <w:sz w:val="28"/>
          <w:szCs w:val="28"/>
          <w:lang w:val="ru-RU"/>
        </w:rPr>
        <w:t>) онлайн система (веб портал) экологического анализа для оценки и понимания воздействия потенциальных экологических рисков на окружающую среду и здоровье населения с учетом прогнозных показателей концентраций формальдегидов от автотранспорта в момент проектирования развития инфраструктуры города (автомобильные магистрали), позволяет оптимизировать экологическую экспертизу и сократить время, необходимое для проверки проекта государственными учреждениями и природоохранными организациями.</w:t>
      </w:r>
    </w:p>
    <w:p w14:paraId="62803174" w14:textId="53CAF16D" w:rsidR="00803727" w:rsidRPr="00044512" w:rsidRDefault="008177DB" w:rsidP="001A3556">
      <w:pPr>
        <w:tabs>
          <w:tab w:val="left" w:pos="9923"/>
        </w:tabs>
        <w:ind w:right="425" w:firstLine="709"/>
        <w:jc w:val="both"/>
        <w:rPr>
          <w:sz w:val="28"/>
          <w:szCs w:val="28"/>
          <w:lang w:val="ru-RU"/>
        </w:rPr>
      </w:pPr>
      <w:r w:rsidRPr="001A3556">
        <w:rPr>
          <w:sz w:val="28"/>
          <w:szCs w:val="28"/>
          <w:lang w:val="ru-RU"/>
        </w:rPr>
        <w:t>Ключевые слова:</w:t>
      </w:r>
      <w:r w:rsidRPr="00960FF7">
        <w:rPr>
          <w:sz w:val="28"/>
          <w:szCs w:val="28"/>
          <w:lang w:val="ru-RU"/>
        </w:rPr>
        <w:t xml:space="preserve"> вторичное загрязнение, формальдегид, атмосферный воздух, урбанизированные территории, автомобильные путепроводы, экологический риск, </w:t>
      </w:r>
      <w:r w:rsidRPr="00960FF7">
        <w:rPr>
          <w:sz w:val="28"/>
          <w:szCs w:val="28"/>
        </w:rPr>
        <w:t>ArcGIS</w:t>
      </w:r>
      <w:r w:rsidRPr="00960FF7">
        <w:rPr>
          <w:sz w:val="28"/>
          <w:szCs w:val="28"/>
          <w:lang w:val="ru-RU"/>
        </w:rPr>
        <w:t xml:space="preserve">, </w:t>
      </w:r>
      <w:r w:rsidRPr="00960FF7">
        <w:rPr>
          <w:sz w:val="28"/>
          <w:szCs w:val="28"/>
        </w:rPr>
        <w:t>Environmental</w:t>
      </w:r>
      <w:r w:rsidRPr="00960FF7">
        <w:rPr>
          <w:sz w:val="28"/>
          <w:szCs w:val="28"/>
          <w:lang w:val="ru-RU"/>
        </w:rPr>
        <w:t xml:space="preserve"> </w:t>
      </w:r>
      <w:r w:rsidRPr="00960FF7">
        <w:rPr>
          <w:sz w:val="28"/>
          <w:szCs w:val="28"/>
        </w:rPr>
        <w:t>Analysis</w:t>
      </w:r>
      <w:r w:rsidRPr="00960FF7">
        <w:rPr>
          <w:sz w:val="28"/>
          <w:szCs w:val="28"/>
          <w:lang w:val="ru-RU"/>
        </w:rPr>
        <w:t>, здоровья населения.</w:t>
      </w:r>
    </w:p>
    <w:sectPr w:rsidR="00803727" w:rsidRPr="00044512" w:rsidSect="00B76006">
      <w:pgSz w:w="11900" w:h="16820"/>
      <w:pgMar w:top="1134" w:right="418"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232679" w14:textId="77777777" w:rsidR="00315578" w:rsidRDefault="00315578" w:rsidP="003C3670">
      <w:r>
        <w:separator/>
      </w:r>
    </w:p>
  </w:endnote>
  <w:endnote w:type="continuationSeparator" w:id="0">
    <w:p w14:paraId="37C4AA30" w14:textId="77777777" w:rsidR="00315578" w:rsidRDefault="00315578" w:rsidP="003C3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Journ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EAC37" w14:textId="2A73BC94" w:rsidR="00272820" w:rsidRDefault="00272820">
    <w:pPr>
      <w:pStyle w:val="a6"/>
    </w:pPr>
  </w:p>
  <w:p w14:paraId="35163662" w14:textId="77777777" w:rsidR="00272820" w:rsidRDefault="0027282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9325F2" w14:textId="77777777" w:rsidR="00315578" w:rsidRDefault="00315578" w:rsidP="003C3670">
      <w:r>
        <w:separator/>
      </w:r>
    </w:p>
  </w:footnote>
  <w:footnote w:type="continuationSeparator" w:id="0">
    <w:p w14:paraId="6D3A410C" w14:textId="77777777" w:rsidR="00315578" w:rsidRDefault="00315578" w:rsidP="003C36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7480079"/>
      <w:docPartObj>
        <w:docPartGallery w:val="Page Numbers (Top of Page)"/>
        <w:docPartUnique/>
      </w:docPartObj>
    </w:sdtPr>
    <w:sdtEndPr/>
    <w:sdtContent>
      <w:p w14:paraId="50DC2BA6" w14:textId="09266F83" w:rsidR="00272820" w:rsidRDefault="00272820">
        <w:pPr>
          <w:pStyle w:val="a4"/>
          <w:jc w:val="center"/>
        </w:pPr>
        <w:r>
          <w:fldChar w:fldCharType="begin"/>
        </w:r>
        <w:r>
          <w:instrText>PAGE   \* MERGEFORMAT</w:instrText>
        </w:r>
        <w:r>
          <w:fldChar w:fldCharType="separate"/>
        </w:r>
        <w:r w:rsidR="00DF375E" w:rsidRPr="00DF375E">
          <w:rPr>
            <w:noProof/>
            <w:lang w:val="ru-RU"/>
          </w:rPr>
          <w:t>20</w:t>
        </w:r>
        <w:r>
          <w:fldChar w:fldCharType="end"/>
        </w:r>
      </w:p>
    </w:sdtContent>
  </w:sdt>
  <w:p w14:paraId="6804947E" w14:textId="77777777" w:rsidR="00272820" w:rsidRDefault="0027282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97149"/>
    <w:multiLevelType w:val="hybridMultilevel"/>
    <w:tmpl w:val="A3546CC0"/>
    <w:lvl w:ilvl="0" w:tplc="A2EA6CB4">
      <w:start w:val="1"/>
      <w:numFmt w:val="decimal"/>
      <w:lvlText w:val="%1."/>
      <w:lvlJc w:val="left"/>
      <w:pPr>
        <w:ind w:left="720" w:hanging="360"/>
      </w:pPr>
    </w:lvl>
    <w:lvl w:ilvl="1" w:tplc="B802C70E">
      <w:start w:val="1"/>
      <w:numFmt w:val="lowerLetter"/>
      <w:lvlText w:val="%2."/>
      <w:lvlJc w:val="left"/>
      <w:pPr>
        <w:ind w:left="1440" w:hanging="360"/>
      </w:pPr>
    </w:lvl>
    <w:lvl w:ilvl="2" w:tplc="19287352">
      <w:start w:val="1"/>
      <w:numFmt w:val="lowerRoman"/>
      <w:lvlText w:val="%3."/>
      <w:lvlJc w:val="right"/>
      <w:pPr>
        <w:ind w:left="2160" w:hanging="180"/>
      </w:pPr>
    </w:lvl>
    <w:lvl w:ilvl="3" w:tplc="B4244B72">
      <w:start w:val="1"/>
      <w:numFmt w:val="decimal"/>
      <w:lvlText w:val="%4."/>
      <w:lvlJc w:val="left"/>
      <w:pPr>
        <w:ind w:left="2880" w:hanging="360"/>
      </w:pPr>
    </w:lvl>
    <w:lvl w:ilvl="4" w:tplc="D3AC0762">
      <w:start w:val="1"/>
      <w:numFmt w:val="lowerLetter"/>
      <w:lvlText w:val="%5."/>
      <w:lvlJc w:val="left"/>
      <w:pPr>
        <w:ind w:left="3600" w:hanging="360"/>
      </w:pPr>
    </w:lvl>
    <w:lvl w:ilvl="5" w:tplc="85A0A9BA">
      <w:start w:val="1"/>
      <w:numFmt w:val="lowerRoman"/>
      <w:lvlText w:val="%6."/>
      <w:lvlJc w:val="right"/>
      <w:pPr>
        <w:ind w:left="4320" w:hanging="180"/>
      </w:pPr>
    </w:lvl>
    <w:lvl w:ilvl="6" w:tplc="E318C88A">
      <w:start w:val="1"/>
      <w:numFmt w:val="decimal"/>
      <w:lvlText w:val="%7."/>
      <w:lvlJc w:val="left"/>
      <w:pPr>
        <w:ind w:left="5040" w:hanging="360"/>
      </w:pPr>
    </w:lvl>
    <w:lvl w:ilvl="7" w:tplc="0A581550">
      <w:start w:val="1"/>
      <w:numFmt w:val="lowerLetter"/>
      <w:lvlText w:val="%8."/>
      <w:lvlJc w:val="left"/>
      <w:pPr>
        <w:ind w:left="5760" w:hanging="360"/>
      </w:pPr>
    </w:lvl>
    <w:lvl w:ilvl="8" w:tplc="FE3C11BE">
      <w:start w:val="1"/>
      <w:numFmt w:val="lowerRoman"/>
      <w:lvlText w:val="%9."/>
      <w:lvlJc w:val="right"/>
      <w:pPr>
        <w:ind w:left="6480" w:hanging="180"/>
      </w:pPr>
    </w:lvl>
  </w:abstractNum>
  <w:abstractNum w:abstractNumId="1" w15:restartNumberingAfterBreak="0">
    <w:nsid w:val="00DA5223"/>
    <w:multiLevelType w:val="hybridMultilevel"/>
    <w:tmpl w:val="B7F0E8E0"/>
    <w:lvl w:ilvl="0" w:tplc="18EC88FE">
      <w:start w:val="21"/>
      <w:numFmt w:val="bullet"/>
      <w:lvlText w:val="–"/>
      <w:lvlJc w:val="left"/>
      <w:pPr>
        <w:ind w:left="644" w:hanging="360"/>
      </w:pPr>
      <w:rPr>
        <w:rFonts w:ascii="Times New Roman" w:eastAsia="Times New Roman" w:hAnsi="Times New Roman" w:cs="Times New Roman" w:hint="default"/>
        <w:color w:val="auto"/>
      </w:rPr>
    </w:lvl>
    <w:lvl w:ilvl="1" w:tplc="6F685D8C">
      <w:numFmt w:val="bullet"/>
      <w:lvlText w:val="-"/>
      <w:lvlJc w:val="left"/>
      <w:pPr>
        <w:ind w:left="1364" w:hanging="360"/>
      </w:pPr>
      <w:rPr>
        <w:rFonts w:ascii="Times New Roman" w:eastAsia="Times New Roman" w:hAnsi="Times New Roman" w:cs="Times New Roman"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15:restartNumberingAfterBreak="0">
    <w:nsid w:val="024D6278"/>
    <w:multiLevelType w:val="hybridMultilevel"/>
    <w:tmpl w:val="D9704F2A"/>
    <w:lvl w:ilvl="0" w:tplc="1DA83C90">
      <w:start w:val="1"/>
      <w:numFmt w:val="bullet"/>
      <w:suff w:val="space"/>
      <w:lvlText w:val="-"/>
      <w:lvlJc w:val="left"/>
      <w:pPr>
        <w:ind w:left="360" w:hanging="360"/>
      </w:pPr>
      <w:rPr>
        <w:rFonts w:ascii="Calibri" w:hAnsi="Calibri" w:hint="default"/>
      </w:rPr>
    </w:lvl>
    <w:lvl w:ilvl="1" w:tplc="04220003" w:tentative="1">
      <w:start w:val="1"/>
      <w:numFmt w:val="bullet"/>
      <w:lvlText w:val="o"/>
      <w:lvlJc w:val="left"/>
      <w:pPr>
        <w:ind w:left="1128" w:hanging="360"/>
      </w:pPr>
      <w:rPr>
        <w:rFonts w:ascii="Courier New" w:hAnsi="Courier New" w:cs="Courier New" w:hint="default"/>
      </w:rPr>
    </w:lvl>
    <w:lvl w:ilvl="2" w:tplc="04220005" w:tentative="1">
      <w:start w:val="1"/>
      <w:numFmt w:val="bullet"/>
      <w:lvlText w:val=""/>
      <w:lvlJc w:val="left"/>
      <w:pPr>
        <w:ind w:left="1848" w:hanging="360"/>
      </w:pPr>
      <w:rPr>
        <w:rFonts w:ascii="Wingdings" w:hAnsi="Wingdings" w:hint="default"/>
      </w:rPr>
    </w:lvl>
    <w:lvl w:ilvl="3" w:tplc="04220001" w:tentative="1">
      <w:start w:val="1"/>
      <w:numFmt w:val="bullet"/>
      <w:lvlText w:val=""/>
      <w:lvlJc w:val="left"/>
      <w:pPr>
        <w:ind w:left="2568" w:hanging="360"/>
      </w:pPr>
      <w:rPr>
        <w:rFonts w:ascii="Symbol" w:hAnsi="Symbol" w:hint="default"/>
      </w:rPr>
    </w:lvl>
    <w:lvl w:ilvl="4" w:tplc="04220003" w:tentative="1">
      <w:start w:val="1"/>
      <w:numFmt w:val="bullet"/>
      <w:lvlText w:val="o"/>
      <w:lvlJc w:val="left"/>
      <w:pPr>
        <w:ind w:left="3288" w:hanging="360"/>
      </w:pPr>
      <w:rPr>
        <w:rFonts w:ascii="Courier New" w:hAnsi="Courier New" w:cs="Courier New" w:hint="default"/>
      </w:rPr>
    </w:lvl>
    <w:lvl w:ilvl="5" w:tplc="04220005" w:tentative="1">
      <w:start w:val="1"/>
      <w:numFmt w:val="bullet"/>
      <w:lvlText w:val=""/>
      <w:lvlJc w:val="left"/>
      <w:pPr>
        <w:ind w:left="4008" w:hanging="360"/>
      </w:pPr>
      <w:rPr>
        <w:rFonts w:ascii="Wingdings" w:hAnsi="Wingdings" w:hint="default"/>
      </w:rPr>
    </w:lvl>
    <w:lvl w:ilvl="6" w:tplc="04220001" w:tentative="1">
      <w:start w:val="1"/>
      <w:numFmt w:val="bullet"/>
      <w:lvlText w:val=""/>
      <w:lvlJc w:val="left"/>
      <w:pPr>
        <w:ind w:left="4728" w:hanging="360"/>
      </w:pPr>
      <w:rPr>
        <w:rFonts w:ascii="Symbol" w:hAnsi="Symbol" w:hint="default"/>
      </w:rPr>
    </w:lvl>
    <w:lvl w:ilvl="7" w:tplc="04220003" w:tentative="1">
      <w:start w:val="1"/>
      <w:numFmt w:val="bullet"/>
      <w:lvlText w:val="o"/>
      <w:lvlJc w:val="left"/>
      <w:pPr>
        <w:ind w:left="5448" w:hanging="360"/>
      </w:pPr>
      <w:rPr>
        <w:rFonts w:ascii="Courier New" w:hAnsi="Courier New" w:cs="Courier New" w:hint="default"/>
      </w:rPr>
    </w:lvl>
    <w:lvl w:ilvl="8" w:tplc="04220005" w:tentative="1">
      <w:start w:val="1"/>
      <w:numFmt w:val="bullet"/>
      <w:lvlText w:val=""/>
      <w:lvlJc w:val="left"/>
      <w:pPr>
        <w:ind w:left="6168" w:hanging="360"/>
      </w:pPr>
      <w:rPr>
        <w:rFonts w:ascii="Wingdings" w:hAnsi="Wingdings" w:hint="default"/>
      </w:rPr>
    </w:lvl>
  </w:abstractNum>
  <w:abstractNum w:abstractNumId="3" w15:restartNumberingAfterBreak="0">
    <w:nsid w:val="04347B12"/>
    <w:multiLevelType w:val="hybridMultilevel"/>
    <w:tmpl w:val="D04443F2"/>
    <w:lvl w:ilvl="0" w:tplc="077EA586">
      <w:start w:val="1"/>
      <w:numFmt w:val="decimal"/>
      <w:lvlText w:val="%1."/>
      <w:lvlJc w:val="left"/>
      <w:pPr>
        <w:ind w:left="644" w:hanging="360"/>
      </w:pPr>
      <w:rPr>
        <w:rFonts w:ascii="Times New Roman" w:eastAsia="Calibri" w:hAnsi="Times New Roman" w:cs="Times New Roman" w:hint="default"/>
        <w:i w:val="0"/>
        <w:color w:val="000000"/>
        <w:sz w:val="28"/>
        <w:szCs w:val="28"/>
        <w:lang w:val="uk-UA"/>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067A2E32"/>
    <w:multiLevelType w:val="hybridMultilevel"/>
    <w:tmpl w:val="75F2377A"/>
    <w:lvl w:ilvl="0" w:tplc="18EC88FE">
      <w:start w:val="21"/>
      <w:numFmt w:val="bullet"/>
      <w:lvlText w:val="–"/>
      <w:lvlJc w:val="left"/>
      <w:pPr>
        <w:ind w:left="644" w:hanging="360"/>
      </w:pPr>
      <w:rPr>
        <w:rFonts w:ascii="Times New Roman" w:eastAsia="Times New Roman" w:hAnsi="Times New Roman" w:cs="Times New Roman" w:hint="default"/>
        <w:color w:val="auto"/>
      </w:rPr>
    </w:lvl>
    <w:lvl w:ilvl="1" w:tplc="B712BB86">
      <w:numFmt w:val="bullet"/>
      <w:suff w:val="space"/>
      <w:lvlText w:val="-"/>
      <w:lvlJc w:val="left"/>
      <w:pPr>
        <w:ind w:left="1364" w:hanging="360"/>
      </w:pPr>
      <w:rPr>
        <w:rFonts w:ascii="Times New Roman" w:eastAsia="Times New Roman" w:hAnsi="Times New Roman" w:cs="Times New Roman"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15:restartNumberingAfterBreak="0">
    <w:nsid w:val="0A9D536C"/>
    <w:multiLevelType w:val="hybridMultilevel"/>
    <w:tmpl w:val="2D18524E"/>
    <w:lvl w:ilvl="0" w:tplc="F184DAAC">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D9252A3"/>
    <w:multiLevelType w:val="hybridMultilevel"/>
    <w:tmpl w:val="0E72A8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9C3DCB"/>
    <w:multiLevelType w:val="hybridMultilevel"/>
    <w:tmpl w:val="6E6EF252"/>
    <w:lvl w:ilvl="0" w:tplc="C9204A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0FB25EF9"/>
    <w:multiLevelType w:val="hybridMultilevel"/>
    <w:tmpl w:val="644C2D72"/>
    <w:lvl w:ilvl="0" w:tplc="18EC88FE">
      <w:start w:val="21"/>
      <w:numFmt w:val="bullet"/>
      <w:lvlText w:val="–"/>
      <w:lvlJc w:val="left"/>
      <w:pPr>
        <w:ind w:left="644" w:hanging="360"/>
      </w:pPr>
      <w:rPr>
        <w:rFonts w:ascii="Times New Roman" w:eastAsia="Times New Roman" w:hAnsi="Times New Roman" w:cs="Times New Roman" w:hint="default"/>
        <w:color w:val="auto"/>
      </w:rPr>
    </w:lvl>
    <w:lvl w:ilvl="1" w:tplc="6F685D8C">
      <w:numFmt w:val="bullet"/>
      <w:lvlText w:val="-"/>
      <w:lvlJc w:val="left"/>
      <w:pPr>
        <w:ind w:left="1364" w:hanging="360"/>
      </w:pPr>
      <w:rPr>
        <w:rFonts w:ascii="Times New Roman" w:eastAsia="Times New Roman" w:hAnsi="Times New Roman" w:cs="Times New Roman"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15:restartNumberingAfterBreak="0">
    <w:nsid w:val="102C2B87"/>
    <w:multiLevelType w:val="hybridMultilevel"/>
    <w:tmpl w:val="0C8EF07C"/>
    <w:lvl w:ilvl="0" w:tplc="18EC88FE">
      <w:start w:val="21"/>
      <w:numFmt w:val="bullet"/>
      <w:lvlText w:val="–"/>
      <w:lvlJc w:val="left"/>
      <w:pPr>
        <w:ind w:left="644" w:hanging="360"/>
      </w:pPr>
      <w:rPr>
        <w:rFonts w:ascii="Times New Roman" w:eastAsia="Times New Roman" w:hAnsi="Times New Roman" w:cs="Times New Roman" w:hint="default"/>
        <w:color w:val="auto"/>
      </w:rPr>
    </w:lvl>
    <w:lvl w:ilvl="1" w:tplc="6F685D8C">
      <w:numFmt w:val="bullet"/>
      <w:lvlText w:val="-"/>
      <w:lvlJc w:val="left"/>
      <w:pPr>
        <w:ind w:left="1364" w:hanging="360"/>
      </w:pPr>
      <w:rPr>
        <w:rFonts w:ascii="Times New Roman" w:eastAsia="Times New Roman" w:hAnsi="Times New Roman" w:cs="Times New Roman"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15:restartNumberingAfterBreak="0">
    <w:nsid w:val="18A35544"/>
    <w:multiLevelType w:val="hybridMultilevel"/>
    <w:tmpl w:val="F21CE3D6"/>
    <w:lvl w:ilvl="0" w:tplc="00B47B2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95755DF"/>
    <w:multiLevelType w:val="hybridMultilevel"/>
    <w:tmpl w:val="4C38992E"/>
    <w:lvl w:ilvl="0" w:tplc="2E749674">
      <w:numFmt w:val="bullet"/>
      <w:lvlText w:val="-"/>
      <w:lvlJc w:val="left"/>
      <w:pPr>
        <w:ind w:left="1004" w:hanging="360"/>
      </w:pPr>
      <w:rPr>
        <w:rFonts w:ascii="Times New Roman" w:eastAsia="Times New Roman" w:hAnsi="Times New Roman" w:cs="Times New Roman"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2" w15:restartNumberingAfterBreak="0">
    <w:nsid w:val="1E8D4653"/>
    <w:multiLevelType w:val="hybridMultilevel"/>
    <w:tmpl w:val="69045336"/>
    <w:lvl w:ilvl="0" w:tplc="CBB2F0C2">
      <w:start w:val="1"/>
      <w:numFmt w:val="decimal"/>
      <w:lvlText w:val="%1."/>
      <w:lvlJc w:val="left"/>
      <w:pPr>
        <w:tabs>
          <w:tab w:val="num" w:pos="720"/>
        </w:tabs>
        <w:ind w:left="720" w:hanging="360"/>
      </w:pPr>
    </w:lvl>
    <w:lvl w:ilvl="1" w:tplc="FDBA6E36" w:tentative="1">
      <w:start w:val="1"/>
      <w:numFmt w:val="decimal"/>
      <w:lvlText w:val="%2."/>
      <w:lvlJc w:val="left"/>
      <w:pPr>
        <w:tabs>
          <w:tab w:val="num" w:pos="1440"/>
        </w:tabs>
        <w:ind w:left="1440" w:hanging="360"/>
      </w:pPr>
    </w:lvl>
    <w:lvl w:ilvl="2" w:tplc="67743EA0" w:tentative="1">
      <w:start w:val="1"/>
      <w:numFmt w:val="decimal"/>
      <w:lvlText w:val="%3."/>
      <w:lvlJc w:val="left"/>
      <w:pPr>
        <w:tabs>
          <w:tab w:val="num" w:pos="2160"/>
        </w:tabs>
        <w:ind w:left="2160" w:hanging="360"/>
      </w:pPr>
    </w:lvl>
    <w:lvl w:ilvl="3" w:tplc="08A62BEC" w:tentative="1">
      <w:start w:val="1"/>
      <w:numFmt w:val="decimal"/>
      <w:lvlText w:val="%4."/>
      <w:lvlJc w:val="left"/>
      <w:pPr>
        <w:tabs>
          <w:tab w:val="num" w:pos="2880"/>
        </w:tabs>
        <w:ind w:left="2880" w:hanging="360"/>
      </w:pPr>
    </w:lvl>
    <w:lvl w:ilvl="4" w:tplc="5FF82264" w:tentative="1">
      <w:start w:val="1"/>
      <w:numFmt w:val="decimal"/>
      <w:lvlText w:val="%5."/>
      <w:lvlJc w:val="left"/>
      <w:pPr>
        <w:tabs>
          <w:tab w:val="num" w:pos="3600"/>
        </w:tabs>
        <w:ind w:left="3600" w:hanging="360"/>
      </w:pPr>
    </w:lvl>
    <w:lvl w:ilvl="5" w:tplc="E20EEE52" w:tentative="1">
      <w:start w:val="1"/>
      <w:numFmt w:val="decimal"/>
      <w:lvlText w:val="%6."/>
      <w:lvlJc w:val="left"/>
      <w:pPr>
        <w:tabs>
          <w:tab w:val="num" w:pos="4320"/>
        </w:tabs>
        <w:ind w:left="4320" w:hanging="360"/>
      </w:pPr>
    </w:lvl>
    <w:lvl w:ilvl="6" w:tplc="65D634F0" w:tentative="1">
      <w:start w:val="1"/>
      <w:numFmt w:val="decimal"/>
      <w:lvlText w:val="%7."/>
      <w:lvlJc w:val="left"/>
      <w:pPr>
        <w:tabs>
          <w:tab w:val="num" w:pos="5040"/>
        </w:tabs>
        <w:ind w:left="5040" w:hanging="360"/>
      </w:pPr>
    </w:lvl>
    <w:lvl w:ilvl="7" w:tplc="5C0A4DDE" w:tentative="1">
      <w:start w:val="1"/>
      <w:numFmt w:val="decimal"/>
      <w:lvlText w:val="%8."/>
      <w:lvlJc w:val="left"/>
      <w:pPr>
        <w:tabs>
          <w:tab w:val="num" w:pos="5760"/>
        </w:tabs>
        <w:ind w:left="5760" w:hanging="360"/>
      </w:pPr>
    </w:lvl>
    <w:lvl w:ilvl="8" w:tplc="BA76F398" w:tentative="1">
      <w:start w:val="1"/>
      <w:numFmt w:val="decimal"/>
      <w:lvlText w:val="%9."/>
      <w:lvlJc w:val="left"/>
      <w:pPr>
        <w:tabs>
          <w:tab w:val="num" w:pos="6480"/>
        </w:tabs>
        <w:ind w:left="6480" w:hanging="360"/>
      </w:pPr>
    </w:lvl>
  </w:abstractNum>
  <w:abstractNum w:abstractNumId="13" w15:restartNumberingAfterBreak="0">
    <w:nsid w:val="1EFC6ED3"/>
    <w:multiLevelType w:val="hybridMultilevel"/>
    <w:tmpl w:val="C2386F98"/>
    <w:lvl w:ilvl="0" w:tplc="4BD6E4CA">
      <w:start w:val="1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22ED0D3B"/>
    <w:multiLevelType w:val="hybridMultilevel"/>
    <w:tmpl w:val="FDB26382"/>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3851C4"/>
    <w:multiLevelType w:val="hybridMultilevel"/>
    <w:tmpl w:val="59E8A5BA"/>
    <w:lvl w:ilvl="0" w:tplc="89481C3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6" w15:restartNumberingAfterBreak="0">
    <w:nsid w:val="2F5161D9"/>
    <w:multiLevelType w:val="hybridMultilevel"/>
    <w:tmpl w:val="B91628FA"/>
    <w:lvl w:ilvl="0" w:tplc="0409000F">
      <w:start w:val="14"/>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2FAA3CA2"/>
    <w:multiLevelType w:val="hybridMultilevel"/>
    <w:tmpl w:val="C6FC5E3A"/>
    <w:lvl w:ilvl="0" w:tplc="C0AE528A">
      <w:start w:val="1"/>
      <w:numFmt w:val="bullet"/>
      <w:lvlText w:val=""/>
      <w:lvlJc w:val="left"/>
      <w:pPr>
        <w:tabs>
          <w:tab w:val="num" w:pos="720"/>
        </w:tabs>
        <w:ind w:left="720" w:hanging="360"/>
      </w:pPr>
      <w:rPr>
        <w:rFonts w:ascii="Symbol" w:hAnsi="Symbol" w:hint="default"/>
        <w:sz w:val="20"/>
      </w:rPr>
    </w:lvl>
    <w:lvl w:ilvl="1" w:tplc="FEB4C5EC" w:tentative="1">
      <w:start w:val="1"/>
      <w:numFmt w:val="bullet"/>
      <w:lvlText w:val="o"/>
      <w:lvlJc w:val="left"/>
      <w:pPr>
        <w:tabs>
          <w:tab w:val="num" w:pos="1440"/>
        </w:tabs>
        <w:ind w:left="1440" w:hanging="360"/>
      </w:pPr>
      <w:rPr>
        <w:rFonts w:ascii="Courier New" w:hAnsi="Courier New" w:hint="default"/>
        <w:sz w:val="20"/>
      </w:rPr>
    </w:lvl>
    <w:lvl w:ilvl="2" w:tplc="A5763D5E" w:tentative="1">
      <w:start w:val="1"/>
      <w:numFmt w:val="bullet"/>
      <w:lvlText w:val=""/>
      <w:lvlJc w:val="left"/>
      <w:pPr>
        <w:tabs>
          <w:tab w:val="num" w:pos="2160"/>
        </w:tabs>
        <w:ind w:left="2160" w:hanging="360"/>
      </w:pPr>
      <w:rPr>
        <w:rFonts w:ascii="Wingdings" w:hAnsi="Wingdings" w:hint="default"/>
        <w:sz w:val="20"/>
      </w:rPr>
    </w:lvl>
    <w:lvl w:ilvl="3" w:tplc="AEC69648" w:tentative="1">
      <w:start w:val="1"/>
      <w:numFmt w:val="bullet"/>
      <w:lvlText w:val=""/>
      <w:lvlJc w:val="left"/>
      <w:pPr>
        <w:tabs>
          <w:tab w:val="num" w:pos="2880"/>
        </w:tabs>
        <w:ind w:left="2880" w:hanging="360"/>
      </w:pPr>
      <w:rPr>
        <w:rFonts w:ascii="Wingdings" w:hAnsi="Wingdings" w:hint="default"/>
        <w:sz w:val="20"/>
      </w:rPr>
    </w:lvl>
    <w:lvl w:ilvl="4" w:tplc="DFA07D1E" w:tentative="1">
      <w:start w:val="1"/>
      <w:numFmt w:val="bullet"/>
      <w:lvlText w:val=""/>
      <w:lvlJc w:val="left"/>
      <w:pPr>
        <w:tabs>
          <w:tab w:val="num" w:pos="3600"/>
        </w:tabs>
        <w:ind w:left="3600" w:hanging="360"/>
      </w:pPr>
      <w:rPr>
        <w:rFonts w:ascii="Wingdings" w:hAnsi="Wingdings" w:hint="default"/>
        <w:sz w:val="20"/>
      </w:rPr>
    </w:lvl>
    <w:lvl w:ilvl="5" w:tplc="4DA4E562" w:tentative="1">
      <w:start w:val="1"/>
      <w:numFmt w:val="bullet"/>
      <w:lvlText w:val=""/>
      <w:lvlJc w:val="left"/>
      <w:pPr>
        <w:tabs>
          <w:tab w:val="num" w:pos="4320"/>
        </w:tabs>
        <w:ind w:left="4320" w:hanging="360"/>
      </w:pPr>
      <w:rPr>
        <w:rFonts w:ascii="Wingdings" w:hAnsi="Wingdings" w:hint="default"/>
        <w:sz w:val="20"/>
      </w:rPr>
    </w:lvl>
    <w:lvl w:ilvl="6" w:tplc="73BC64C2" w:tentative="1">
      <w:start w:val="1"/>
      <w:numFmt w:val="bullet"/>
      <w:lvlText w:val=""/>
      <w:lvlJc w:val="left"/>
      <w:pPr>
        <w:tabs>
          <w:tab w:val="num" w:pos="5040"/>
        </w:tabs>
        <w:ind w:left="5040" w:hanging="360"/>
      </w:pPr>
      <w:rPr>
        <w:rFonts w:ascii="Wingdings" w:hAnsi="Wingdings" w:hint="default"/>
        <w:sz w:val="20"/>
      </w:rPr>
    </w:lvl>
    <w:lvl w:ilvl="7" w:tplc="061A8CCA" w:tentative="1">
      <w:start w:val="1"/>
      <w:numFmt w:val="bullet"/>
      <w:lvlText w:val=""/>
      <w:lvlJc w:val="left"/>
      <w:pPr>
        <w:tabs>
          <w:tab w:val="num" w:pos="5760"/>
        </w:tabs>
        <w:ind w:left="5760" w:hanging="360"/>
      </w:pPr>
      <w:rPr>
        <w:rFonts w:ascii="Wingdings" w:hAnsi="Wingdings" w:hint="default"/>
        <w:sz w:val="20"/>
      </w:rPr>
    </w:lvl>
    <w:lvl w:ilvl="8" w:tplc="C736E23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0C50E3"/>
    <w:multiLevelType w:val="hybridMultilevel"/>
    <w:tmpl w:val="4ECE8CD0"/>
    <w:lvl w:ilvl="0" w:tplc="BCCC6BD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B95278"/>
    <w:multiLevelType w:val="hybridMultilevel"/>
    <w:tmpl w:val="0DFE4BBE"/>
    <w:lvl w:ilvl="0" w:tplc="18EC88FE">
      <w:start w:val="2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5773A2"/>
    <w:multiLevelType w:val="hybridMultilevel"/>
    <w:tmpl w:val="4DE83E0A"/>
    <w:lvl w:ilvl="0" w:tplc="89D0931E">
      <w:start w:val="7"/>
      <w:numFmt w:val="decimal"/>
      <w:lvlText w:val="%1."/>
      <w:lvlJc w:val="left"/>
      <w:pPr>
        <w:ind w:left="1287" w:hanging="360"/>
      </w:pPr>
      <w:rPr>
        <w:rFonts w:hint="default"/>
        <w:color w:val="132633"/>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33D40872"/>
    <w:multiLevelType w:val="hybridMultilevel"/>
    <w:tmpl w:val="5BF896AC"/>
    <w:lvl w:ilvl="0" w:tplc="18EC88FE">
      <w:start w:val="21"/>
      <w:numFmt w:val="bullet"/>
      <w:lvlText w:val="–"/>
      <w:lvlJc w:val="left"/>
      <w:pPr>
        <w:ind w:left="1288" w:hanging="360"/>
      </w:pPr>
      <w:rPr>
        <w:rFonts w:ascii="Times New Roman" w:eastAsia="Times New Roman" w:hAnsi="Times New Roman" w:cs="Times New Roman"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2" w15:restartNumberingAfterBreak="0">
    <w:nsid w:val="37546152"/>
    <w:multiLevelType w:val="hybridMultilevel"/>
    <w:tmpl w:val="A6627580"/>
    <w:lvl w:ilvl="0" w:tplc="279E5C1A">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37D1140B"/>
    <w:multiLevelType w:val="hybridMultilevel"/>
    <w:tmpl w:val="9DA0B328"/>
    <w:lvl w:ilvl="0" w:tplc="167CE55C">
      <w:start w:val="14"/>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3DDF44A6"/>
    <w:multiLevelType w:val="hybridMultilevel"/>
    <w:tmpl w:val="9968C5F0"/>
    <w:lvl w:ilvl="0" w:tplc="6F685D8C">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4DBA2317"/>
    <w:multiLevelType w:val="hybridMultilevel"/>
    <w:tmpl w:val="0E985E4E"/>
    <w:lvl w:ilvl="0" w:tplc="8266FF76">
      <w:start w:val="1"/>
      <w:numFmt w:val="decimal"/>
      <w:lvlText w:val="%1."/>
      <w:lvlJc w:val="left"/>
      <w:pPr>
        <w:ind w:left="644" w:hanging="360"/>
      </w:pPr>
      <w:rPr>
        <w:rFonts w:ascii="Calibri" w:hAnsi="Calibri"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A12B99"/>
    <w:multiLevelType w:val="hybridMultilevel"/>
    <w:tmpl w:val="D04443F2"/>
    <w:lvl w:ilvl="0" w:tplc="077EA586">
      <w:start w:val="1"/>
      <w:numFmt w:val="decimal"/>
      <w:lvlText w:val="%1."/>
      <w:lvlJc w:val="left"/>
      <w:pPr>
        <w:ind w:left="2486" w:hanging="360"/>
      </w:pPr>
      <w:rPr>
        <w:rFonts w:ascii="Times New Roman" w:eastAsia="Calibri" w:hAnsi="Times New Roman" w:cs="Times New Roman" w:hint="default"/>
        <w:i w:val="0"/>
        <w:color w:val="000000"/>
        <w:sz w:val="28"/>
        <w:szCs w:val="28"/>
        <w:lang w:val="uk-UA"/>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2222B77"/>
    <w:multiLevelType w:val="hybridMultilevel"/>
    <w:tmpl w:val="C22C832E"/>
    <w:lvl w:ilvl="0" w:tplc="0422000F">
      <w:start w:val="46"/>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58FD201B"/>
    <w:multiLevelType w:val="hybridMultilevel"/>
    <w:tmpl w:val="AD16D7EE"/>
    <w:lvl w:ilvl="0" w:tplc="2E74967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A0121AA"/>
    <w:multiLevelType w:val="hybridMultilevel"/>
    <w:tmpl w:val="292CEF14"/>
    <w:lvl w:ilvl="0" w:tplc="4F9CA7D6">
      <w:start w:val="1"/>
      <w:numFmt w:val="decimal"/>
      <w:lvlText w:val="%1."/>
      <w:lvlJc w:val="left"/>
      <w:pPr>
        <w:ind w:left="1224" w:hanging="360"/>
      </w:pPr>
      <w:rPr>
        <w:rFonts w:cs="Times New Roman" w:hint="default"/>
      </w:rPr>
    </w:lvl>
    <w:lvl w:ilvl="1" w:tplc="04220019" w:tentative="1">
      <w:start w:val="1"/>
      <w:numFmt w:val="lowerLetter"/>
      <w:lvlText w:val="%2."/>
      <w:lvlJc w:val="left"/>
      <w:pPr>
        <w:ind w:left="1944" w:hanging="360"/>
      </w:pPr>
    </w:lvl>
    <w:lvl w:ilvl="2" w:tplc="0422001B" w:tentative="1">
      <w:start w:val="1"/>
      <w:numFmt w:val="lowerRoman"/>
      <w:lvlText w:val="%3."/>
      <w:lvlJc w:val="right"/>
      <w:pPr>
        <w:ind w:left="2664" w:hanging="180"/>
      </w:pPr>
    </w:lvl>
    <w:lvl w:ilvl="3" w:tplc="0422000F" w:tentative="1">
      <w:start w:val="1"/>
      <w:numFmt w:val="decimal"/>
      <w:lvlText w:val="%4."/>
      <w:lvlJc w:val="left"/>
      <w:pPr>
        <w:ind w:left="3384" w:hanging="360"/>
      </w:pPr>
    </w:lvl>
    <w:lvl w:ilvl="4" w:tplc="04220019" w:tentative="1">
      <w:start w:val="1"/>
      <w:numFmt w:val="lowerLetter"/>
      <w:lvlText w:val="%5."/>
      <w:lvlJc w:val="left"/>
      <w:pPr>
        <w:ind w:left="4104" w:hanging="360"/>
      </w:pPr>
    </w:lvl>
    <w:lvl w:ilvl="5" w:tplc="0422001B" w:tentative="1">
      <w:start w:val="1"/>
      <w:numFmt w:val="lowerRoman"/>
      <w:lvlText w:val="%6."/>
      <w:lvlJc w:val="right"/>
      <w:pPr>
        <w:ind w:left="4824" w:hanging="180"/>
      </w:pPr>
    </w:lvl>
    <w:lvl w:ilvl="6" w:tplc="0422000F" w:tentative="1">
      <w:start w:val="1"/>
      <w:numFmt w:val="decimal"/>
      <w:lvlText w:val="%7."/>
      <w:lvlJc w:val="left"/>
      <w:pPr>
        <w:ind w:left="5544" w:hanging="360"/>
      </w:pPr>
    </w:lvl>
    <w:lvl w:ilvl="7" w:tplc="04220019" w:tentative="1">
      <w:start w:val="1"/>
      <w:numFmt w:val="lowerLetter"/>
      <w:lvlText w:val="%8."/>
      <w:lvlJc w:val="left"/>
      <w:pPr>
        <w:ind w:left="6264" w:hanging="360"/>
      </w:pPr>
    </w:lvl>
    <w:lvl w:ilvl="8" w:tplc="0422001B" w:tentative="1">
      <w:start w:val="1"/>
      <w:numFmt w:val="lowerRoman"/>
      <w:lvlText w:val="%9."/>
      <w:lvlJc w:val="right"/>
      <w:pPr>
        <w:ind w:left="6984" w:hanging="180"/>
      </w:pPr>
    </w:lvl>
  </w:abstractNum>
  <w:abstractNum w:abstractNumId="30" w15:restartNumberingAfterBreak="0">
    <w:nsid w:val="5AAD5EAB"/>
    <w:multiLevelType w:val="hybridMultilevel"/>
    <w:tmpl w:val="3286B1CC"/>
    <w:lvl w:ilvl="0" w:tplc="6F685D8C">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5CE919DB"/>
    <w:multiLevelType w:val="hybridMultilevel"/>
    <w:tmpl w:val="89C23FE6"/>
    <w:lvl w:ilvl="0" w:tplc="EF0073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E0D5172"/>
    <w:multiLevelType w:val="hybridMultilevel"/>
    <w:tmpl w:val="A058F314"/>
    <w:lvl w:ilvl="0" w:tplc="68B4508E">
      <w:start w:val="1"/>
      <w:numFmt w:val="decimal"/>
      <w:lvlText w:val="%1."/>
      <w:lvlJc w:val="left"/>
      <w:pPr>
        <w:tabs>
          <w:tab w:val="num" w:pos="720"/>
        </w:tabs>
        <w:ind w:left="720" w:hanging="360"/>
      </w:pPr>
    </w:lvl>
    <w:lvl w:ilvl="1" w:tplc="B7C8E89A">
      <w:start w:val="1"/>
      <w:numFmt w:val="decimal"/>
      <w:lvlText w:val="%2."/>
      <w:lvlJc w:val="left"/>
      <w:pPr>
        <w:tabs>
          <w:tab w:val="num" w:pos="1440"/>
        </w:tabs>
        <w:ind w:left="1440" w:hanging="360"/>
      </w:pPr>
    </w:lvl>
    <w:lvl w:ilvl="2" w:tplc="11809874">
      <w:start w:val="1"/>
      <w:numFmt w:val="decimal"/>
      <w:lvlText w:val="%3."/>
      <w:lvlJc w:val="left"/>
      <w:pPr>
        <w:tabs>
          <w:tab w:val="num" w:pos="2160"/>
        </w:tabs>
        <w:ind w:left="2160" w:hanging="360"/>
      </w:pPr>
    </w:lvl>
    <w:lvl w:ilvl="3" w:tplc="3F2E1DFC">
      <w:start w:val="1"/>
      <w:numFmt w:val="decimal"/>
      <w:lvlText w:val="%4."/>
      <w:lvlJc w:val="left"/>
      <w:pPr>
        <w:tabs>
          <w:tab w:val="num" w:pos="2880"/>
        </w:tabs>
        <w:ind w:left="2880" w:hanging="360"/>
      </w:pPr>
    </w:lvl>
    <w:lvl w:ilvl="4" w:tplc="9FD8A8AE">
      <w:start w:val="1"/>
      <w:numFmt w:val="decimal"/>
      <w:lvlText w:val="%5."/>
      <w:lvlJc w:val="left"/>
      <w:pPr>
        <w:tabs>
          <w:tab w:val="num" w:pos="3600"/>
        </w:tabs>
        <w:ind w:left="3600" w:hanging="360"/>
      </w:pPr>
    </w:lvl>
    <w:lvl w:ilvl="5" w:tplc="A7223E68">
      <w:start w:val="1"/>
      <w:numFmt w:val="decimal"/>
      <w:lvlText w:val="%6."/>
      <w:lvlJc w:val="left"/>
      <w:pPr>
        <w:tabs>
          <w:tab w:val="num" w:pos="4320"/>
        </w:tabs>
        <w:ind w:left="4320" w:hanging="360"/>
      </w:pPr>
    </w:lvl>
    <w:lvl w:ilvl="6" w:tplc="A86CCFA2">
      <w:start w:val="1"/>
      <w:numFmt w:val="decimal"/>
      <w:lvlText w:val="%7."/>
      <w:lvlJc w:val="left"/>
      <w:pPr>
        <w:tabs>
          <w:tab w:val="num" w:pos="5040"/>
        </w:tabs>
        <w:ind w:left="5040" w:hanging="360"/>
      </w:pPr>
    </w:lvl>
    <w:lvl w:ilvl="7" w:tplc="1D62A2B8">
      <w:start w:val="1"/>
      <w:numFmt w:val="decimal"/>
      <w:lvlText w:val="%8."/>
      <w:lvlJc w:val="left"/>
      <w:pPr>
        <w:tabs>
          <w:tab w:val="num" w:pos="5760"/>
        </w:tabs>
        <w:ind w:left="5760" w:hanging="360"/>
      </w:pPr>
    </w:lvl>
    <w:lvl w:ilvl="8" w:tplc="F3968732">
      <w:start w:val="1"/>
      <w:numFmt w:val="decimal"/>
      <w:lvlText w:val="%9."/>
      <w:lvlJc w:val="left"/>
      <w:pPr>
        <w:tabs>
          <w:tab w:val="num" w:pos="6480"/>
        </w:tabs>
        <w:ind w:left="6480" w:hanging="360"/>
      </w:pPr>
    </w:lvl>
  </w:abstractNum>
  <w:abstractNum w:abstractNumId="33" w15:restartNumberingAfterBreak="0">
    <w:nsid w:val="61955C51"/>
    <w:multiLevelType w:val="hybridMultilevel"/>
    <w:tmpl w:val="35ECF0EE"/>
    <w:lvl w:ilvl="0" w:tplc="9FAE83F0">
      <w:start w:val="10"/>
      <w:numFmt w:val="decimal"/>
      <w:lvlText w:val="%1"/>
      <w:lvlJc w:val="left"/>
      <w:pPr>
        <w:ind w:left="1287" w:hanging="360"/>
      </w:pPr>
      <w:rPr>
        <w:rFonts w:hint="default"/>
        <w:sz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15:restartNumberingAfterBreak="0">
    <w:nsid w:val="65C63006"/>
    <w:multiLevelType w:val="hybridMultilevel"/>
    <w:tmpl w:val="F9002170"/>
    <w:lvl w:ilvl="0" w:tplc="3C04CCD8">
      <w:numFmt w:val="bullet"/>
      <w:lvlText w:val="-"/>
      <w:lvlJc w:val="left"/>
      <w:pPr>
        <w:ind w:left="644" w:hanging="360"/>
      </w:pPr>
      <w:rPr>
        <w:rFonts w:ascii="Times New Roman" w:eastAsia="Times New Roman" w:hAnsi="Times New Roman" w:cs="Times New Roman" w:hint="default"/>
        <w:color w:val="auto"/>
      </w:rPr>
    </w:lvl>
    <w:lvl w:ilvl="1" w:tplc="6F685D8C">
      <w:numFmt w:val="bullet"/>
      <w:lvlText w:val="-"/>
      <w:lvlJc w:val="left"/>
      <w:pPr>
        <w:ind w:left="1364" w:hanging="360"/>
      </w:pPr>
      <w:rPr>
        <w:rFonts w:ascii="Times New Roman" w:eastAsia="Times New Roman" w:hAnsi="Times New Roman" w:cs="Times New Roman"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5" w15:restartNumberingAfterBreak="0">
    <w:nsid w:val="65CC0320"/>
    <w:multiLevelType w:val="multilevel"/>
    <w:tmpl w:val="E7AAFF42"/>
    <w:lvl w:ilvl="0">
      <w:start w:val="4"/>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6" w15:restartNumberingAfterBreak="0">
    <w:nsid w:val="6933280E"/>
    <w:multiLevelType w:val="hybridMultilevel"/>
    <w:tmpl w:val="D04443F2"/>
    <w:lvl w:ilvl="0" w:tplc="077EA586">
      <w:start w:val="1"/>
      <w:numFmt w:val="decimal"/>
      <w:lvlText w:val="%1."/>
      <w:lvlJc w:val="left"/>
      <w:pPr>
        <w:ind w:left="927" w:hanging="360"/>
      </w:pPr>
      <w:rPr>
        <w:rFonts w:ascii="Times New Roman" w:eastAsia="Calibri" w:hAnsi="Times New Roman" w:cs="Times New Roman" w:hint="default"/>
        <w:i w:val="0"/>
        <w:color w:val="000000"/>
        <w:sz w:val="28"/>
        <w:szCs w:val="28"/>
        <w:lang w:val="uk-UA"/>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15:restartNumberingAfterBreak="0">
    <w:nsid w:val="6ABC00B6"/>
    <w:multiLevelType w:val="hybridMultilevel"/>
    <w:tmpl w:val="9578A466"/>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6CEA0DB3"/>
    <w:multiLevelType w:val="hybridMultilevel"/>
    <w:tmpl w:val="9578A466"/>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6E3E2031"/>
    <w:multiLevelType w:val="hybridMultilevel"/>
    <w:tmpl w:val="96469E9A"/>
    <w:lvl w:ilvl="0" w:tplc="47BC499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057029A"/>
    <w:multiLevelType w:val="hybridMultilevel"/>
    <w:tmpl w:val="EC66AD38"/>
    <w:lvl w:ilvl="0" w:tplc="FCF02C66">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777A44D0"/>
    <w:multiLevelType w:val="hybridMultilevel"/>
    <w:tmpl w:val="8B30251A"/>
    <w:lvl w:ilvl="0" w:tplc="56AEDBB0">
      <w:start w:val="5"/>
      <w:numFmt w:val="bullet"/>
      <w:lvlText w:val="-"/>
      <w:lvlJc w:val="left"/>
      <w:pPr>
        <w:ind w:left="1076" w:hanging="360"/>
      </w:pPr>
      <w:rPr>
        <w:rFonts w:ascii="Times New Roman" w:eastAsia="Calibri" w:hAnsi="Times New Roman" w:cs="Times New Roman" w:hint="default"/>
      </w:rPr>
    </w:lvl>
    <w:lvl w:ilvl="1" w:tplc="04220003" w:tentative="1">
      <w:start w:val="1"/>
      <w:numFmt w:val="bullet"/>
      <w:lvlText w:val="o"/>
      <w:lvlJc w:val="left"/>
      <w:pPr>
        <w:ind w:left="1796" w:hanging="360"/>
      </w:pPr>
      <w:rPr>
        <w:rFonts w:ascii="Courier New" w:hAnsi="Courier New" w:cs="Courier New" w:hint="default"/>
      </w:rPr>
    </w:lvl>
    <w:lvl w:ilvl="2" w:tplc="04220005" w:tentative="1">
      <w:start w:val="1"/>
      <w:numFmt w:val="bullet"/>
      <w:lvlText w:val=""/>
      <w:lvlJc w:val="left"/>
      <w:pPr>
        <w:ind w:left="2516" w:hanging="360"/>
      </w:pPr>
      <w:rPr>
        <w:rFonts w:ascii="Wingdings" w:hAnsi="Wingdings" w:hint="default"/>
      </w:rPr>
    </w:lvl>
    <w:lvl w:ilvl="3" w:tplc="04220001" w:tentative="1">
      <w:start w:val="1"/>
      <w:numFmt w:val="bullet"/>
      <w:lvlText w:val=""/>
      <w:lvlJc w:val="left"/>
      <w:pPr>
        <w:ind w:left="3236" w:hanging="360"/>
      </w:pPr>
      <w:rPr>
        <w:rFonts w:ascii="Symbol" w:hAnsi="Symbol" w:hint="default"/>
      </w:rPr>
    </w:lvl>
    <w:lvl w:ilvl="4" w:tplc="04220003" w:tentative="1">
      <w:start w:val="1"/>
      <w:numFmt w:val="bullet"/>
      <w:lvlText w:val="o"/>
      <w:lvlJc w:val="left"/>
      <w:pPr>
        <w:ind w:left="3956" w:hanging="360"/>
      </w:pPr>
      <w:rPr>
        <w:rFonts w:ascii="Courier New" w:hAnsi="Courier New" w:cs="Courier New" w:hint="default"/>
      </w:rPr>
    </w:lvl>
    <w:lvl w:ilvl="5" w:tplc="04220005" w:tentative="1">
      <w:start w:val="1"/>
      <w:numFmt w:val="bullet"/>
      <w:lvlText w:val=""/>
      <w:lvlJc w:val="left"/>
      <w:pPr>
        <w:ind w:left="4676" w:hanging="360"/>
      </w:pPr>
      <w:rPr>
        <w:rFonts w:ascii="Wingdings" w:hAnsi="Wingdings" w:hint="default"/>
      </w:rPr>
    </w:lvl>
    <w:lvl w:ilvl="6" w:tplc="04220001" w:tentative="1">
      <w:start w:val="1"/>
      <w:numFmt w:val="bullet"/>
      <w:lvlText w:val=""/>
      <w:lvlJc w:val="left"/>
      <w:pPr>
        <w:ind w:left="5396" w:hanging="360"/>
      </w:pPr>
      <w:rPr>
        <w:rFonts w:ascii="Symbol" w:hAnsi="Symbol" w:hint="default"/>
      </w:rPr>
    </w:lvl>
    <w:lvl w:ilvl="7" w:tplc="04220003" w:tentative="1">
      <w:start w:val="1"/>
      <w:numFmt w:val="bullet"/>
      <w:lvlText w:val="o"/>
      <w:lvlJc w:val="left"/>
      <w:pPr>
        <w:ind w:left="6116" w:hanging="360"/>
      </w:pPr>
      <w:rPr>
        <w:rFonts w:ascii="Courier New" w:hAnsi="Courier New" w:cs="Courier New" w:hint="default"/>
      </w:rPr>
    </w:lvl>
    <w:lvl w:ilvl="8" w:tplc="04220005" w:tentative="1">
      <w:start w:val="1"/>
      <w:numFmt w:val="bullet"/>
      <w:lvlText w:val=""/>
      <w:lvlJc w:val="left"/>
      <w:pPr>
        <w:ind w:left="6836" w:hanging="360"/>
      </w:pPr>
      <w:rPr>
        <w:rFonts w:ascii="Wingdings" w:hAnsi="Wingdings" w:hint="default"/>
      </w:rPr>
    </w:lvl>
  </w:abstractNum>
  <w:abstractNum w:abstractNumId="42" w15:restartNumberingAfterBreak="0">
    <w:nsid w:val="7EB235C3"/>
    <w:multiLevelType w:val="hybridMultilevel"/>
    <w:tmpl w:val="C0A4F974"/>
    <w:lvl w:ilvl="0" w:tplc="BCFA6D0C">
      <w:start w:val="1"/>
      <w:numFmt w:val="decimal"/>
      <w:lvlText w:val="%1."/>
      <w:lvlJc w:val="left"/>
      <w:pPr>
        <w:tabs>
          <w:tab w:val="num" w:pos="1770"/>
        </w:tabs>
        <w:ind w:left="1770" w:hanging="10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3" w15:restartNumberingAfterBreak="0">
    <w:nsid w:val="7ED62BAB"/>
    <w:multiLevelType w:val="hybridMultilevel"/>
    <w:tmpl w:val="F124752C"/>
    <w:lvl w:ilvl="0" w:tplc="FCF02C66">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7FB2170C"/>
    <w:multiLevelType w:val="hybridMultilevel"/>
    <w:tmpl w:val="A58449BC"/>
    <w:lvl w:ilvl="0" w:tplc="236EA358">
      <w:start w:val="1"/>
      <w:numFmt w:val="decimal"/>
      <w:lvlText w:val="%1."/>
      <w:lvlJc w:val="left"/>
      <w:pPr>
        <w:ind w:left="720" w:hanging="360"/>
      </w:pPr>
    </w:lvl>
    <w:lvl w:ilvl="1" w:tplc="EA102A5C">
      <w:start w:val="1"/>
      <w:numFmt w:val="lowerLetter"/>
      <w:lvlText w:val="%2."/>
      <w:lvlJc w:val="left"/>
      <w:pPr>
        <w:ind w:left="1440" w:hanging="360"/>
      </w:pPr>
    </w:lvl>
    <w:lvl w:ilvl="2" w:tplc="7C900B8A">
      <w:start w:val="1"/>
      <w:numFmt w:val="lowerRoman"/>
      <w:lvlText w:val="%3."/>
      <w:lvlJc w:val="right"/>
      <w:pPr>
        <w:ind w:left="2160" w:hanging="180"/>
      </w:pPr>
    </w:lvl>
    <w:lvl w:ilvl="3" w:tplc="0F0CC0F4">
      <w:start w:val="1"/>
      <w:numFmt w:val="decimal"/>
      <w:lvlText w:val="%4."/>
      <w:lvlJc w:val="left"/>
      <w:pPr>
        <w:ind w:left="2880" w:hanging="360"/>
      </w:pPr>
    </w:lvl>
    <w:lvl w:ilvl="4" w:tplc="C2CC82F6">
      <w:start w:val="1"/>
      <w:numFmt w:val="lowerLetter"/>
      <w:lvlText w:val="%5."/>
      <w:lvlJc w:val="left"/>
      <w:pPr>
        <w:ind w:left="3600" w:hanging="360"/>
      </w:pPr>
    </w:lvl>
    <w:lvl w:ilvl="5" w:tplc="BB2E8DCE">
      <w:start w:val="1"/>
      <w:numFmt w:val="lowerRoman"/>
      <w:lvlText w:val="%6."/>
      <w:lvlJc w:val="right"/>
      <w:pPr>
        <w:ind w:left="4320" w:hanging="180"/>
      </w:pPr>
    </w:lvl>
    <w:lvl w:ilvl="6" w:tplc="AD2AB2F2">
      <w:start w:val="1"/>
      <w:numFmt w:val="decimal"/>
      <w:lvlText w:val="%7."/>
      <w:lvlJc w:val="left"/>
      <w:pPr>
        <w:ind w:left="5040" w:hanging="360"/>
      </w:pPr>
    </w:lvl>
    <w:lvl w:ilvl="7" w:tplc="6DE69482">
      <w:start w:val="1"/>
      <w:numFmt w:val="lowerLetter"/>
      <w:lvlText w:val="%8."/>
      <w:lvlJc w:val="left"/>
      <w:pPr>
        <w:ind w:left="5760" w:hanging="360"/>
      </w:pPr>
    </w:lvl>
    <w:lvl w:ilvl="8" w:tplc="DEB69AF4">
      <w:start w:val="1"/>
      <w:numFmt w:val="lowerRoman"/>
      <w:lvlText w:val="%9."/>
      <w:lvlJc w:val="right"/>
      <w:pPr>
        <w:ind w:left="6480" w:hanging="180"/>
      </w:pPr>
    </w:lvl>
  </w:abstractNum>
  <w:num w:numId="1">
    <w:abstractNumId w:val="44"/>
  </w:num>
  <w:num w:numId="2">
    <w:abstractNumId w:val="0"/>
  </w:num>
  <w:num w:numId="3">
    <w:abstractNumId w:val="40"/>
  </w:num>
  <w:num w:numId="4">
    <w:abstractNumId w:val="24"/>
  </w:num>
  <w:num w:numId="5">
    <w:abstractNumId w:val="30"/>
  </w:num>
  <w:num w:numId="6">
    <w:abstractNumId w:val="19"/>
  </w:num>
  <w:num w:numId="7">
    <w:abstractNumId w:val="21"/>
  </w:num>
  <w:num w:numId="8">
    <w:abstractNumId w:val="34"/>
  </w:num>
  <w:num w:numId="9">
    <w:abstractNumId w:val="4"/>
  </w:num>
  <w:num w:numId="10">
    <w:abstractNumId w:val="8"/>
  </w:num>
  <w:num w:numId="11">
    <w:abstractNumId w:val="9"/>
  </w:num>
  <w:num w:numId="12">
    <w:abstractNumId w:val="1"/>
  </w:num>
  <w:num w:numId="13">
    <w:abstractNumId w:val="43"/>
  </w:num>
  <w:num w:numId="14">
    <w:abstractNumId w:val="28"/>
  </w:num>
  <w:num w:numId="15">
    <w:abstractNumId w:val="39"/>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10"/>
  </w:num>
  <w:num w:numId="19">
    <w:abstractNumId w:val="31"/>
  </w:num>
  <w:num w:numId="20">
    <w:abstractNumId w:val="18"/>
  </w:num>
  <w:num w:numId="21">
    <w:abstractNumId w:val="7"/>
  </w:num>
  <w:num w:numId="22">
    <w:abstractNumId w:val="42"/>
  </w:num>
  <w:num w:numId="23">
    <w:abstractNumId w:val="5"/>
  </w:num>
  <w:num w:numId="24">
    <w:abstractNumId w:val="11"/>
  </w:num>
  <w:num w:numId="25">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6"/>
  </w:num>
  <w:num w:numId="29">
    <w:abstractNumId w:val="22"/>
  </w:num>
  <w:num w:numId="30">
    <w:abstractNumId w:val="38"/>
  </w:num>
  <w:num w:numId="31">
    <w:abstractNumId w:val="25"/>
  </w:num>
  <w:num w:numId="32">
    <w:abstractNumId w:val="26"/>
  </w:num>
  <w:num w:numId="33">
    <w:abstractNumId w:val="17"/>
  </w:num>
  <w:num w:numId="34">
    <w:abstractNumId w:val="3"/>
  </w:num>
  <w:num w:numId="35">
    <w:abstractNumId w:val="13"/>
  </w:num>
  <w:num w:numId="36">
    <w:abstractNumId w:val="29"/>
  </w:num>
  <w:num w:numId="37">
    <w:abstractNumId w:val="33"/>
  </w:num>
  <w:num w:numId="38">
    <w:abstractNumId w:val="12"/>
  </w:num>
  <w:num w:numId="39">
    <w:abstractNumId w:val="27"/>
  </w:num>
  <w:num w:numId="40">
    <w:abstractNumId w:val="41"/>
  </w:num>
  <w:num w:numId="41">
    <w:abstractNumId w:val="23"/>
  </w:num>
  <w:num w:numId="42">
    <w:abstractNumId w:val="20"/>
  </w:num>
  <w:num w:numId="43">
    <w:abstractNumId w:val="16"/>
  </w:num>
  <w:num w:numId="44">
    <w:abstractNumId w:val="14"/>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41F"/>
    <w:rsid w:val="00000BB1"/>
    <w:rsid w:val="00003046"/>
    <w:rsid w:val="00003D55"/>
    <w:rsid w:val="00004BCA"/>
    <w:rsid w:val="0000751E"/>
    <w:rsid w:val="0001048F"/>
    <w:rsid w:val="000115A1"/>
    <w:rsid w:val="00012947"/>
    <w:rsid w:val="00014728"/>
    <w:rsid w:val="00015870"/>
    <w:rsid w:val="00017DE3"/>
    <w:rsid w:val="00020576"/>
    <w:rsid w:val="000207EF"/>
    <w:rsid w:val="00020BF9"/>
    <w:rsid w:val="00023771"/>
    <w:rsid w:val="00025524"/>
    <w:rsid w:val="00025864"/>
    <w:rsid w:val="00025AF1"/>
    <w:rsid w:val="0002763D"/>
    <w:rsid w:val="00027FCD"/>
    <w:rsid w:val="00033A37"/>
    <w:rsid w:val="00040D88"/>
    <w:rsid w:val="00042A0E"/>
    <w:rsid w:val="0004441F"/>
    <w:rsid w:val="00044512"/>
    <w:rsid w:val="000508EA"/>
    <w:rsid w:val="00051A47"/>
    <w:rsid w:val="000525D7"/>
    <w:rsid w:val="00052636"/>
    <w:rsid w:val="000546B1"/>
    <w:rsid w:val="00055D84"/>
    <w:rsid w:val="0005638D"/>
    <w:rsid w:val="00057E94"/>
    <w:rsid w:val="00063B90"/>
    <w:rsid w:val="00063F75"/>
    <w:rsid w:val="00064E84"/>
    <w:rsid w:val="0007139E"/>
    <w:rsid w:val="00075E84"/>
    <w:rsid w:val="00080169"/>
    <w:rsid w:val="00082F11"/>
    <w:rsid w:val="000832AD"/>
    <w:rsid w:val="00085D2C"/>
    <w:rsid w:val="000866A1"/>
    <w:rsid w:val="00086EC3"/>
    <w:rsid w:val="000921B9"/>
    <w:rsid w:val="00097E7D"/>
    <w:rsid w:val="000A0760"/>
    <w:rsid w:val="000A3B01"/>
    <w:rsid w:val="000A3C7E"/>
    <w:rsid w:val="000A4471"/>
    <w:rsid w:val="000A4AEA"/>
    <w:rsid w:val="000A532C"/>
    <w:rsid w:val="000A581E"/>
    <w:rsid w:val="000A649E"/>
    <w:rsid w:val="000A67EF"/>
    <w:rsid w:val="000B172D"/>
    <w:rsid w:val="000B23B1"/>
    <w:rsid w:val="000B460C"/>
    <w:rsid w:val="000C3517"/>
    <w:rsid w:val="000C766E"/>
    <w:rsid w:val="000C795F"/>
    <w:rsid w:val="000C7A7C"/>
    <w:rsid w:val="000D1DFF"/>
    <w:rsid w:val="000D292F"/>
    <w:rsid w:val="000D4665"/>
    <w:rsid w:val="000D7DFE"/>
    <w:rsid w:val="000E2262"/>
    <w:rsid w:val="000E24A0"/>
    <w:rsid w:val="000E28F2"/>
    <w:rsid w:val="000E38FC"/>
    <w:rsid w:val="000F0F08"/>
    <w:rsid w:val="000F24F5"/>
    <w:rsid w:val="000F372D"/>
    <w:rsid w:val="000F4DF3"/>
    <w:rsid w:val="000F5092"/>
    <w:rsid w:val="000F54C4"/>
    <w:rsid w:val="000F7AD3"/>
    <w:rsid w:val="000F7BC0"/>
    <w:rsid w:val="00100409"/>
    <w:rsid w:val="001026D6"/>
    <w:rsid w:val="00102A08"/>
    <w:rsid w:val="00104671"/>
    <w:rsid w:val="001070DB"/>
    <w:rsid w:val="00107A23"/>
    <w:rsid w:val="00114662"/>
    <w:rsid w:val="0011487F"/>
    <w:rsid w:val="00117A48"/>
    <w:rsid w:val="00117B6E"/>
    <w:rsid w:val="0013338D"/>
    <w:rsid w:val="00135105"/>
    <w:rsid w:val="001356EA"/>
    <w:rsid w:val="00140189"/>
    <w:rsid w:val="00141840"/>
    <w:rsid w:val="001472C9"/>
    <w:rsid w:val="0014780E"/>
    <w:rsid w:val="00152096"/>
    <w:rsid w:val="00153543"/>
    <w:rsid w:val="001578C6"/>
    <w:rsid w:val="00163DF4"/>
    <w:rsid w:val="001677F6"/>
    <w:rsid w:val="00167C2C"/>
    <w:rsid w:val="00170D60"/>
    <w:rsid w:val="001752EF"/>
    <w:rsid w:val="00175BF1"/>
    <w:rsid w:val="00176595"/>
    <w:rsid w:val="001778EE"/>
    <w:rsid w:val="00180C51"/>
    <w:rsid w:val="00184E06"/>
    <w:rsid w:val="00185A79"/>
    <w:rsid w:val="00185FAD"/>
    <w:rsid w:val="00191415"/>
    <w:rsid w:val="001930CC"/>
    <w:rsid w:val="00193B4F"/>
    <w:rsid w:val="00195261"/>
    <w:rsid w:val="001955B0"/>
    <w:rsid w:val="00195B01"/>
    <w:rsid w:val="001963FB"/>
    <w:rsid w:val="00197786"/>
    <w:rsid w:val="001A1415"/>
    <w:rsid w:val="001A24FE"/>
    <w:rsid w:val="001A3556"/>
    <w:rsid w:val="001A47C4"/>
    <w:rsid w:val="001A4DC7"/>
    <w:rsid w:val="001A5749"/>
    <w:rsid w:val="001B0385"/>
    <w:rsid w:val="001B03BE"/>
    <w:rsid w:val="001B1AC8"/>
    <w:rsid w:val="001B2850"/>
    <w:rsid w:val="001B31AE"/>
    <w:rsid w:val="001B7046"/>
    <w:rsid w:val="001C2ED4"/>
    <w:rsid w:val="001C2F54"/>
    <w:rsid w:val="001C6CC3"/>
    <w:rsid w:val="001D1D23"/>
    <w:rsid w:val="001D44E0"/>
    <w:rsid w:val="001D6F9E"/>
    <w:rsid w:val="001E0906"/>
    <w:rsid w:val="001E1C20"/>
    <w:rsid w:val="001E23C8"/>
    <w:rsid w:val="001E41BC"/>
    <w:rsid w:val="001F5567"/>
    <w:rsid w:val="0020053F"/>
    <w:rsid w:val="002006D4"/>
    <w:rsid w:val="00200E8E"/>
    <w:rsid w:val="002033D3"/>
    <w:rsid w:val="00203BD2"/>
    <w:rsid w:val="002043F3"/>
    <w:rsid w:val="0020668B"/>
    <w:rsid w:val="00206F15"/>
    <w:rsid w:val="002102C5"/>
    <w:rsid w:val="002107B5"/>
    <w:rsid w:val="00216E93"/>
    <w:rsid w:val="00217362"/>
    <w:rsid w:val="00220637"/>
    <w:rsid w:val="00226955"/>
    <w:rsid w:val="00226D04"/>
    <w:rsid w:val="00227062"/>
    <w:rsid w:val="00227A39"/>
    <w:rsid w:val="00230E91"/>
    <w:rsid w:val="00232C4B"/>
    <w:rsid w:val="00235D4F"/>
    <w:rsid w:val="002410CF"/>
    <w:rsid w:val="002415CA"/>
    <w:rsid w:val="0025181D"/>
    <w:rsid w:val="002527FF"/>
    <w:rsid w:val="00255E39"/>
    <w:rsid w:val="002579E3"/>
    <w:rsid w:val="00261077"/>
    <w:rsid w:val="00264EEB"/>
    <w:rsid w:val="00267A1B"/>
    <w:rsid w:val="00270535"/>
    <w:rsid w:val="00271B9F"/>
    <w:rsid w:val="00272820"/>
    <w:rsid w:val="00274A26"/>
    <w:rsid w:val="00276FC4"/>
    <w:rsid w:val="00283CC6"/>
    <w:rsid w:val="00284013"/>
    <w:rsid w:val="00284856"/>
    <w:rsid w:val="00286470"/>
    <w:rsid w:val="00290FD8"/>
    <w:rsid w:val="0029275D"/>
    <w:rsid w:val="00293947"/>
    <w:rsid w:val="002960E6"/>
    <w:rsid w:val="002A2210"/>
    <w:rsid w:val="002A2CCD"/>
    <w:rsid w:val="002A359D"/>
    <w:rsid w:val="002A41B9"/>
    <w:rsid w:val="002A559E"/>
    <w:rsid w:val="002A5698"/>
    <w:rsid w:val="002A5EBA"/>
    <w:rsid w:val="002B1EBE"/>
    <w:rsid w:val="002B3C2B"/>
    <w:rsid w:val="002B3F17"/>
    <w:rsid w:val="002B6AC1"/>
    <w:rsid w:val="002C00BE"/>
    <w:rsid w:val="002C1FF5"/>
    <w:rsid w:val="002C2EE8"/>
    <w:rsid w:val="002C37CE"/>
    <w:rsid w:val="002C3D26"/>
    <w:rsid w:val="002D0C2F"/>
    <w:rsid w:val="002D58E7"/>
    <w:rsid w:val="002E2D0B"/>
    <w:rsid w:val="002E32BC"/>
    <w:rsid w:val="002E3E29"/>
    <w:rsid w:val="002E43C5"/>
    <w:rsid w:val="002E5F0A"/>
    <w:rsid w:val="002E63A0"/>
    <w:rsid w:val="002E7D4E"/>
    <w:rsid w:val="002E7F28"/>
    <w:rsid w:val="002F09A2"/>
    <w:rsid w:val="002F3292"/>
    <w:rsid w:val="002F3C9C"/>
    <w:rsid w:val="002F65C1"/>
    <w:rsid w:val="00304002"/>
    <w:rsid w:val="00305310"/>
    <w:rsid w:val="00307AAC"/>
    <w:rsid w:val="00310BEA"/>
    <w:rsid w:val="00314652"/>
    <w:rsid w:val="00315578"/>
    <w:rsid w:val="0032081C"/>
    <w:rsid w:val="00321D4E"/>
    <w:rsid w:val="00323415"/>
    <w:rsid w:val="00326BBB"/>
    <w:rsid w:val="00330543"/>
    <w:rsid w:val="00330F87"/>
    <w:rsid w:val="00331A30"/>
    <w:rsid w:val="00336EAB"/>
    <w:rsid w:val="00340549"/>
    <w:rsid w:val="00341A10"/>
    <w:rsid w:val="00343ACE"/>
    <w:rsid w:val="0034521C"/>
    <w:rsid w:val="003453CD"/>
    <w:rsid w:val="00346D12"/>
    <w:rsid w:val="00351FD8"/>
    <w:rsid w:val="0036087C"/>
    <w:rsid w:val="00362A48"/>
    <w:rsid w:val="00362E0C"/>
    <w:rsid w:val="00363E60"/>
    <w:rsid w:val="00364D92"/>
    <w:rsid w:val="003652D5"/>
    <w:rsid w:val="00373539"/>
    <w:rsid w:val="00374EC3"/>
    <w:rsid w:val="0037785F"/>
    <w:rsid w:val="00380DFA"/>
    <w:rsid w:val="00383DC7"/>
    <w:rsid w:val="00386FAA"/>
    <w:rsid w:val="00393CF0"/>
    <w:rsid w:val="00394118"/>
    <w:rsid w:val="003949DB"/>
    <w:rsid w:val="003A0E03"/>
    <w:rsid w:val="003A17C0"/>
    <w:rsid w:val="003A1B82"/>
    <w:rsid w:val="003A41C7"/>
    <w:rsid w:val="003A4D80"/>
    <w:rsid w:val="003A52C6"/>
    <w:rsid w:val="003A530D"/>
    <w:rsid w:val="003A618C"/>
    <w:rsid w:val="003B05DE"/>
    <w:rsid w:val="003B10BE"/>
    <w:rsid w:val="003B36D0"/>
    <w:rsid w:val="003B4E21"/>
    <w:rsid w:val="003B4E42"/>
    <w:rsid w:val="003B674A"/>
    <w:rsid w:val="003C0452"/>
    <w:rsid w:val="003C0F0E"/>
    <w:rsid w:val="003C3670"/>
    <w:rsid w:val="003D1F7F"/>
    <w:rsid w:val="003D3CB7"/>
    <w:rsid w:val="003D452A"/>
    <w:rsid w:val="003E01EE"/>
    <w:rsid w:val="003E2498"/>
    <w:rsid w:val="003E2833"/>
    <w:rsid w:val="003E5B58"/>
    <w:rsid w:val="003F0C5F"/>
    <w:rsid w:val="003F3D80"/>
    <w:rsid w:val="003F418E"/>
    <w:rsid w:val="003F4A43"/>
    <w:rsid w:val="00400B65"/>
    <w:rsid w:val="00402D8E"/>
    <w:rsid w:val="004049C0"/>
    <w:rsid w:val="004049D4"/>
    <w:rsid w:val="00405342"/>
    <w:rsid w:val="00406CEB"/>
    <w:rsid w:val="004107F3"/>
    <w:rsid w:val="00411BBE"/>
    <w:rsid w:val="0041312F"/>
    <w:rsid w:val="00413A2B"/>
    <w:rsid w:val="00414982"/>
    <w:rsid w:val="004214CB"/>
    <w:rsid w:val="00422D7F"/>
    <w:rsid w:val="00424AB7"/>
    <w:rsid w:val="00425A89"/>
    <w:rsid w:val="00426692"/>
    <w:rsid w:val="0043169F"/>
    <w:rsid w:val="00435302"/>
    <w:rsid w:val="004356EF"/>
    <w:rsid w:val="0044086C"/>
    <w:rsid w:val="00440EC0"/>
    <w:rsid w:val="00442EBF"/>
    <w:rsid w:val="004433FE"/>
    <w:rsid w:val="004441A3"/>
    <w:rsid w:val="00455C15"/>
    <w:rsid w:val="00460A9F"/>
    <w:rsid w:val="00462026"/>
    <w:rsid w:val="00463180"/>
    <w:rsid w:val="004633FF"/>
    <w:rsid w:val="00464A5B"/>
    <w:rsid w:val="00470C16"/>
    <w:rsid w:val="00472D63"/>
    <w:rsid w:val="00475198"/>
    <w:rsid w:val="00475785"/>
    <w:rsid w:val="00482E59"/>
    <w:rsid w:val="00483F63"/>
    <w:rsid w:val="004847EE"/>
    <w:rsid w:val="00486C2E"/>
    <w:rsid w:val="00492893"/>
    <w:rsid w:val="00493540"/>
    <w:rsid w:val="00494345"/>
    <w:rsid w:val="00495640"/>
    <w:rsid w:val="00495705"/>
    <w:rsid w:val="004959E7"/>
    <w:rsid w:val="004975E5"/>
    <w:rsid w:val="00497827"/>
    <w:rsid w:val="00497E73"/>
    <w:rsid w:val="004A2965"/>
    <w:rsid w:val="004A5239"/>
    <w:rsid w:val="004A6952"/>
    <w:rsid w:val="004A7150"/>
    <w:rsid w:val="004B07C3"/>
    <w:rsid w:val="004B192F"/>
    <w:rsid w:val="004B3449"/>
    <w:rsid w:val="004B3849"/>
    <w:rsid w:val="004B3CCF"/>
    <w:rsid w:val="004B5016"/>
    <w:rsid w:val="004B54D1"/>
    <w:rsid w:val="004D2F6C"/>
    <w:rsid w:val="004D3DA6"/>
    <w:rsid w:val="004D6D39"/>
    <w:rsid w:val="004D701D"/>
    <w:rsid w:val="004D7FC8"/>
    <w:rsid w:val="004E0696"/>
    <w:rsid w:val="004E3A9B"/>
    <w:rsid w:val="004E47EE"/>
    <w:rsid w:val="004E6052"/>
    <w:rsid w:val="004F0689"/>
    <w:rsid w:val="004F18DF"/>
    <w:rsid w:val="004F345F"/>
    <w:rsid w:val="004F3881"/>
    <w:rsid w:val="004F4325"/>
    <w:rsid w:val="004F6E14"/>
    <w:rsid w:val="004F7C05"/>
    <w:rsid w:val="00501A5D"/>
    <w:rsid w:val="00502D0D"/>
    <w:rsid w:val="00504325"/>
    <w:rsid w:val="00506C3A"/>
    <w:rsid w:val="00507B2D"/>
    <w:rsid w:val="005110AE"/>
    <w:rsid w:val="00513BE6"/>
    <w:rsid w:val="00513FA2"/>
    <w:rsid w:val="005142D0"/>
    <w:rsid w:val="005142EA"/>
    <w:rsid w:val="005161E6"/>
    <w:rsid w:val="00521838"/>
    <w:rsid w:val="00521CA7"/>
    <w:rsid w:val="00523027"/>
    <w:rsid w:val="00525DD7"/>
    <w:rsid w:val="00526357"/>
    <w:rsid w:val="00527CD0"/>
    <w:rsid w:val="00527DDE"/>
    <w:rsid w:val="00531B02"/>
    <w:rsid w:val="00547694"/>
    <w:rsid w:val="00547CF3"/>
    <w:rsid w:val="00547E7B"/>
    <w:rsid w:val="00551224"/>
    <w:rsid w:val="005516EF"/>
    <w:rsid w:val="00553AC4"/>
    <w:rsid w:val="0055636F"/>
    <w:rsid w:val="005569FF"/>
    <w:rsid w:val="00563082"/>
    <w:rsid w:val="00564628"/>
    <w:rsid w:val="00564DA2"/>
    <w:rsid w:val="005660CD"/>
    <w:rsid w:val="00567F9E"/>
    <w:rsid w:val="00572385"/>
    <w:rsid w:val="005807BA"/>
    <w:rsid w:val="0058486D"/>
    <w:rsid w:val="005853DE"/>
    <w:rsid w:val="00587F26"/>
    <w:rsid w:val="005906CB"/>
    <w:rsid w:val="00590F0B"/>
    <w:rsid w:val="00592BAD"/>
    <w:rsid w:val="00595AFE"/>
    <w:rsid w:val="00596673"/>
    <w:rsid w:val="005975C6"/>
    <w:rsid w:val="005977FD"/>
    <w:rsid w:val="00597F1B"/>
    <w:rsid w:val="005A3309"/>
    <w:rsid w:val="005A393D"/>
    <w:rsid w:val="005A4E83"/>
    <w:rsid w:val="005A5FD7"/>
    <w:rsid w:val="005A64C5"/>
    <w:rsid w:val="005A6F5A"/>
    <w:rsid w:val="005A7EFD"/>
    <w:rsid w:val="005B0BFA"/>
    <w:rsid w:val="005B17E7"/>
    <w:rsid w:val="005B3406"/>
    <w:rsid w:val="005B459E"/>
    <w:rsid w:val="005B59DE"/>
    <w:rsid w:val="005B6283"/>
    <w:rsid w:val="005C15BD"/>
    <w:rsid w:val="005C1B34"/>
    <w:rsid w:val="005C7BDD"/>
    <w:rsid w:val="005D04E9"/>
    <w:rsid w:val="005D19EB"/>
    <w:rsid w:val="005D6170"/>
    <w:rsid w:val="005D7111"/>
    <w:rsid w:val="005D7473"/>
    <w:rsid w:val="005E0A99"/>
    <w:rsid w:val="005E1C85"/>
    <w:rsid w:val="005E3201"/>
    <w:rsid w:val="005E4128"/>
    <w:rsid w:val="005F0222"/>
    <w:rsid w:val="005F11AD"/>
    <w:rsid w:val="005F4641"/>
    <w:rsid w:val="005F52D0"/>
    <w:rsid w:val="005F6470"/>
    <w:rsid w:val="005F7344"/>
    <w:rsid w:val="0060258A"/>
    <w:rsid w:val="006043B5"/>
    <w:rsid w:val="00604E7A"/>
    <w:rsid w:val="00610D99"/>
    <w:rsid w:val="006147F0"/>
    <w:rsid w:val="006158D1"/>
    <w:rsid w:val="00622024"/>
    <w:rsid w:val="00623E6A"/>
    <w:rsid w:val="00625FF8"/>
    <w:rsid w:val="00626DA3"/>
    <w:rsid w:val="0063042D"/>
    <w:rsid w:val="0063104F"/>
    <w:rsid w:val="006315A8"/>
    <w:rsid w:val="00634177"/>
    <w:rsid w:val="006429E7"/>
    <w:rsid w:val="00643F8B"/>
    <w:rsid w:val="00644098"/>
    <w:rsid w:val="00645187"/>
    <w:rsid w:val="00646EB4"/>
    <w:rsid w:val="0065023F"/>
    <w:rsid w:val="0065095B"/>
    <w:rsid w:val="006529CE"/>
    <w:rsid w:val="0065368A"/>
    <w:rsid w:val="0065412F"/>
    <w:rsid w:val="00657DC9"/>
    <w:rsid w:val="006645BD"/>
    <w:rsid w:val="006757B3"/>
    <w:rsid w:val="00677F27"/>
    <w:rsid w:val="0068135B"/>
    <w:rsid w:val="00681BBE"/>
    <w:rsid w:val="00690C3A"/>
    <w:rsid w:val="00692361"/>
    <w:rsid w:val="00693B9B"/>
    <w:rsid w:val="00695601"/>
    <w:rsid w:val="006A40BE"/>
    <w:rsid w:val="006A46AA"/>
    <w:rsid w:val="006A4CA2"/>
    <w:rsid w:val="006A568A"/>
    <w:rsid w:val="006A74CC"/>
    <w:rsid w:val="006A7E12"/>
    <w:rsid w:val="006B05A9"/>
    <w:rsid w:val="006B1BFD"/>
    <w:rsid w:val="006B32BC"/>
    <w:rsid w:val="006B5B33"/>
    <w:rsid w:val="006B6374"/>
    <w:rsid w:val="006B6F99"/>
    <w:rsid w:val="006C1F70"/>
    <w:rsid w:val="006C380E"/>
    <w:rsid w:val="006C3E75"/>
    <w:rsid w:val="006C4608"/>
    <w:rsid w:val="006C5CBD"/>
    <w:rsid w:val="006D1BF1"/>
    <w:rsid w:val="006D21C9"/>
    <w:rsid w:val="006D2FDE"/>
    <w:rsid w:val="006D6158"/>
    <w:rsid w:val="006D6996"/>
    <w:rsid w:val="006E12DC"/>
    <w:rsid w:val="006E3BC7"/>
    <w:rsid w:val="006F0075"/>
    <w:rsid w:val="006F7923"/>
    <w:rsid w:val="00703793"/>
    <w:rsid w:val="007135BB"/>
    <w:rsid w:val="00713CBA"/>
    <w:rsid w:val="007159FE"/>
    <w:rsid w:val="00715F20"/>
    <w:rsid w:val="00720378"/>
    <w:rsid w:val="00723219"/>
    <w:rsid w:val="00723696"/>
    <w:rsid w:val="00724380"/>
    <w:rsid w:val="00725969"/>
    <w:rsid w:val="00727CD7"/>
    <w:rsid w:val="007368C7"/>
    <w:rsid w:val="00737507"/>
    <w:rsid w:val="00737CC9"/>
    <w:rsid w:val="007431C0"/>
    <w:rsid w:val="007500F7"/>
    <w:rsid w:val="0075113F"/>
    <w:rsid w:val="00753148"/>
    <w:rsid w:val="00753801"/>
    <w:rsid w:val="007547FB"/>
    <w:rsid w:val="0076102D"/>
    <w:rsid w:val="0076438A"/>
    <w:rsid w:val="00764950"/>
    <w:rsid w:val="00770097"/>
    <w:rsid w:val="00774F58"/>
    <w:rsid w:val="007777F4"/>
    <w:rsid w:val="00781161"/>
    <w:rsid w:val="00781C05"/>
    <w:rsid w:val="00786329"/>
    <w:rsid w:val="00786E60"/>
    <w:rsid w:val="00790D3D"/>
    <w:rsid w:val="00791E50"/>
    <w:rsid w:val="007936E0"/>
    <w:rsid w:val="00794B6F"/>
    <w:rsid w:val="007A1D18"/>
    <w:rsid w:val="007A2CE3"/>
    <w:rsid w:val="007A3916"/>
    <w:rsid w:val="007A3A9D"/>
    <w:rsid w:val="007A48EC"/>
    <w:rsid w:val="007A608B"/>
    <w:rsid w:val="007A656B"/>
    <w:rsid w:val="007A678C"/>
    <w:rsid w:val="007A7444"/>
    <w:rsid w:val="007B0391"/>
    <w:rsid w:val="007B169D"/>
    <w:rsid w:val="007B18D7"/>
    <w:rsid w:val="007B30E5"/>
    <w:rsid w:val="007B3EAB"/>
    <w:rsid w:val="007B43FB"/>
    <w:rsid w:val="007B49AA"/>
    <w:rsid w:val="007B6A23"/>
    <w:rsid w:val="007C7837"/>
    <w:rsid w:val="007D4467"/>
    <w:rsid w:val="007D6071"/>
    <w:rsid w:val="007D7CDA"/>
    <w:rsid w:val="007E27F5"/>
    <w:rsid w:val="007E42B4"/>
    <w:rsid w:val="007E6E1E"/>
    <w:rsid w:val="007F09C6"/>
    <w:rsid w:val="007F19B7"/>
    <w:rsid w:val="007F3E7B"/>
    <w:rsid w:val="007F3F08"/>
    <w:rsid w:val="007F6770"/>
    <w:rsid w:val="007F6D1F"/>
    <w:rsid w:val="00801DFF"/>
    <w:rsid w:val="00803727"/>
    <w:rsid w:val="00804231"/>
    <w:rsid w:val="00804FB7"/>
    <w:rsid w:val="00806D55"/>
    <w:rsid w:val="00810C1F"/>
    <w:rsid w:val="00813022"/>
    <w:rsid w:val="00814681"/>
    <w:rsid w:val="0081487A"/>
    <w:rsid w:val="00815FEB"/>
    <w:rsid w:val="008177DB"/>
    <w:rsid w:val="00820A10"/>
    <w:rsid w:val="00823F8D"/>
    <w:rsid w:val="00826BAA"/>
    <w:rsid w:val="00830D4F"/>
    <w:rsid w:val="00831877"/>
    <w:rsid w:val="00831ACE"/>
    <w:rsid w:val="008320B7"/>
    <w:rsid w:val="00832A38"/>
    <w:rsid w:val="0083307F"/>
    <w:rsid w:val="00835007"/>
    <w:rsid w:val="008441DE"/>
    <w:rsid w:val="00847372"/>
    <w:rsid w:val="0085038A"/>
    <w:rsid w:val="00851099"/>
    <w:rsid w:val="00853051"/>
    <w:rsid w:val="00855B28"/>
    <w:rsid w:val="0085623B"/>
    <w:rsid w:val="00860B28"/>
    <w:rsid w:val="00864ADC"/>
    <w:rsid w:val="00865A39"/>
    <w:rsid w:val="00865FAA"/>
    <w:rsid w:val="00866477"/>
    <w:rsid w:val="00872680"/>
    <w:rsid w:val="00873C45"/>
    <w:rsid w:val="00874D3E"/>
    <w:rsid w:val="00880205"/>
    <w:rsid w:val="008813AC"/>
    <w:rsid w:val="00882C8A"/>
    <w:rsid w:val="00884CD4"/>
    <w:rsid w:val="00886E68"/>
    <w:rsid w:val="0089058D"/>
    <w:rsid w:val="00893906"/>
    <w:rsid w:val="008952AB"/>
    <w:rsid w:val="00896B72"/>
    <w:rsid w:val="00897D0B"/>
    <w:rsid w:val="008A1AF8"/>
    <w:rsid w:val="008A3DE8"/>
    <w:rsid w:val="008A4133"/>
    <w:rsid w:val="008A52DE"/>
    <w:rsid w:val="008A5A7F"/>
    <w:rsid w:val="008A5D71"/>
    <w:rsid w:val="008B0E7F"/>
    <w:rsid w:val="008B6272"/>
    <w:rsid w:val="008C36A7"/>
    <w:rsid w:val="008C41D4"/>
    <w:rsid w:val="008C6493"/>
    <w:rsid w:val="008D4BA0"/>
    <w:rsid w:val="008D4E24"/>
    <w:rsid w:val="008D550B"/>
    <w:rsid w:val="008D576D"/>
    <w:rsid w:val="008D68FE"/>
    <w:rsid w:val="008E53C1"/>
    <w:rsid w:val="008E6115"/>
    <w:rsid w:val="008F08FA"/>
    <w:rsid w:val="008F1109"/>
    <w:rsid w:val="008F19DF"/>
    <w:rsid w:val="009001F5"/>
    <w:rsid w:val="00900A34"/>
    <w:rsid w:val="00900B3A"/>
    <w:rsid w:val="009013D8"/>
    <w:rsid w:val="00903A0C"/>
    <w:rsid w:val="00904F68"/>
    <w:rsid w:val="009063A0"/>
    <w:rsid w:val="0090778B"/>
    <w:rsid w:val="00910F48"/>
    <w:rsid w:val="00922DB9"/>
    <w:rsid w:val="009230DB"/>
    <w:rsid w:val="009249B3"/>
    <w:rsid w:val="00925664"/>
    <w:rsid w:val="00926022"/>
    <w:rsid w:val="00927A8C"/>
    <w:rsid w:val="00930EBF"/>
    <w:rsid w:val="00931CBA"/>
    <w:rsid w:val="00933211"/>
    <w:rsid w:val="00934D9C"/>
    <w:rsid w:val="009371AF"/>
    <w:rsid w:val="009371F8"/>
    <w:rsid w:val="0093794B"/>
    <w:rsid w:val="00937A9C"/>
    <w:rsid w:val="00937FF6"/>
    <w:rsid w:val="00945A3E"/>
    <w:rsid w:val="009472A0"/>
    <w:rsid w:val="00947801"/>
    <w:rsid w:val="0095051E"/>
    <w:rsid w:val="00955A22"/>
    <w:rsid w:val="00960FF7"/>
    <w:rsid w:val="00962987"/>
    <w:rsid w:val="0096549A"/>
    <w:rsid w:val="0096772D"/>
    <w:rsid w:val="009719E8"/>
    <w:rsid w:val="009741AF"/>
    <w:rsid w:val="00975817"/>
    <w:rsid w:val="00975B97"/>
    <w:rsid w:val="00982026"/>
    <w:rsid w:val="00987891"/>
    <w:rsid w:val="00991F11"/>
    <w:rsid w:val="00992CB2"/>
    <w:rsid w:val="00993313"/>
    <w:rsid w:val="00997142"/>
    <w:rsid w:val="009A2712"/>
    <w:rsid w:val="009A4280"/>
    <w:rsid w:val="009A4AA0"/>
    <w:rsid w:val="009A5FD2"/>
    <w:rsid w:val="009B4529"/>
    <w:rsid w:val="009B4991"/>
    <w:rsid w:val="009B4ECC"/>
    <w:rsid w:val="009B6D5D"/>
    <w:rsid w:val="009C3778"/>
    <w:rsid w:val="009C4715"/>
    <w:rsid w:val="009C585F"/>
    <w:rsid w:val="009C7BA2"/>
    <w:rsid w:val="009D05F7"/>
    <w:rsid w:val="009D0D4E"/>
    <w:rsid w:val="009D4050"/>
    <w:rsid w:val="009D523D"/>
    <w:rsid w:val="009D5771"/>
    <w:rsid w:val="009E00A2"/>
    <w:rsid w:val="009E16AD"/>
    <w:rsid w:val="009E1FBC"/>
    <w:rsid w:val="009E36A9"/>
    <w:rsid w:val="009E3F40"/>
    <w:rsid w:val="009E40E3"/>
    <w:rsid w:val="009E4328"/>
    <w:rsid w:val="009E5BB6"/>
    <w:rsid w:val="009F1221"/>
    <w:rsid w:val="009F18D5"/>
    <w:rsid w:val="00A0399C"/>
    <w:rsid w:val="00A03DDB"/>
    <w:rsid w:val="00A04AFA"/>
    <w:rsid w:val="00A066C0"/>
    <w:rsid w:val="00A0786D"/>
    <w:rsid w:val="00A07D3B"/>
    <w:rsid w:val="00A10EEA"/>
    <w:rsid w:val="00A145C4"/>
    <w:rsid w:val="00A21B6B"/>
    <w:rsid w:val="00A21CE6"/>
    <w:rsid w:val="00A344DB"/>
    <w:rsid w:val="00A402CD"/>
    <w:rsid w:val="00A40E4B"/>
    <w:rsid w:val="00A4163A"/>
    <w:rsid w:val="00A41FB2"/>
    <w:rsid w:val="00A442BF"/>
    <w:rsid w:val="00A447E7"/>
    <w:rsid w:val="00A45830"/>
    <w:rsid w:val="00A45BA3"/>
    <w:rsid w:val="00A46011"/>
    <w:rsid w:val="00A46A58"/>
    <w:rsid w:val="00A47FF4"/>
    <w:rsid w:val="00A573F8"/>
    <w:rsid w:val="00A579CE"/>
    <w:rsid w:val="00A60E0A"/>
    <w:rsid w:val="00A621FC"/>
    <w:rsid w:val="00A6326F"/>
    <w:rsid w:val="00A63A22"/>
    <w:rsid w:val="00A64C99"/>
    <w:rsid w:val="00A73101"/>
    <w:rsid w:val="00A771A9"/>
    <w:rsid w:val="00A83511"/>
    <w:rsid w:val="00A83DF7"/>
    <w:rsid w:val="00A843B0"/>
    <w:rsid w:val="00A84B49"/>
    <w:rsid w:val="00A90EF1"/>
    <w:rsid w:val="00A9720A"/>
    <w:rsid w:val="00A976AA"/>
    <w:rsid w:val="00AA34CD"/>
    <w:rsid w:val="00AA419F"/>
    <w:rsid w:val="00AA522B"/>
    <w:rsid w:val="00AA7BD3"/>
    <w:rsid w:val="00AB0FA7"/>
    <w:rsid w:val="00AB1128"/>
    <w:rsid w:val="00AB4064"/>
    <w:rsid w:val="00AC3448"/>
    <w:rsid w:val="00AC3EFD"/>
    <w:rsid w:val="00AC44D8"/>
    <w:rsid w:val="00AC6576"/>
    <w:rsid w:val="00AC6F89"/>
    <w:rsid w:val="00AC7339"/>
    <w:rsid w:val="00AD24C8"/>
    <w:rsid w:val="00AD4B31"/>
    <w:rsid w:val="00AD53A4"/>
    <w:rsid w:val="00AE00E3"/>
    <w:rsid w:val="00AE0494"/>
    <w:rsid w:val="00AE0BF1"/>
    <w:rsid w:val="00AE284D"/>
    <w:rsid w:val="00AE3192"/>
    <w:rsid w:val="00AF4FFD"/>
    <w:rsid w:val="00AF5481"/>
    <w:rsid w:val="00AF7BFC"/>
    <w:rsid w:val="00B01514"/>
    <w:rsid w:val="00B02C8F"/>
    <w:rsid w:val="00B02EBC"/>
    <w:rsid w:val="00B03ADB"/>
    <w:rsid w:val="00B0417E"/>
    <w:rsid w:val="00B04E50"/>
    <w:rsid w:val="00B06B4D"/>
    <w:rsid w:val="00B105F9"/>
    <w:rsid w:val="00B12534"/>
    <w:rsid w:val="00B13FB6"/>
    <w:rsid w:val="00B166FB"/>
    <w:rsid w:val="00B26F48"/>
    <w:rsid w:val="00B27321"/>
    <w:rsid w:val="00B32D0C"/>
    <w:rsid w:val="00B4157D"/>
    <w:rsid w:val="00B461C8"/>
    <w:rsid w:val="00B52ECD"/>
    <w:rsid w:val="00B54161"/>
    <w:rsid w:val="00B54785"/>
    <w:rsid w:val="00B54D65"/>
    <w:rsid w:val="00B562AA"/>
    <w:rsid w:val="00B569C3"/>
    <w:rsid w:val="00B57075"/>
    <w:rsid w:val="00B57F09"/>
    <w:rsid w:val="00B636DB"/>
    <w:rsid w:val="00B715CB"/>
    <w:rsid w:val="00B7223A"/>
    <w:rsid w:val="00B76006"/>
    <w:rsid w:val="00B81B8F"/>
    <w:rsid w:val="00B82341"/>
    <w:rsid w:val="00B84F0E"/>
    <w:rsid w:val="00B91B24"/>
    <w:rsid w:val="00B92F01"/>
    <w:rsid w:val="00B97109"/>
    <w:rsid w:val="00B974C5"/>
    <w:rsid w:val="00BA4245"/>
    <w:rsid w:val="00BA55A5"/>
    <w:rsid w:val="00BA5DB5"/>
    <w:rsid w:val="00BB0245"/>
    <w:rsid w:val="00BB0BFB"/>
    <w:rsid w:val="00BB0E83"/>
    <w:rsid w:val="00BB1EC9"/>
    <w:rsid w:val="00BB201D"/>
    <w:rsid w:val="00BB24F6"/>
    <w:rsid w:val="00BB2B7F"/>
    <w:rsid w:val="00BB2E88"/>
    <w:rsid w:val="00BB2ECE"/>
    <w:rsid w:val="00BB3035"/>
    <w:rsid w:val="00BB4A1B"/>
    <w:rsid w:val="00BC139F"/>
    <w:rsid w:val="00BC167E"/>
    <w:rsid w:val="00BC5A6E"/>
    <w:rsid w:val="00BC5D65"/>
    <w:rsid w:val="00BD08E0"/>
    <w:rsid w:val="00BD425A"/>
    <w:rsid w:val="00BE33D4"/>
    <w:rsid w:val="00BE589B"/>
    <w:rsid w:val="00BF1DCB"/>
    <w:rsid w:val="00BF6401"/>
    <w:rsid w:val="00BF7975"/>
    <w:rsid w:val="00C01C33"/>
    <w:rsid w:val="00C029CF"/>
    <w:rsid w:val="00C055A7"/>
    <w:rsid w:val="00C06B57"/>
    <w:rsid w:val="00C077C3"/>
    <w:rsid w:val="00C109EB"/>
    <w:rsid w:val="00C12818"/>
    <w:rsid w:val="00C13732"/>
    <w:rsid w:val="00C145A5"/>
    <w:rsid w:val="00C145EF"/>
    <w:rsid w:val="00C15829"/>
    <w:rsid w:val="00C167EB"/>
    <w:rsid w:val="00C16954"/>
    <w:rsid w:val="00C16F79"/>
    <w:rsid w:val="00C20151"/>
    <w:rsid w:val="00C24881"/>
    <w:rsid w:val="00C26F65"/>
    <w:rsid w:val="00C3041E"/>
    <w:rsid w:val="00C315EE"/>
    <w:rsid w:val="00C3269D"/>
    <w:rsid w:val="00C3451D"/>
    <w:rsid w:val="00C3591D"/>
    <w:rsid w:val="00C40792"/>
    <w:rsid w:val="00C443D0"/>
    <w:rsid w:val="00C4520C"/>
    <w:rsid w:val="00C45EC5"/>
    <w:rsid w:val="00C508C2"/>
    <w:rsid w:val="00C5262E"/>
    <w:rsid w:val="00C531D3"/>
    <w:rsid w:val="00C57BC4"/>
    <w:rsid w:val="00C6496D"/>
    <w:rsid w:val="00C64B35"/>
    <w:rsid w:val="00C7132E"/>
    <w:rsid w:val="00C74B9D"/>
    <w:rsid w:val="00C764E0"/>
    <w:rsid w:val="00C76FB7"/>
    <w:rsid w:val="00C81CB9"/>
    <w:rsid w:val="00C82761"/>
    <w:rsid w:val="00C83858"/>
    <w:rsid w:val="00C8453C"/>
    <w:rsid w:val="00C85BC2"/>
    <w:rsid w:val="00C86551"/>
    <w:rsid w:val="00C868D6"/>
    <w:rsid w:val="00C93094"/>
    <w:rsid w:val="00C93330"/>
    <w:rsid w:val="00C93737"/>
    <w:rsid w:val="00C94801"/>
    <w:rsid w:val="00C95426"/>
    <w:rsid w:val="00C96E91"/>
    <w:rsid w:val="00C97A65"/>
    <w:rsid w:val="00CA1D47"/>
    <w:rsid w:val="00CB0D6E"/>
    <w:rsid w:val="00CB6427"/>
    <w:rsid w:val="00CC54FC"/>
    <w:rsid w:val="00CC6F9B"/>
    <w:rsid w:val="00CC7F57"/>
    <w:rsid w:val="00CD146D"/>
    <w:rsid w:val="00CD2EDD"/>
    <w:rsid w:val="00CD5F64"/>
    <w:rsid w:val="00CE7D4F"/>
    <w:rsid w:val="00CF1266"/>
    <w:rsid w:val="00CF2D7C"/>
    <w:rsid w:val="00D050DD"/>
    <w:rsid w:val="00D136B2"/>
    <w:rsid w:val="00D1668D"/>
    <w:rsid w:val="00D22326"/>
    <w:rsid w:val="00D23A2D"/>
    <w:rsid w:val="00D27CF7"/>
    <w:rsid w:val="00D3232B"/>
    <w:rsid w:val="00D36227"/>
    <w:rsid w:val="00D367C6"/>
    <w:rsid w:val="00D40229"/>
    <w:rsid w:val="00D41BA2"/>
    <w:rsid w:val="00D45F31"/>
    <w:rsid w:val="00D4647E"/>
    <w:rsid w:val="00D470C8"/>
    <w:rsid w:val="00D47D7E"/>
    <w:rsid w:val="00D54327"/>
    <w:rsid w:val="00D573B6"/>
    <w:rsid w:val="00D60590"/>
    <w:rsid w:val="00D60AF4"/>
    <w:rsid w:val="00D6456C"/>
    <w:rsid w:val="00D746EB"/>
    <w:rsid w:val="00D77B4A"/>
    <w:rsid w:val="00D801CE"/>
    <w:rsid w:val="00D81779"/>
    <w:rsid w:val="00D82B22"/>
    <w:rsid w:val="00D83248"/>
    <w:rsid w:val="00D836A0"/>
    <w:rsid w:val="00D83ED4"/>
    <w:rsid w:val="00D84ED0"/>
    <w:rsid w:val="00D86173"/>
    <w:rsid w:val="00D90794"/>
    <w:rsid w:val="00D90CB7"/>
    <w:rsid w:val="00D92444"/>
    <w:rsid w:val="00D952DC"/>
    <w:rsid w:val="00DA61DF"/>
    <w:rsid w:val="00DB2E77"/>
    <w:rsid w:val="00DB6B13"/>
    <w:rsid w:val="00DC0550"/>
    <w:rsid w:val="00DC0A9F"/>
    <w:rsid w:val="00DC403B"/>
    <w:rsid w:val="00DC64DB"/>
    <w:rsid w:val="00DC6D4A"/>
    <w:rsid w:val="00DD061E"/>
    <w:rsid w:val="00DD19E3"/>
    <w:rsid w:val="00DD75B7"/>
    <w:rsid w:val="00DE130F"/>
    <w:rsid w:val="00DE3787"/>
    <w:rsid w:val="00DF3755"/>
    <w:rsid w:val="00DF375E"/>
    <w:rsid w:val="00DF4C68"/>
    <w:rsid w:val="00DF61B0"/>
    <w:rsid w:val="00DF6C24"/>
    <w:rsid w:val="00E03328"/>
    <w:rsid w:val="00E03C0F"/>
    <w:rsid w:val="00E142B4"/>
    <w:rsid w:val="00E15704"/>
    <w:rsid w:val="00E164AA"/>
    <w:rsid w:val="00E17DF1"/>
    <w:rsid w:val="00E17F34"/>
    <w:rsid w:val="00E24243"/>
    <w:rsid w:val="00E24646"/>
    <w:rsid w:val="00E26CB1"/>
    <w:rsid w:val="00E27477"/>
    <w:rsid w:val="00E310DC"/>
    <w:rsid w:val="00E315F6"/>
    <w:rsid w:val="00E33D9F"/>
    <w:rsid w:val="00E373C8"/>
    <w:rsid w:val="00E428D5"/>
    <w:rsid w:val="00E436FF"/>
    <w:rsid w:val="00E44838"/>
    <w:rsid w:val="00E46BE4"/>
    <w:rsid w:val="00E47A14"/>
    <w:rsid w:val="00E52C7E"/>
    <w:rsid w:val="00E571E4"/>
    <w:rsid w:val="00E57742"/>
    <w:rsid w:val="00E603D9"/>
    <w:rsid w:val="00E61430"/>
    <w:rsid w:val="00E64E18"/>
    <w:rsid w:val="00E653DF"/>
    <w:rsid w:val="00E67244"/>
    <w:rsid w:val="00E729AF"/>
    <w:rsid w:val="00E72D45"/>
    <w:rsid w:val="00E74651"/>
    <w:rsid w:val="00E776F9"/>
    <w:rsid w:val="00E82D55"/>
    <w:rsid w:val="00E8635C"/>
    <w:rsid w:val="00E86516"/>
    <w:rsid w:val="00E913A5"/>
    <w:rsid w:val="00E96D74"/>
    <w:rsid w:val="00EA614C"/>
    <w:rsid w:val="00EA6CE7"/>
    <w:rsid w:val="00EB2685"/>
    <w:rsid w:val="00EB366B"/>
    <w:rsid w:val="00EB3BF9"/>
    <w:rsid w:val="00EB3DA8"/>
    <w:rsid w:val="00EB4F28"/>
    <w:rsid w:val="00EB6791"/>
    <w:rsid w:val="00EB6C90"/>
    <w:rsid w:val="00EC0060"/>
    <w:rsid w:val="00EC0EAC"/>
    <w:rsid w:val="00EC1715"/>
    <w:rsid w:val="00EC1F92"/>
    <w:rsid w:val="00EC342E"/>
    <w:rsid w:val="00EC459D"/>
    <w:rsid w:val="00EC7AB3"/>
    <w:rsid w:val="00ED2C68"/>
    <w:rsid w:val="00ED41A6"/>
    <w:rsid w:val="00ED4245"/>
    <w:rsid w:val="00ED4816"/>
    <w:rsid w:val="00ED635E"/>
    <w:rsid w:val="00ED6BA2"/>
    <w:rsid w:val="00EE2112"/>
    <w:rsid w:val="00EE4311"/>
    <w:rsid w:val="00EE7126"/>
    <w:rsid w:val="00EE7DFB"/>
    <w:rsid w:val="00EF1519"/>
    <w:rsid w:val="00EF23AF"/>
    <w:rsid w:val="00EF26EA"/>
    <w:rsid w:val="00EF5592"/>
    <w:rsid w:val="00EF5AF8"/>
    <w:rsid w:val="00F01A31"/>
    <w:rsid w:val="00F0322D"/>
    <w:rsid w:val="00F036F3"/>
    <w:rsid w:val="00F06F5B"/>
    <w:rsid w:val="00F0777D"/>
    <w:rsid w:val="00F07FC9"/>
    <w:rsid w:val="00F1094E"/>
    <w:rsid w:val="00F14539"/>
    <w:rsid w:val="00F149C1"/>
    <w:rsid w:val="00F14EAC"/>
    <w:rsid w:val="00F152E6"/>
    <w:rsid w:val="00F167AA"/>
    <w:rsid w:val="00F267ED"/>
    <w:rsid w:val="00F277BD"/>
    <w:rsid w:val="00F27BF7"/>
    <w:rsid w:val="00F45212"/>
    <w:rsid w:val="00F45AF9"/>
    <w:rsid w:val="00F50CA4"/>
    <w:rsid w:val="00F51445"/>
    <w:rsid w:val="00F52A81"/>
    <w:rsid w:val="00F57087"/>
    <w:rsid w:val="00F576EB"/>
    <w:rsid w:val="00F62D27"/>
    <w:rsid w:val="00F6349E"/>
    <w:rsid w:val="00F63A29"/>
    <w:rsid w:val="00F63F97"/>
    <w:rsid w:val="00F67B44"/>
    <w:rsid w:val="00F70C79"/>
    <w:rsid w:val="00F768AC"/>
    <w:rsid w:val="00F77380"/>
    <w:rsid w:val="00F81D1A"/>
    <w:rsid w:val="00F84DBD"/>
    <w:rsid w:val="00F87E67"/>
    <w:rsid w:val="00F96514"/>
    <w:rsid w:val="00FA173E"/>
    <w:rsid w:val="00FA1AC4"/>
    <w:rsid w:val="00FA2790"/>
    <w:rsid w:val="00FA5A0F"/>
    <w:rsid w:val="00FA5E68"/>
    <w:rsid w:val="00FB1287"/>
    <w:rsid w:val="00FB68A3"/>
    <w:rsid w:val="00FB733B"/>
    <w:rsid w:val="00FC3A79"/>
    <w:rsid w:val="00FC79D3"/>
    <w:rsid w:val="00FC7CC9"/>
    <w:rsid w:val="00FD694E"/>
    <w:rsid w:val="00FE0A89"/>
    <w:rsid w:val="00FE4F5B"/>
    <w:rsid w:val="00FE5B4E"/>
    <w:rsid w:val="00FE6995"/>
    <w:rsid w:val="00FE6FEC"/>
    <w:rsid w:val="00FF3602"/>
    <w:rsid w:val="00FF7C7B"/>
    <w:rsid w:val="3422049A"/>
    <w:rsid w:val="79CFE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604D29"/>
  <w15:docId w15:val="{D9AFD9F1-5F75-4D06-A22E-AB8CF6327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77DB"/>
    <w:rPr>
      <w:sz w:val="24"/>
      <w:szCs w:val="24"/>
    </w:rPr>
  </w:style>
  <w:style w:type="paragraph" w:styleId="1">
    <w:name w:val="heading 1"/>
    <w:basedOn w:val="a"/>
    <w:link w:val="10"/>
    <w:uiPriority w:val="9"/>
    <w:qFormat/>
    <w:rsid w:val="00506C3A"/>
    <w:pPr>
      <w:spacing w:before="100" w:beforeAutospacing="1" w:after="100" w:afterAutospacing="1"/>
      <w:outlineLvl w:val="0"/>
    </w:pPr>
    <w:rPr>
      <w:b/>
      <w:bCs/>
      <w:kern w:val="36"/>
      <w:sz w:val="48"/>
      <w:szCs w:val="48"/>
    </w:rPr>
  </w:style>
  <w:style w:type="paragraph" w:styleId="4">
    <w:name w:val="heading 4"/>
    <w:basedOn w:val="a"/>
    <w:next w:val="a"/>
    <w:link w:val="40"/>
    <w:semiHidden/>
    <w:unhideWhenUsed/>
    <w:qFormat/>
    <w:rsid w:val="001C2ED4"/>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04441F"/>
    <w:pPr>
      <w:spacing w:after="120"/>
    </w:pPr>
    <w:rPr>
      <w:lang w:val="ru-RU" w:eastAsia="ru-RU"/>
    </w:rPr>
  </w:style>
  <w:style w:type="paragraph" w:styleId="2">
    <w:name w:val="Body Text 2"/>
    <w:basedOn w:val="a"/>
    <w:link w:val="20"/>
    <w:rsid w:val="008A5A7F"/>
    <w:pPr>
      <w:spacing w:after="120" w:line="480" w:lineRule="auto"/>
    </w:pPr>
  </w:style>
  <w:style w:type="character" w:customStyle="1" w:styleId="20">
    <w:name w:val="Основной текст 2 Знак"/>
    <w:link w:val="2"/>
    <w:rsid w:val="008A5A7F"/>
    <w:rPr>
      <w:sz w:val="24"/>
      <w:szCs w:val="24"/>
      <w:lang w:val="uk-UA" w:eastAsia="uk-UA"/>
    </w:rPr>
  </w:style>
  <w:style w:type="paragraph" w:styleId="a4">
    <w:name w:val="header"/>
    <w:basedOn w:val="a"/>
    <w:link w:val="a5"/>
    <w:uiPriority w:val="99"/>
    <w:rsid w:val="003C3670"/>
    <w:pPr>
      <w:tabs>
        <w:tab w:val="center" w:pos="4677"/>
        <w:tab w:val="right" w:pos="9355"/>
      </w:tabs>
    </w:pPr>
  </w:style>
  <w:style w:type="character" w:customStyle="1" w:styleId="a5">
    <w:name w:val="Верхний колонтитул Знак"/>
    <w:link w:val="a4"/>
    <w:uiPriority w:val="99"/>
    <w:rsid w:val="003C3670"/>
    <w:rPr>
      <w:sz w:val="24"/>
      <w:szCs w:val="24"/>
      <w:lang w:val="uk-UA" w:eastAsia="uk-UA"/>
    </w:rPr>
  </w:style>
  <w:style w:type="paragraph" w:styleId="a6">
    <w:name w:val="footer"/>
    <w:basedOn w:val="a"/>
    <w:link w:val="a7"/>
    <w:uiPriority w:val="99"/>
    <w:rsid w:val="003C3670"/>
    <w:pPr>
      <w:tabs>
        <w:tab w:val="center" w:pos="4677"/>
        <w:tab w:val="right" w:pos="9355"/>
      </w:tabs>
    </w:pPr>
  </w:style>
  <w:style w:type="character" w:customStyle="1" w:styleId="a7">
    <w:name w:val="Нижний колонтитул Знак"/>
    <w:link w:val="a6"/>
    <w:uiPriority w:val="99"/>
    <w:rsid w:val="003C3670"/>
    <w:rPr>
      <w:sz w:val="24"/>
      <w:szCs w:val="24"/>
      <w:lang w:val="uk-UA" w:eastAsia="uk-UA"/>
    </w:rPr>
  </w:style>
  <w:style w:type="paragraph" w:styleId="a8">
    <w:name w:val="Normal (Web)"/>
    <w:aliases w:val="Обычный (Web)"/>
    <w:basedOn w:val="a"/>
    <w:link w:val="a9"/>
    <w:uiPriority w:val="99"/>
    <w:unhideWhenUsed/>
    <w:rsid w:val="003C3670"/>
    <w:pPr>
      <w:spacing w:before="100" w:beforeAutospacing="1" w:after="100" w:afterAutospacing="1"/>
    </w:pPr>
    <w:rPr>
      <w:lang w:val="ru-RU" w:eastAsia="ru-RU"/>
    </w:rPr>
  </w:style>
  <w:style w:type="paragraph" w:customStyle="1" w:styleId="Style5">
    <w:name w:val="Style5"/>
    <w:basedOn w:val="a"/>
    <w:uiPriority w:val="99"/>
    <w:rsid w:val="003C3670"/>
    <w:pPr>
      <w:widowControl w:val="0"/>
      <w:autoSpaceDE w:val="0"/>
      <w:autoSpaceDN w:val="0"/>
      <w:adjustRightInd w:val="0"/>
      <w:spacing w:line="317" w:lineRule="exact"/>
      <w:ind w:firstLine="538"/>
      <w:jc w:val="both"/>
    </w:pPr>
    <w:rPr>
      <w:lang w:val="ru-RU" w:eastAsia="ru-RU"/>
    </w:rPr>
  </w:style>
  <w:style w:type="character" w:customStyle="1" w:styleId="apple-converted-space">
    <w:name w:val="apple-converted-space"/>
    <w:basedOn w:val="a0"/>
    <w:rsid w:val="003C3670"/>
  </w:style>
  <w:style w:type="character" w:customStyle="1" w:styleId="hiddenspellerror">
    <w:name w:val="hiddenspellerror"/>
    <w:basedOn w:val="a0"/>
    <w:rsid w:val="003C3670"/>
  </w:style>
  <w:style w:type="character" w:customStyle="1" w:styleId="hiddengrammarerror">
    <w:name w:val="hiddengrammarerror"/>
    <w:basedOn w:val="a0"/>
    <w:rsid w:val="003C3670"/>
  </w:style>
  <w:style w:type="character" w:customStyle="1" w:styleId="FontStyle55">
    <w:name w:val="Font Style55"/>
    <w:rsid w:val="003C3670"/>
    <w:rPr>
      <w:rFonts w:ascii="Times New Roman" w:hAnsi="Times New Roman" w:cs="Times New Roman"/>
      <w:sz w:val="26"/>
      <w:szCs w:val="26"/>
    </w:rPr>
  </w:style>
  <w:style w:type="paragraph" w:styleId="aa">
    <w:name w:val="List Paragraph"/>
    <w:basedOn w:val="a"/>
    <w:uiPriority w:val="34"/>
    <w:qFormat/>
    <w:rsid w:val="003C3670"/>
    <w:pPr>
      <w:overflowPunct w:val="0"/>
      <w:autoSpaceDE w:val="0"/>
      <w:autoSpaceDN w:val="0"/>
      <w:adjustRightInd w:val="0"/>
      <w:ind w:left="720"/>
      <w:contextualSpacing/>
      <w:textAlignment w:val="baseline"/>
    </w:pPr>
    <w:rPr>
      <w:sz w:val="20"/>
      <w:szCs w:val="20"/>
      <w:lang w:eastAsia="ru-RU"/>
    </w:rPr>
  </w:style>
  <w:style w:type="paragraph" w:customStyle="1" w:styleId="tj">
    <w:name w:val="tj"/>
    <w:basedOn w:val="a"/>
    <w:rsid w:val="004356EF"/>
    <w:pPr>
      <w:spacing w:before="100" w:beforeAutospacing="1" w:after="100" w:afterAutospacing="1"/>
    </w:pPr>
    <w:rPr>
      <w:lang w:val="ru-RU" w:eastAsia="ru-RU"/>
    </w:rPr>
  </w:style>
  <w:style w:type="character" w:styleId="ab">
    <w:name w:val="Hyperlink"/>
    <w:rsid w:val="009371AF"/>
    <w:rPr>
      <w:color w:val="0000FF"/>
      <w:u w:val="single"/>
    </w:rPr>
  </w:style>
  <w:style w:type="paragraph" w:customStyle="1" w:styleId="ac">
    <w:name w:val="Îáû÷íûé"/>
    <w:rsid w:val="004847EE"/>
    <w:pPr>
      <w:overflowPunct w:val="0"/>
      <w:autoSpaceDE w:val="0"/>
      <w:autoSpaceDN w:val="0"/>
      <w:adjustRightInd w:val="0"/>
      <w:textAlignment w:val="baseline"/>
    </w:pPr>
    <w:rPr>
      <w:rFonts w:ascii="Journal" w:hAnsi="Journal"/>
      <w:sz w:val="26"/>
      <w:lang w:eastAsia="ru-RU"/>
    </w:rPr>
  </w:style>
  <w:style w:type="paragraph" w:styleId="21">
    <w:name w:val="Body Text Indent 2"/>
    <w:basedOn w:val="a"/>
    <w:link w:val="22"/>
    <w:rsid w:val="00B57075"/>
    <w:pPr>
      <w:spacing w:after="120" w:line="480" w:lineRule="auto"/>
      <w:ind w:left="283"/>
    </w:pPr>
  </w:style>
  <w:style w:type="character" w:customStyle="1" w:styleId="22">
    <w:name w:val="Основной текст с отступом 2 Знак"/>
    <w:link w:val="21"/>
    <w:rsid w:val="00B57075"/>
    <w:rPr>
      <w:sz w:val="24"/>
      <w:szCs w:val="24"/>
      <w:lang w:val="uk-UA" w:eastAsia="uk-UA"/>
    </w:rPr>
  </w:style>
  <w:style w:type="character" w:styleId="ad">
    <w:name w:val="Emphasis"/>
    <w:uiPriority w:val="20"/>
    <w:qFormat/>
    <w:rsid w:val="009F1221"/>
    <w:rPr>
      <w:i/>
      <w:iCs/>
    </w:rPr>
  </w:style>
  <w:style w:type="character" w:styleId="ae">
    <w:name w:val="annotation reference"/>
    <w:rsid w:val="00AA522B"/>
    <w:rPr>
      <w:sz w:val="16"/>
      <w:szCs w:val="16"/>
    </w:rPr>
  </w:style>
  <w:style w:type="paragraph" w:styleId="af">
    <w:name w:val="annotation text"/>
    <w:basedOn w:val="a"/>
    <w:link w:val="af0"/>
    <w:rsid w:val="00AA522B"/>
    <w:rPr>
      <w:sz w:val="20"/>
      <w:szCs w:val="20"/>
    </w:rPr>
  </w:style>
  <w:style w:type="character" w:customStyle="1" w:styleId="af0">
    <w:name w:val="Текст примечания Знак"/>
    <w:link w:val="af"/>
    <w:rsid w:val="00AA522B"/>
    <w:rPr>
      <w:lang w:val="uk-UA" w:eastAsia="uk-UA"/>
    </w:rPr>
  </w:style>
  <w:style w:type="paragraph" w:styleId="af1">
    <w:name w:val="annotation subject"/>
    <w:basedOn w:val="af"/>
    <w:next w:val="af"/>
    <w:link w:val="af2"/>
    <w:rsid w:val="00AA522B"/>
    <w:rPr>
      <w:b/>
      <w:bCs/>
    </w:rPr>
  </w:style>
  <w:style w:type="character" w:customStyle="1" w:styleId="af2">
    <w:name w:val="Тема примечания Знак"/>
    <w:link w:val="af1"/>
    <w:rsid w:val="00AA522B"/>
    <w:rPr>
      <w:b/>
      <w:bCs/>
      <w:lang w:val="uk-UA" w:eastAsia="uk-UA"/>
    </w:rPr>
  </w:style>
  <w:style w:type="paragraph" w:styleId="af3">
    <w:name w:val="Balloon Text"/>
    <w:basedOn w:val="a"/>
    <w:link w:val="af4"/>
    <w:uiPriority w:val="99"/>
    <w:rsid w:val="00AA522B"/>
    <w:rPr>
      <w:rFonts w:ascii="Tahoma" w:hAnsi="Tahoma" w:cs="Tahoma"/>
      <w:sz w:val="16"/>
      <w:szCs w:val="16"/>
    </w:rPr>
  </w:style>
  <w:style w:type="character" w:customStyle="1" w:styleId="af4">
    <w:name w:val="Текст выноски Знак"/>
    <w:link w:val="af3"/>
    <w:uiPriority w:val="99"/>
    <w:rsid w:val="00AA522B"/>
    <w:rPr>
      <w:rFonts w:ascii="Tahoma" w:hAnsi="Tahoma" w:cs="Tahoma"/>
      <w:sz w:val="16"/>
      <w:szCs w:val="16"/>
      <w:lang w:val="uk-UA" w:eastAsia="uk-UA"/>
    </w:rPr>
  </w:style>
  <w:style w:type="table" w:styleId="af5">
    <w:name w:val="Table Grid"/>
    <w:basedOn w:val="a1"/>
    <w:uiPriority w:val="59"/>
    <w:rsid w:val="001B285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eeu2">
    <w:name w:val="Noeeu2"/>
    <w:basedOn w:val="a"/>
    <w:rsid w:val="00A843B0"/>
    <w:pPr>
      <w:overflowPunct w:val="0"/>
      <w:autoSpaceDE w:val="0"/>
      <w:autoSpaceDN w:val="0"/>
      <w:adjustRightInd w:val="0"/>
      <w:spacing w:line="360" w:lineRule="auto"/>
      <w:jc w:val="both"/>
      <w:textAlignment w:val="baseline"/>
    </w:pPr>
    <w:rPr>
      <w:szCs w:val="20"/>
      <w:lang w:eastAsia="ru-RU"/>
    </w:rPr>
  </w:style>
  <w:style w:type="character" w:customStyle="1" w:styleId="rvts82">
    <w:name w:val="rvts82"/>
    <w:rsid w:val="00A843B0"/>
  </w:style>
  <w:style w:type="paragraph" w:styleId="af6">
    <w:name w:val="Block Text"/>
    <w:basedOn w:val="a"/>
    <w:rsid w:val="00A843B0"/>
    <w:pPr>
      <w:ind w:left="-108" w:right="-108"/>
      <w:jc w:val="center"/>
    </w:pPr>
    <w:rPr>
      <w:spacing w:val="-14"/>
      <w:sz w:val="22"/>
      <w:szCs w:val="20"/>
      <w:lang w:eastAsia="ru-RU"/>
    </w:rPr>
  </w:style>
  <w:style w:type="paragraph" w:customStyle="1" w:styleId="m-1188985646475731786m7944882552964957662msonospacing">
    <w:name w:val="m_-1188985646475731786m_7944882552964957662msonospacing"/>
    <w:basedOn w:val="a"/>
    <w:rsid w:val="00A843B0"/>
    <w:pPr>
      <w:spacing w:before="100" w:beforeAutospacing="1" w:after="100" w:afterAutospacing="1"/>
    </w:pPr>
  </w:style>
  <w:style w:type="character" w:customStyle="1" w:styleId="a9">
    <w:name w:val="Обычный (веб) Знак"/>
    <w:aliases w:val="Обычный (Web) Знак"/>
    <w:link w:val="a8"/>
    <w:uiPriority w:val="99"/>
    <w:locked/>
    <w:rsid w:val="00BD08E0"/>
    <w:rPr>
      <w:sz w:val="24"/>
      <w:szCs w:val="24"/>
      <w:lang w:val="ru-RU" w:eastAsia="ru-RU"/>
    </w:rPr>
  </w:style>
  <w:style w:type="character" w:styleId="af7">
    <w:name w:val="Strong"/>
    <w:uiPriority w:val="22"/>
    <w:qFormat/>
    <w:rsid w:val="00506C3A"/>
    <w:rPr>
      <w:b/>
      <w:bCs/>
    </w:rPr>
  </w:style>
  <w:style w:type="character" w:customStyle="1" w:styleId="10">
    <w:name w:val="Заголовок 1 Знак"/>
    <w:link w:val="1"/>
    <w:uiPriority w:val="9"/>
    <w:rsid w:val="00506C3A"/>
    <w:rPr>
      <w:b/>
      <w:bCs/>
      <w:kern w:val="36"/>
      <w:sz w:val="48"/>
      <w:szCs w:val="48"/>
    </w:rPr>
  </w:style>
  <w:style w:type="character" w:customStyle="1" w:styleId="jlqj4b">
    <w:name w:val="jlqj4b"/>
    <w:basedOn w:val="a0"/>
    <w:rsid w:val="001C2ED4"/>
  </w:style>
  <w:style w:type="character" w:customStyle="1" w:styleId="40">
    <w:name w:val="Заголовок 4 Знак"/>
    <w:link w:val="4"/>
    <w:semiHidden/>
    <w:rsid w:val="001C2ED4"/>
    <w:rPr>
      <w:rFonts w:ascii="Calibri" w:eastAsia="Times New Roman" w:hAnsi="Calibri" w:cs="Times New Roman"/>
      <w:b/>
      <w:bCs/>
      <w:sz w:val="28"/>
      <w:szCs w:val="28"/>
    </w:rPr>
  </w:style>
  <w:style w:type="character" w:customStyle="1" w:styleId="11">
    <w:name w:val="Неразрешенное упоминание1"/>
    <w:uiPriority w:val="99"/>
    <w:semiHidden/>
    <w:unhideWhenUsed/>
    <w:rsid w:val="005F7344"/>
    <w:rPr>
      <w:color w:val="605E5C"/>
      <w:shd w:val="clear" w:color="auto" w:fill="E1DFDD"/>
    </w:rPr>
  </w:style>
  <w:style w:type="paragraph" w:styleId="HTML">
    <w:name w:val="HTML Preformatted"/>
    <w:basedOn w:val="a"/>
    <w:link w:val="HTML0"/>
    <w:uiPriority w:val="99"/>
    <w:unhideWhenUsed/>
    <w:rsid w:val="00200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20053F"/>
    <w:rPr>
      <w:rFonts w:ascii="Courier New" w:hAnsi="Courier New" w:cs="Courier New"/>
    </w:rPr>
  </w:style>
  <w:style w:type="character" w:styleId="af8">
    <w:name w:val="Placeholder Text"/>
    <w:basedOn w:val="a0"/>
    <w:uiPriority w:val="99"/>
    <w:semiHidden/>
    <w:rsid w:val="00527CD0"/>
    <w:rPr>
      <w:color w:val="808080"/>
    </w:rPr>
  </w:style>
  <w:style w:type="character" w:customStyle="1" w:styleId="af9">
    <w:name w:val="_"/>
    <w:basedOn w:val="a0"/>
    <w:rsid w:val="00A402CD"/>
  </w:style>
  <w:style w:type="paragraph" w:styleId="afa">
    <w:name w:val="Plain Text"/>
    <w:basedOn w:val="a"/>
    <w:link w:val="afb"/>
    <w:rsid w:val="00003046"/>
    <w:rPr>
      <w:rFonts w:ascii="Courier New" w:hAnsi="Courier New" w:cs="Courier New"/>
      <w:sz w:val="20"/>
      <w:szCs w:val="20"/>
      <w:lang w:val="ru-RU" w:eastAsia="ru-RU"/>
    </w:rPr>
  </w:style>
  <w:style w:type="character" w:customStyle="1" w:styleId="afb">
    <w:name w:val="Текст Знак"/>
    <w:basedOn w:val="a0"/>
    <w:link w:val="afa"/>
    <w:rsid w:val="00003046"/>
    <w:rPr>
      <w:rFonts w:ascii="Courier New" w:hAnsi="Courier New" w:cs="Courier New"/>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29975">
      <w:bodyDiv w:val="1"/>
      <w:marLeft w:val="0"/>
      <w:marRight w:val="0"/>
      <w:marTop w:val="0"/>
      <w:marBottom w:val="0"/>
      <w:divBdr>
        <w:top w:val="none" w:sz="0" w:space="0" w:color="auto"/>
        <w:left w:val="none" w:sz="0" w:space="0" w:color="auto"/>
        <w:bottom w:val="none" w:sz="0" w:space="0" w:color="auto"/>
        <w:right w:val="none" w:sz="0" w:space="0" w:color="auto"/>
      </w:divBdr>
    </w:div>
    <w:div w:id="114297986">
      <w:bodyDiv w:val="1"/>
      <w:marLeft w:val="0"/>
      <w:marRight w:val="0"/>
      <w:marTop w:val="0"/>
      <w:marBottom w:val="0"/>
      <w:divBdr>
        <w:top w:val="none" w:sz="0" w:space="0" w:color="auto"/>
        <w:left w:val="none" w:sz="0" w:space="0" w:color="auto"/>
        <w:bottom w:val="none" w:sz="0" w:space="0" w:color="auto"/>
        <w:right w:val="none" w:sz="0" w:space="0" w:color="auto"/>
      </w:divBdr>
    </w:div>
    <w:div w:id="165218794">
      <w:bodyDiv w:val="1"/>
      <w:marLeft w:val="0"/>
      <w:marRight w:val="0"/>
      <w:marTop w:val="0"/>
      <w:marBottom w:val="0"/>
      <w:divBdr>
        <w:top w:val="none" w:sz="0" w:space="0" w:color="auto"/>
        <w:left w:val="none" w:sz="0" w:space="0" w:color="auto"/>
        <w:bottom w:val="none" w:sz="0" w:space="0" w:color="auto"/>
        <w:right w:val="none" w:sz="0" w:space="0" w:color="auto"/>
      </w:divBdr>
    </w:div>
    <w:div w:id="167060087">
      <w:bodyDiv w:val="1"/>
      <w:marLeft w:val="0"/>
      <w:marRight w:val="0"/>
      <w:marTop w:val="0"/>
      <w:marBottom w:val="0"/>
      <w:divBdr>
        <w:top w:val="none" w:sz="0" w:space="0" w:color="auto"/>
        <w:left w:val="none" w:sz="0" w:space="0" w:color="auto"/>
        <w:bottom w:val="none" w:sz="0" w:space="0" w:color="auto"/>
        <w:right w:val="none" w:sz="0" w:space="0" w:color="auto"/>
      </w:divBdr>
    </w:div>
    <w:div w:id="184712812">
      <w:bodyDiv w:val="1"/>
      <w:marLeft w:val="0"/>
      <w:marRight w:val="0"/>
      <w:marTop w:val="0"/>
      <w:marBottom w:val="0"/>
      <w:divBdr>
        <w:top w:val="none" w:sz="0" w:space="0" w:color="auto"/>
        <w:left w:val="none" w:sz="0" w:space="0" w:color="auto"/>
        <w:bottom w:val="none" w:sz="0" w:space="0" w:color="auto"/>
        <w:right w:val="none" w:sz="0" w:space="0" w:color="auto"/>
      </w:divBdr>
    </w:div>
    <w:div w:id="208228097">
      <w:bodyDiv w:val="1"/>
      <w:marLeft w:val="0"/>
      <w:marRight w:val="0"/>
      <w:marTop w:val="0"/>
      <w:marBottom w:val="0"/>
      <w:divBdr>
        <w:top w:val="none" w:sz="0" w:space="0" w:color="auto"/>
        <w:left w:val="none" w:sz="0" w:space="0" w:color="auto"/>
        <w:bottom w:val="none" w:sz="0" w:space="0" w:color="auto"/>
        <w:right w:val="none" w:sz="0" w:space="0" w:color="auto"/>
      </w:divBdr>
    </w:div>
    <w:div w:id="252590095">
      <w:bodyDiv w:val="1"/>
      <w:marLeft w:val="0"/>
      <w:marRight w:val="0"/>
      <w:marTop w:val="0"/>
      <w:marBottom w:val="0"/>
      <w:divBdr>
        <w:top w:val="none" w:sz="0" w:space="0" w:color="auto"/>
        <w:left w:val="none" w:sz="0" w:space="0" w:color="auto"/>
        <w:bottom w:val="none" w:sz="0" w:space="0" w:color="auto"/>
        <w:right w:val="none" w:sz="0" w:space="0" w:color="auto"/>
      </w:divBdr>
    </w:div>
    <w:div w:id="268514526">
      <w:bodyDiv w:val="1"/>
      <w:marLeft w:val="0"/>
      <w:marRight w:val="0"/>
      <w:marTop w:val="0"/>
      <w:marBottom w:val="0"/>
      <w:divBdr>
        <w:top w:val="none" w:sz="0" w:space="0" w:color="auto"/>
        <w:left w:val="none" w:sz="0" w:space="0" w:color="auto"/>
        <w:bottom w:val="none" w:sz="0" w:space="0" w:color="auto"/>
        <w:right w:val="none" w:sz="0" w:space="0" w:color="auto"/>
      </w:divBdr>
    </w:div>
    <w:div w:id="276644668">
      <w:bodyDiv w:val="1"/>
      <w:marLeft w:val="0"/>
      <w:marRight w:val="0"/>
      <w:marTop w:val="0"/>
      <w:marBottom w:val="0"/>
      <w:divBdr>
        <w:top w:val="none" w:sz="0" w:space="0" w:color="auto"/>
        <w:left w:val="none" w:sz="0" w:space="0" w:color="auto"/>
        <w:bottom w:val="none" w:sz="0" w:space="0" w:color="auto"/>
        <w:right w:val="none" w:sz="0" w:space="0" w:color="auto"/>
      </w:divBdr>
    </w:div>
    <w:div w:id="327366471">
      <w:bodyDiv w:val="1"/>
      <w:marLeft w:val="0"/>
      <w:marRight w:val="0"/>
      <w:marTop w:val="0"/>
      <w:marBottom w:val="0"/>
      <w:divBdr>
        <w:top w:val="none" w:sz="0" w:space="0" w:color="auto"/>
        <w:left w:val="none" w:sz="0" w:space="0" w:color="auto"/>
        <w:bottom w:val="none" w:sz="0" w:space="0" w:color="auto"/>
        <w:right w:val="none" w:sz="0" w:space="0" w:color="auto"/>
      </w:divBdr>
    </w:div>
    <w:div w:id="392461605">
      <w:bodyDiv w:val="1"/>
      <w:marLeft w:val="0"/>
      <w:marRight w:val="0"/>
      <w:marTop w:val="0"/>
      <w:marBottom w:val="0"/>
      <w:divBdr>
        <w:top w:val="none" w:sz="0" w:space="0" w:color="auto"/>
        <w:left w:val="none" w:sz="0" w:space="0" w:color="auto"/>
        <w:bottom w:val="none" w:sz="0" w:space="0" w:color="auto"/>
        <w:right w:val="none" w:sz="0" w:space="0" w:color="auto"/>
      </w:divBdr>
    </w:div>
    <w:div w:id="476413539">
      <w:bodyDiv w:val="1"/>
      <w:marLeft w:val="0"/>
      <w:marRight w:val="0"/>
      <w:marTop w:val="0"/>
      <w:marBottom w:val="0"/>
      <w:divBdr>
        <w:top w:val="none" w:sz="0" w:space="0" w:color="auto"/>
        <w:left w:val="none" w:sz="0" w:space="0" w:color="auto"/>
        <w:bottom w:val="none" w:sz="0" w:space="0" w:color="auto"/>
        <w:right w:val="none" w:sz="0" w:space="0" w:color="auto"/>
      </w:divBdr>
    </w:div>
    <w:div w:id="588931065">
      <w:bodyDiv w:val="1"/>
      <w:marLeft w:val="0"/>
      <w:marRight w:val="0"/>
      <w:marTop w:val="0"/>
      <w:marBottom w:val="0"/>
      <w:divBdr>
        <w:top w:val="none" w:sz="0" w:space="0" w:color="auto"/>
        <w:left w:val="none" w:sz="0" w:space="0" w:color="auto"/>
        <w:bottom w:val="none" w:sz="0" w:space="0" w:color="auto"/>
        <w:right w:val="none" w:sz="0" w:space="0" w:color="auto"/>
      </w:divBdr>
    </w:div>
    <w:div w:id="628442105">
      <w:bodyDiv w:val="1"/>
      <w:marLeft w:val="0"/>
      <w:marRight w:val="0"/>
      <w:marTop w:val="0"/>
      <w:marBottom w:val="0"/>
      <w:divBdr>
        <w:top w:val="none" w:sz="0" w:space="0" w:color="auto"/>
        <w:left w:val="none" w:sz="0" w:space="0" w:color="auto"/>
        <w:bottom w:val="none" w:sz="0" w:space="0" w:color="auto"/>
        <w:right w:val="none" w:sz="0" w:space="0" w:color="auto"/>
      </w:divBdr>
    </w:div>
    <w:div w:id="637105454">
      <w:bodyDiv w:val="1"/>
      <w:marLeft w:val="0"/>
      <w:marRight w:val="0"/>
      <w:marTop w:val="0"/>
      <w:marBottom w:val="0"/>
      <w:divBdr>
        <w:top w:val="none" w:sz="0" w:space="0" w:color="auto"/>
        <w:left w:val="none" w:sz="0" w:space="0" w:color="auto"/>
        <w:bottom w:val="none" w:sz="0" w:space="0" w:color="auto"/>
        <w:right w:val="none" w:sz="0" w:space="0" w:color="auto"/>
      </w:divBdr>
    </w:div>
    <w:div w:id="650867812">
      <w:bodyDiv w:val="1"/>
      <w:marLeft w:val="0"/>
      <w:marRight w:val="0"/>
      <w:marTop w:val="0"/>
      <w:marBottom w:val="0"/>
      <w:divBdr>
        <w:top w:val="none" w:sz="0" w:space="0" w:color="auto"/>
        <w:left w:val="none" w:sz="0" w:space="0" w:color="auto"/>
        <w:bottom w:val="none" w:sz="0" w:space="0" w:color="auto"/>
        <w:right w:val="none" w:sz="0" w:space="0" w:color="auto"/>
      </w:divBdr>
    </w:div>
    <w:div w:id="718937603">
      <w:bodyDiv w:val="1"/>
      <w:marLeft w:val="0"/>
      <w:marRight w:val="0"/>
      <w:marTop w:val="0"/>
      <w:marBottom w:val="0"/>
      <w:divBdr>
        <w:top w:val="none" w:sz="0" w:space="0" w:color="auto"/>
        <w:left w:val="none" w:sz="0" w:space="0" w:color="auto"/>
        <w:bottom w:val="none" w:sz="0" w:space="0" w:color="auto"/>
        <w:right w:val="none" w:sz="0" w:space="0" w:color="auto"/>
      </w:divBdr>
    </w:div>
    <w:div w:id="732043013">
      <w:bodyDiv w:val="1"/>
      <w:marLeft w:val="0"/>
      <w:marRight w:val="0"/>
      <w:marTop w:val="0"/>
      <w:marBottom w:val="0"/>
      <w:divBdr>
        <w:top w:val="none" w:sz="0" w:space="0" w:color="auto"/>
        <w:left w:val="none" w:sz="0" w:space="0" w:color="auto"/>
        <w:bottom w:val="none" w:sz="0" w:space="0" w:color="auto"/>
        <w:right w:val="none" w:sz="0" w:space="0" w:color="auto"/>
      </w:divBdr>
    </w:div>
    <w:div w:id="831872253">
      <w:bodyDiv w:val="1"/>
      <w:marLeft w:val="0"/>
      <w:marRight w:val="0"/>
      <w:marTop w:val="0"/>
      <w:marBottom w:val="0"/>
      <w:divBdr>
        <w:top w:val="none" w:sz="0" w:space="0" w:color="auto"/>
        <w:left w:val="none" w:sz="0" w:space="0" w:color="auto"/>
        <w:bottom w:val="none" w:sz="0" w:space="0" w:color="auto"/>
        <w:right w:val="none" w:sz="0" w:space="0" w:color="auto"/>
      </w:divBdr>
    </w:div>
    <w:div w:id="868178277">
      <w:bodyDiv w:val="1"/>
      <w:marLeft w:val="0"/>
      <w:marRight w:val="0"/>
      <w:marTop w:val="0"/>
      <w:marBottom w:val="0"/>
      <w:divBdr>
        <w:top w:val="none" w:sz="0" w:space="0" w:color="auto"/>
        <w:left w:val="none" w:sz="0" w:space="0" w:color="auto"/>
        <w:bottom w:val="none" w:sz="0" w:space="0" w:color="auto"/>
        <w:right w:val="none" w:sz="0" w:space="0" w:color="auto"/>
      </w:divBdr>
    </w:div>
    <w:div w:id="925116245">
      <w:bodyDiv w:val="1"/>
      <w:marLeft w:val="0"/>
      <w:marRight w:val="0"/>
      <w:marTop w:val="0"/>
      <w:marBottom w:val="0"/>
      <w:divBdr>
        <w:top w:val="none" w:sz="0" w:space="0" w:color="auto"/>
        <w:left w:val="none" w:sz="0" w:space="0" w:color="auto"/>
        <w:bottom w:val="none" w:sz="0" w:space="0" w:color="auto"/>
        <w:right w:val="none" w:sz="0" w:space="0" w:color="auto"/>
      </w:divBdr>
    </w:div>
    <w:div w:id="935208550">
      <w:bodyDiv w:val="1"/>
      <w:marLeft w:val="0"/>
      <w:marRight w:val="0"/>
      <w:marTop w:val="0"/>
      <w:marBottom w:val="0"/>
      <w:divBdr>
        <w:top w:val="none" w:sz="0" w:space="0" w:color="auto"/>
        <w:left w:val="none" w:sz="0" w:space="0" w:color="auto"/>
        <w:bottom w:val="none" w:sz="0" w:space="0" w:color="auto"/>
        <w:right w:val="none" w:sz="0" w:space="0" w:color="auto"/>
      </w:divBdr>
      <w:divsChild>
        <w:div w:id="664939478">
          <w:marLeft w:val="0"/>
          <w:marRight w:val="0"/>
          <w:marTop w:val="0"/>
          <w:marBottom w:val="0"/>
          <w:divBdr>
            <w:top w:val="none" w:sz="0" w:space="0" w:color="auto"/>
            <w:left w:val="none" w:sz="0" w:space="0" w:color="auto"/>
            <w:bottom w:val="none" w:sz="0" w:space="0" w:color="auto"/>
            <w:right w:val="none" w:sz="0" w:space="0" w:color="auto"/>
          </w:divBdr>
        </w:div>
        <w:div w:id="1703894003">
          <w:marLeft w:val="0"/>
          <w:marRight w:val="0"/>
          <w:marTop w:val="0"/>
          <w:marBottom w:val="0"/>
          <w:divBdr>
            <w:top w:val="none" w:sz="0" w:space="0" w:color="auto"/>
            <w:left w:val="none" w:sz="0" w:space="0" w:color="auto"/>
            <w:bottom w:val="none" w:sz="0" w:space="0" w:color="auto"/>
            <w:right w:val="none" w:sz="0" w:space="0" w:color="auto"/>
          </w:divBdr>
        </w:div>
      </w:divsChild>
    </w:div>
    <w:div w:id="948583125">
      <w:bodyDiv w:val="1"/>
      <w:marLeft w:val="0"/>
      <w:marRight w:val="0"/>
      <w:marTop w:val="0"/>
      <w:marBottom w:val="0"/>
      <w:divBdr>
        <w:top w:val="none" w:sz="0" w:space="0" w:color="auto"/>
        <w:left w:val="none" w:sz="0" w:space="0" w:color="auto"/>
        <w:bottom w:val="none" w:sz="0" w:space="0" w:color="auto"/>
        <w:right w:val="none" w:sz="0" w:space="0" w:color="auto"/>
      </w:divBdr>
    </w:div>
    <w:div w:id="972562884">
      <w:bodyDiv w:val="1"/>
      <w:marLeft w:val="0"/>
      <w:marRight w:val="0"/>
      <w:marTop w:val="0"/>
      <w:marBottom w:val="0"/>
      <w:divBdr>
        <w:top w:val="none" w:sz="0" w:space="0" w:color="auto"/>
        <w:left w:val="none" w:sz="0" w:space="0" w:color="auto"/>
        <w:bottom w:val="none" w:sz="0" w:space="0" w:color="auto"/>
        <w:right w:val="none" w:sz="0" w:space="0" w:color="auto"/>
      </w:divBdr>
    </w:div>
    <w:div w:id="997533858">
      <w:bodyDiv w:val="1"/>
      <w:marLeft w:val="0"/>
      <w:marRight w:val="0"/>
      <w:marTop w:val="0"/>
      <w:marBottom w:val="0"/>
      <w:divBdr>
        <w:top w:val="none" w:sz="0" w:space="0" w:color="auto"/>
        <w:left w:val="none" w:sz="0" w:space="0" w:color="auto"/>
        <w:bottom w:val="none" w:sz="0" w:space="0" w:color="auto"/>
        <w:right w:val="none" w:sz="0" w:space="0" w:color="auto"/>
      </w:divBdr>
    </w:div>
    <w:div w:id="1036008046">
      <w:bodyDiv w:val="1"/>
      <w:marLeft w:val="0"/>
      <w:marRight w:val="0"/>
      <w:marTop w:val="0"/>
      <w:marBottom w:val="0"/>
      <w:divBdr>
        <w:top w:val="none" w:sz="0" w:space="0" w:color="auto"/>
        <w:left w:val="none" w:sz="0" w:space="0" w:color="auto"/>
        <w:bottom w:val="none" w:sz="0" w:space="0" w:color="auto"/>
        <w:right w:val="none" w:sz="0" w:space="0" w:color="auto"/>
      </w:divBdr>
    </w:div>
    <w:div w:id="1067608778">
      <w:bodyDiv w:val="1"/>
      <w:marLeft w:val="0"/>
      <w:marRight w:val="0"/>
      <w:marTop w:val="0"/>
      <w:marBottom w:val="0"/>
      <w:divBdr>
        <w:top w:val="none" w:sz="0" w:space="0" w:color="auto"/>
        <w:left w:val="none" w:sz="0" w:space="0" w:color="auto"/>
        <w:bottom w:val="none" w:sz="0" w:space="0" w:color="auto"/>
        <w:right w:val="none" w:sz="0" w:space="0" w:color="auto"/>
      </w:divBdr>
      <w:divsChild>
        <w:div w:id="1084567544">
          <w:marLeft w:val="0"/>
          <w:marRight w:val="0"/>
          <w:marTop w:val="0"/>
          <w:marBottom w:val="0"/>
          <w:divBdr>
            <w:top w:val="none" w:sz="0" w:space="0" w:color="auto"/>
            <w:left w:val="none" w:sz="0" w:space="0" w:color="auto"/>
            <w:bottom w:val="none" w:sz="0" w:space="0" w:color="auto"/>
            <w:right w:val="none" w:sz="0" w:space="0" w:color="auto"/>
          </w:divBdr>
        </w:div>
        <w:div w:id="1455169613">
          <w:marLeft w:val="0"/>
          <w:marRight w:val="0"/>
          <w:marTop w:val="0"/>
          <w:marBottom w:val="0"/>
          <w:divBdr>
            <w:top w:val="none" w:sz="0" w:space="0" w:color="auto"/>
            <w:left w:val="none" w:sz="0" w:space="0" w:color="auto"/>
            <w:bottom w:val="none" w:sz="0" w:space="0" w:color="auto"/>
            <w:right w:val="none" w:sz="0" w:space="0" w:color="auto"/>
          </w:divBdr>
        </w:div>
      </w:divsChild>
    </w:div>
    <w:div w:id="1087462179">
      <w:bodyDiv w:val="1"/>
      <w:marLeft w:val="0"/>
      <w:marRight w:val="0"/>
      <w:marTop w:val="0"/>
      <w:marBottom w:val="0"/>
      <w:divBdr>
        <w:top w:val="none" w:sz="0" w:space="0" w:color="auto"/>
        <w:left w:val="none" w:sz="0" w:space="0" w:color="auto"/>
        <w:bottom w:val="none" w:sz="0" w:space="0" w:color="auto"/>
        <w:right w:val="none" w:sz="0" w:space="0" w:color="auto"/>
      </w:divBdr>
    </w:div>
    <w:div w:id="1091318619">
      <w:bodyDiv w:val="1"/>
      <w:marLeft w:val="0"/>
      <w:marRight w:val="0"/>
      <w:marTop w:val="0"/>
      <w:marBottom w:val="0"/>
      <w:divBdr>
        <w:top w:val="none" w:sz="0" w:space="0" w:color="auto"/>
        <w:left w:val="none" w:sz="0" w:space="0" w:color="auto"/>
        <w:bottom w:val="none" w:sz="0" w:space="0" w:color="auto"/>
        <w:right w:val="none" w:sz="0" w:space="0" w:color="auto"/>
      </w:divBdr>
    </w:div>
    <w:div w:id="1163398310">
      <w:bodyDiv w:val="1"/>
      <w:marLeft w:val="0"/>
      <w:marRight w:val="0"/>
      <w:marTop w:val="0"/>
      <w:marBottom w:val="0"/>
      <w:divBdr>
        <w:top w:val="none" w:sz="0" w:space="0" w:color="auto"/>
        <w:left w:val="none" w:sz="0" w:space="0" w:color="auto"/>
        <w:bottom w:val="none" w:sz="0" w:space="0" w:color="auto"/>
        <w:right w:val="none" w:sz="0" w:space="0" w:color="auto"/>
      </w:divBdr>
    </w:div>
    <w:div w:id="1324968139">
      <w:bodyDiv w:val="1"/>
      <w:marLeft w:val="0"/>
      <w:marRight w:val="0"/>
      <w:marTop w:val="0"/>
      <w:marBottom w:val="0"/>
      <w:divBdr>
        <w:top w:val="none" w:sz="0" w:space="0" w:color="auto"/>
        <w:left w:val="none" w:sz="0" w:space="0" w:color="auto"/>
        <w:bottom w:val="none" w:sz="0" w:space="0" w:color="auto"/>
        <w:right w:val="none" w:sz="0" w:space="0" w:color="auto"/>
      </w:divBdr>
    </w:div>
    <w:div w:id="1331518191">
      <w:bodyDiv w:val="1"/>
      <w:marLeft w:val="0"/>
      <w:marRight w:val="0"/>
      <w:marTop w:val="0"/>
      <w:marBottom w:val="0"/>
      <w:divBdr>
        <w:top w:val="none" w:sz="0" w:space="0" w:color="auto"/>
        <w:left w:val="none" w:sz="0" w:space="0" w:color="auto"/>
        <w:bottom w:val="none" w:sz="0" w:space="0" w:color="auto"/>
        <w:right w:val="none" w:sz="0" w:space="0" w:color="auto"/>
      </w:divBdr>
    </w:div>
    <w:div w:id="1420635529">
      <w:bodyDiv w:val="1"/>
      <w:marLeft w:val="0"/>
      <w:marRight w:val="0"/>
      <w:marTop w:val="0"/>
      <w:marBottom w:val="0"/>
      <w:divBdr>
        <w:top w:val="none" w:sz="0" w:space="0" w:color="auto"/>
        <w:left w:val="none" w:sz="0" w:space="0" w:color="auto"/>
        <w:bottom w:val="none" w:sz="0" w:space="0" w:color="auto"/>
        <w:right w:val="none" w:sz="0" w:space="0" w:color="auto"/>
      </w:divBdr>
    </w:div>
    <w:div w:id="1457405512">
      <w:bodyDiv w:val="1"/>
      <w:marLeft w:val="0"/>
      <w:marRight w:val="0"/>
      <w:marTop w:val="0"/>
      <w:marBottom w:val="0"/>
      <w:divBdr>
        <w:top w:val="none" w:sz="0" w:space="0" w:color="auto"/>
        <w:left w:val="none" w:sz="0" w:space="0" w:color="auto"/>
        <w:bottom w:val="none" w:sz="0" w:space="0" w:color="auto"/>
        <w:right w:val="none" w:sz="0" w:space="0" w:color="auto"/>
      </w:divBdr>
    </w:div>
    <w:div w:id="1487744011">
      <w:bodyDiv w:val="1"/>
      <w:marLeft w:val="0"/>
      <w:marRight w:val="0"/>
      <w:marTop w:val="0"/>
      <w:marBottom w:val="0"/>
      <w:divBdr>
        <w:top w:val="none" w:sz="0" w:space="0" w:color="auto"/>
        <w:left w:val="none" w:sz="0" w:space="0" w:color="auto"/>
        <w:bottom w:val="none" w:sz="0" w:space="0" w:color="auto"/>
        <w:right w:val="none" w:sz="0" w:space="0" w:color="auto"/>
      </w:divBdr>
    </w:div>
    <w:div w:id="1522277395">
      <w:bodyDiv w:val="1"/>
      <w:marLeft w:val="0"/>
      <w:marRight w:val="0"/>
      <w:marTop w:val="0"/>
      <w:marBottom w:val="0"/>
      <w:divBdr>
        <w:top w:val="none" w:sz="0" w:space="0" w:color="auto"/>
        <w:left w:val="none" w:sz="0" w:space="0" w:color="auto"/>
        <w:bottom w:val="none" w:sz="0" w:space="0" w:color="auto"/>
        <w:right w:val="none" w:sz="0" w:space="0" w:color="auto"/>
      </w:divBdr>
    </w:div>
    <w:div w:id="1578513791">
      <w:bodyDiv w:val="1"/>
      <w:marLeft w:val="0"/>
      <w:marRight w:val="0"/>
      <w:marTop w:val="0"/>
      <w:marBottom w:val="0"/>
      <w:divBdr>
        <w:top w:val="none" w:sz="0" w:space="0" w:color="auto"/>
        <w:left w:val="none" w:sz="0" w:space="0" w:color="auto"/>
        <w:bottom w:val="none" w:sz="0" w:space="0" w:color="auto"/>
        <w:right w:val="none" w:sz="0" w:space="0" w:color="auto"/>
      </w:divBdr>
    </w:div>
    <w:div w:id="1590701751">
      <w:bodyDiv w:val="1"/>
      <w:marLeft w:val="0"/>
      <w:marRight w:val="0"/>
      <w:marTop w:val="0"/>
      <w:marBottom w:val="0"/>
      <w:divBdr>
        <w:top w:val="none" w:sz="0" w:space="0" w:color="auto"/>
        <w:left w:val="none" w:sz="0" w:space="0" w:color="auto"/>
        <w:bottom w:val="none" w:sz="0" w:space="0" w:color="auto"/>
        <w:right w:val="none" w:sz="0" w:space="0" w:color="auto"/>
      </w:divBdr>
      <w:divsChild>
        <w:div w:id="1706225">
          <w:marLeft w:val="0"/>
          <w:marRight w:val="0"/>
          <w:marTop w:val="0"/>
          <w:marBottom w:val="0"/>
          <w:divBdr>
            <w:top w:val="none" w:sz="0" w:space="0" w:color="auto"/>
            <w:left w:val="none" w:sz="0" w:space="0" w:color="auto"/>
            <w:bottom w:val="none" w:sz="0" w:space="0" w:color="auto"/>
            <w:right w:val="none" w:sz="0" w:space="0" w:color="auto"/>
          </w:divBdr>
        </w:div>
        <w:div w:id="46950573">
          <w:marLeft w:val="0"/>
          <w:marRight w:val="0"/>
          <w:marTop w:val="0"/>
          <w:marBottom w:val="0"/>
          <w:divBdr>
            <w:top w:val="none" w:sz="0" w:space="0" w:color="auto"/>
            <w:left w:val="none" w:sz="0" w:space="0" w:color="auto"/>
            <w:bottom w:val="none" w:sz="0" w:space="0" w:color="auto"/>
            <w:right w:val="none" w:sz="0" w:space="0" w:color="auto"/>
          </w:divBdr>
        </w:div>
        <w:div w:id="219446088">
          <w:marLeft w:val="0"/>
          <w:marRight w:val="0"/>
          <w:marTop w:val="0"/>
          <w:marBottom w:val="0"/>
          <w:divBdr>
            <w:top w:val="none" w:sz="0" w:space="0" w:color="auto"/>
            <w:left w:val="none" w:sz="0" w:space="0" w:color="auto"/>
            <w:bottom w:val="none" w:sz="0" w:space="0" w:color="auto"/>
            <w:right w:val="none" w:sz="0" w:space="0" w:color="auto"/>
          </w:divBdr>
        </w:div>
        <w:div w:id="252200853">
          <w:marLeft w:val="0"/>
          <w:marRight w:val="0"/>
          <w:marTop w:val="0"/>
          <w:marBottom w:val="0"/>
          <w:divBdr>
            <w:top w:val="none" w:sz="0" w:space="0" w:color="auto"/>
            <w:left w:val="none" w:sz="0" w:space="0" w:color="auto"/>
            <w:bottom w:val="none" w:sz="0" w:space="0" w:color="auto"/>
            <w:right w:val="none" w:sz="0" w:space="0" w:color="auto"/>
          </w:divBdr>
        </w:div>
        <w:div w:id="283275826">
          <w:marLeft w:val="0"/>
          <w:marRight w:val="0"/>
          <w:marTop w:val="0"/>
          <w:marBottom w:val="0"/>
          <w:divBdr>
            <w:top w:val="none" w:sz="0" w:space="0" w:color="auto"/>
            <w:left w:val="none" w:sz="0" w:space="0" w:color="auto"/>
            <w:bottom w:val="none" w:sz="0" w:space="0" w:color="auto"/>
            <w:right w:val="none" w:sz="0" w:space="0" w:color="auto"/>
          </w:divBdr>
        </w:div>
        <w:div w:id="294141338">
          <w:marLeft w:val="0"/>
          <w:marRight w:val="0"/>
          <w:marTop w:val="0"/>
          <w:marBottom w:val="0"/>
          <w:divBdr>
            <w:top w:val="none" w:sz="0" w:space="0" w:color="auto"/>
            <w:left w:val="none" w:sz="0" w:space="0" w:color="auto"/>
            <w:bottom w:val="none" w:sz="0" w:space="0" w:color="auto"/>
            <w:right w:val="none" w:sz="0" w:space="0" w:color="auto"/>
          </w:divBdr>
        </w:div>
        <w:div w:id="295914796">
          <w:marLeft w:val="0"/>
          <w:marRight w:val="0"/>
          <w:marTop w:val="0"/>
          <w:marBottom w:val="0"/>
          <w:divBdr>
            <w:top w:val="none" w:sz="0" w:space="0" w:color="auto"/>
            <w:left w:val="none" w:sz="0" w:space="0" w:color="auto"/>
            <w:bottom w:val="none" w:sz="0" w:space="0" w:color="auto"/>
            <w:right w:val="none" w:sz="0" w:space="0" w:color="auto"/>
          </w:divBdr>
        </w:div>
        <w:div w:id="398097466">
          <w:marLeft w:val="0"/>
          <w:marRight w:val="0"/>
          <w:marTop w:val="0"/>
          <w:marBottom w:val="0"/>
          <w:divBdr>
            <w:top w:val="none" w:sz="0" w:space="0" w:color="auto"/>
            <w:left w:val="none" w:sz="0" w:space="0" w:color="auto"/>
            <w:bottom w:val="none" w:sz="0" w:space="0" w:color="auto"/>
            <w:right w:val="none" w:sz="0" w:space="0" w:color="auto"/>
          </w:divBdr>
        </w:div>
        <w:div w:id="488323787">
          <w:marLeft w:val="0"/>
          <w:marRight w:val="0"/>
          <w:marTop w:val="0"/>
          <w:marBottom w:val="0"/>
          <w:divBdr>
            <w:top w:val="none" w:sz="0" w:space="0" w:color="auto"/>
            <w:left w:val="none" w:sz="0" w:space="0" w:color="auto"/>
            <w:bottom w:val="none" w:sz="0" w:space="0" w:color="auto"/>
            <w:right w:val="none" w:sz="0" w:space="0" w:color="auto"/>
          </w:divBdr>
        </w:div>
        <w:div w:id="531965473">
          <w:marLeft w:val="0"/>
          <w:marRight w:val="0"/>
          <w:marTop w:val="0"/>
          <w:marBottom w:val="0"/>
          <w:divBdr>
            <w:top w:val="none" w:sz="0" w:space="0" w:color="auto"/>
            <w:left w:val="none" w:sz="0" w:space="0" w:color="auto"/>
            <w:bottom w:val="none" w:sz="0" w:space="0" w:color="auto"/>
            <w:right w:val="none" w:sz="0" w:space="0" w:color="auto"/>
          </w:divBdr>
        </w:div>
        <w:div w:id="553740028">
          <w:marLeft w:val="0"/>
          <w:marRight w:val="0"/>
          <w:marTop w:val="0"/>
          <w:marBottom w:val="0"/>
          <w:divBdr>
            <w:top w:val="none" w:sz="0" w:space="0" w:color="auto"/>
            <w:left w:val="none" w:sz="0" w:space="0" w:color="auto"/>
            <w:bottom w:val="none" w:sz="0" w:space="0" w:color="auto"/>
            <w:right w:val="none" w:sz="0" w:space="0" w:color="auto"/>
          </w:divBdr>
        </w:div>
        <w:div w:id="562906847">
          <w:marLeft w:val="0"/>
          <w:marRight w:val="0"/>
          <w:marTop w:val="0"/>
          <w:marBottom w:val="0"/>
          <w:divBdr>
            <w:top w:val="none" w:sz="0" w:space="0" w:color="auto"/>
            <w:left w:val="none" w:sz="0" w:space="0" w:color="auto"/>
            <w:bottom w:val="none" w:sz="0" w:space="0" w:color="auto"/>
            <w:right w:val="none" w:sz="0" w:space="0" w:color="auto"/>
          </w:divBdr>
        </w:div>
        <w:div w:id="564070831">
          <w:marLeft w:val="0"/>
          <w:marRight w:val="0"/>
          <w:marTop w:val="0"/>
          <w:marBottom w:val="0"/>
          <w:divBdr>
            <w:top w:val="none" w:sz="0" w:space="0" w:color="auto"/>
            <w:left w:val="none" w:sz="0" w:space="0" w:color="auto"/>
            <w:bottom w:val="none" w:sz="0" w:space="0" w:color="auto"/>
            <w:right w:val="none" w:sz="0" w:space="0" w:color="auto"/>
          </w:divBdr>
        </w:div>
        <w:div w:id="753207578">
          <w:marLeft w:val="0"/>
          <w:marRight w:val="0"/>
          <w:marTop w:val="0"/>
          <w:marBottom w:val="0"/>
          <w:divBdr>
            <w:top w:val="none" w:sz="0" w:space="0" w:color="auto"/>
            <w:left w:val="none" w:sz="0" w:space="0" w:color="auto"/>
            <w:bottom w:val="none" w:sz="0" w:space="0" w:color="auto"/>
            <w:right w:val="none" w:sz="0" w:space="0" w:color="auto"/>
          </w:divBdr>
        </w:div>
        <w:div w:id="829180206">
          <w:marLeft w:val="0"/>
          <w:marRight w:val="0"/>
          <w:marTop w:val="0"/>
          <w:marBottom w:val="0"/>
          <w:divBdr>
            <w:top w:val="none" w:sz="0" w:space="0" w:color="auto"/>
            <w:left w:val="none" w:sz="0" w:space="0" w:color="auto"/>
            <w:bottom w:val="none" w:sz="0" w:space="0" w:color="auto"/>
            <w:right w:val="none" w:sz="0" w:space="0" w:color="auto"/>
          </w:divBdr>
        </w:div>
        <w:div w:id="850022647">
          <w:marLeft w:val="0"/>
          <w:marRight w:val="0"/>
          <w:marTop w:val="0"/>
          <w:marBottom w:val="0"/>
          <w:divBdr>
            <w:top w:val="none" w:sz="0" w:space="0" w:color="auto"/>
            <w:left w:val="none" w:sz="0" w:space="0" w:color="auto"/>
            <w:bottom w:val="none" w:sz="0" w:space="0" w:color="auto"/>
            <w:right w:val="none" w:sz="0" w:space="0" w:color="auto"/>
          </w:divBdr>
        </w:div>
        <w:div w:id="894774721">
          <w:marLeft w:val="0"/>
          <w:marRight w:val="0"/>
          <w:marTop w:val="0"/>
          <w:marBottom w:val="0"/>
          <w:divBdr>
            <w:top w:val="none" w:sz="0" w:space="0" w:color="auto"/>
            <w:left w:val="none" w:sz="0" w:space="0" w:color="auto"/>
            <w:bottom w:val="none" w:sz="0" w:space="0" w:color="auto"/>
            <w:right w:val="none" w:sz="0" w:space="0" w:color="auto"/>
          </w:divBdr>
        </w:div>
        <w:div w:id="964236976">
          <w:marLeft w:val="0"/>
          <w:marRight w:val="0"/>
          <w:marTop w:val="0"/>
          <w:marBottom w:val="0"/>
          <w:divBdr>
            <w:top w:val="none" w:sz="0" w:space="0" w:color="auto"/>
            <w:left w:val="none" w:sz="0" w:space="0" w:color="auto"/>
            <w:bottom w:val="none" w:sz="0" w:space="0" w:color="auto"/>
            <w:right w:val="none" w:sz="0" w:space="0" w:color="auto"/>
          </w:divBdr>
        </w:div>
        <w:div w:id="1022242910">
          <w:marLeft w:val="0"/>
          <w:marRight w:val="0"/>
          <w:marTop w:val="0"/>
          <w:marBottom w:val="0"/>
          <w:divBdr>
            <w:top w:val="none" w:sz="0" w:space="0" w:color="auto"/>
            <w:left w:val="none" w:sz="0" w:space="0" w:color="auto"/>
            <w:bottom w:val="none" w:sz="0" w:space="0" w:color="auto"/>
            <w:right w:val="none" w:sz="0" w:space="0" w:color="auto"/>
          </w:divBdr>
        </w:div>
        <w:div w:id="1355378947">
          <w:marLeft w:val="0"/>
          <w:marRight w:val="0"/>
          <w:marTop w:val="0"/>
          <w:marBottom w:val="0"/>
          <w:divBdr>
            <w:top w:val="none" w:sz="0" w:space="0" w:color="auto"/>
            <w:left w:val="none" w:sz="0" w:space="0" w:color="auto"/>
            <w:bottom w:val="none" w:sz="0" w:space="0" w:color="auto"/>
            <w:right w:val="none" w:sz="0" w:space="0" w:color="auto"/>
          </w:divBdr>
        </w:div>
        <w:div w:id="1566525243">
          <w:marLeft w:val="0"/>
          <w:marRight w:val="0"/>
          <w:marTop w:val="0"/>
          <w:marBottom w:val="0"/>
          <w:divBdr>
            <w:top w:val="none" w:sz="0" w:space="0" w:color="auto"/>
            <w:left w:val="none" w:sz="0" w:space="0" w:color="auto"/>
            <w:bottom w:val="none" w:sz="0" w:space="0" w:color="auto"/>
            <w:right w:val="none" w:sz="0" w:space="0" w:color="auto"/>
          </w:divBdr>
        </w:div>
        <w:div w:id="1706908375">
          <w:marLeft w:val="0"/>
          <w:marRight w:val="0"/>
          <w:marTop w:val="0"/>
          <w:marBottom w:val="0"/>
          <w:divBdr>
            <w:top w:val="none" w:sz="0" w:space="0" w:color="auto"/>
            <w:left w:val="none" w:sz="0" w:space="0" w:color="auto"/>
            <w:bottom w:val="none" w:sz="0" w:space="0" w:color="auto"/>
            <w:right w:val="none" w:sz="0" w:space="0" w:color="auto"/>
          </w:divBdr>
        </w:div>
        <w:div w:id="1757088380">
          <w:marLeft w:val="0"/>
          <w:marRight w:val="0"/>
          <w:marTop w:val="0"/>
          <w:marBottom w:val="0"/>
          <w:divBdr>
            <w:top w:val="none" w:sz="0" w:space="0" w:color="auto"/>
            <w:left w:val="none" w:sz="0" w:space="0" w:color="auto"/>
            <w:bottom w:val="none" w:sz="0" w:space="0" w:color="auto"/>
            <w:right w:val="none" w:sz="0" w:space="0" w:color="auto"/>
          </w:divBdr>
        </w:div>
        <w:div w:id="1781340666">
          <w:marLeft w:val="0"/>
          <w:marRight w:val="0"/>
          <w:marTop w:val="0"/>
          <w:marBottom w:val="0"/>
          <w:divBdr>
            <w:top w:val="none" w:sz="0" w:space="0" w:color="auto"/>
            <w:left w:val="none" w:sz="0" w:space="0" w:color="auto"/>
            <w:bottom w:val="none" w:sz="0" w:space="0" w:color="auto"/>
            <w:right w:val="none" w:sz="0" w:space="0" w:color="auto"/>
          </w:divBdr>
        </w:div>
        <w:div w:id="1813911351">
          <w:marLeft w:val="0"/>
          <w:marRight w:val="0"/>
          <w:marTop w:val="0"/>
          <w:marBottom w:val="0"/>
          <w:divBdr>
            <w:top w:val="none" w:sz="0" w:space="0" w:color="auto"/>
            <w:left w:val="none" w:sz="0" w:space="0" w:color="auto"/>
            <w:bottom w:val="none" w:sz="0" w:space="0" w:color="auto"/>
            <w:right w:val="none" w:sz="0" w:space="0" w:color="auto"/>
          </w:divBdr>
        </w:div>
        <w:div w:id="2125299034">
          <w:marLeft w:val="0"/>
          <w:marRight w:val="0"/>
          <w:marTop w:val="0"/>
          <w:marBottom w:val="0"/>
          <w:divBdr>
            <w:top w:val="none" w:sz="0" w:space="0" w:color="auto"/>
            <w:left w:val="none" w:sz="0" w:space="0" w:color="auto"/>
            <w:bottom w:val="none" w:sz="0" w:space="0" w:color="auto"/>
            <w:right w:val="none" w:sz="0" w:space="0" w:color="auto"/>
          </w:divBdr>
        </w:div>
      </w:divsChild>
    </w:div>
    <w:div w:id="1595356961">
      <w:bodyDiv w:val="1"/>
      <w:marLeft w:val="0"/>
      <w:marRight w:val="0"/>
      <w:marTop w:val="0"/>
      <w:marBottom w:val="0"/>
      <w:divBdr>
        <w:top w:val="none" w:sz="0" w:space="0" w:color="auto"/>
        <w:left w:val="none" w:sz="0" w:space="0" w:color="auto"/>
        <w:bottom w:val="none" w:sz="0" w:space="0" w:color="auto"/>
        <w:right w:val="none" w:sz="0" w:space="0" w:color="auto"/>
      </w:divBdr>
    </w:div>
    <w:div w:id="1643774015">
      <w:bodyDiv w:val="1"/>
      <w:marLeft w:val="0"/>
      <w:marRight w:val="0"/>
      <w:marTop w:val="0"/>
      <w:marBottom w:val="0"/>
      <w:divBdr>
        <w:top w:val="none" w:sz="0" w:space="0" w:color="auto"/>
        <w:left w:val="none" w:sz="0" w:space="0" w:color="auto"/>
        <w:bottom w:val="none" w:sz="0" w:space="0" w:color="auto"/>
        <w:right w:val="none" w:sz="0" w:space="0" w:color="auto"/>
      </w:divBdr>
    </w:div>
    <w:div w:id="1653367533">
      <w:bodyDiv w:val="1"/>
      <w:marLeft w:val="0"/>
      <w:marRight w:val="0"/>
      <w:marTop w:val="0"/>
      <w:marBottom w:val="0"/>
      <w:divBdr>
        <w:top w:val="none" w:sz="0" w:space="0" w:color="auto"/>
        <w:left w:val="none" w:sz="0" w:space="0" w:color="auto"/>
        <w:bottom w:val="none" w:sz="0" w:space="0" w:color="auto"/>
        <w:right w:val="none" w:sz="0" w:space="0" w:color="auto"/>
      </w:divBdr>
    </w:div>
    <w:div w:id="1671716007">
      <w:bodyDiv w:val="1"/>
      <w:marLeft w:val="0"/>
      <w:marRight w:val="0"/>
      <w:marTop w:val="0"/>
      <w:marBottom w:val="0"/>
      <w:divBdr>
        <w:top w:val="none" w:sz="0" w:space="0" w:color="auto"/>
        <w:left w:val="none" w:sz="0" w:space="0" w:color="auto"/>
        <w:bottom w:val="none" w:sz="0" w:space="0" w:color="auto"/>
        <w:right w:val="none" w:sz="0" w:space="0" w:color="auto"/>
      </w:divBdr>
    </w:div>
    <w:div w:id="1673528934">
      <w:bodyDiv w:val="1"/>
      <w:marLeft w:val="0"/>
      <w:marRight w:val="0"/>
      <w:marTop w:val="0"/>
      <w:marBottom w:val="0"/>
      <w:divBdr>
        <w:top w:val="none" w:sz="0" w:space="0" w:color="auto"/>
        <w:left w:val="none" w:sz="0" w:space="0" w:color="auto"/>
        <w:bottom w:val="none" w:sz="0" w:space="0" w:color="auto"/>
        <w:right w:val="none" w:sz="0" w:space="0" w:color="auto"/>
      </w:divBdr>
    </w:div>
    <w:div w:id="1709794821">
      <w:bodyDiv w:val="1"/>
      <w:marLeft w:val="0"/>
      <w:marRight w:val="0"/>
      <w:marTop w:val="0"/>
      <w:marBottom w:val="0"/>
      <w:divBdr>
        <w:top w:val="none" w:sz="0" w:space="0" w:color="auto"/>
        <w:left w:val="none" w:sz="0" w:space="0" w:color="auto"/>
        <w:bottom w:val="none" w:sz="0" w:space="0" w:color="auto"/>
        <w:right w:val="none" w:sz="0" w:space="0" w:color="auto"/>
      </w:divBdr>
    </w:div>
    <w:div w:id="1716808195">
      <w:bodyDiv w:val="1"/>
      <w:marLeft w:val="0"/>
      <w:marRight w:val="0"/>
      <w:marTop w:val="0"/>
      <w:marBottom w:val="0"/>
      <w:divBdr>
        <w:top w:val="none" w:sz="0" w:space="0" w:color="auto"/>
        <w:left w:val="none" w:sz="0" w:space="0" w:color="auto"/>
        <w:bottom w:val="none" w:sz="0" w:space="0" w:color="auto"/>
        <w:right w:val="none" w:sz="0" w:space="0" w:color="auto"/>
      </w:divBdr>
    </w:div>
    <w:div w:id="1765415258">
      <w:bodyDiv w:val="1"/>
      <w:marLeft w:val="0"/>
      <w:marRight w:val="0"/>
      <w:marTop w:val="0"/>
      <w:marBottom w:val="0"/>
      <w:divBdr>
        <w:top w:val="none" w:sz="0" w:space="0" w:color="auto"/>
        <w:left w:val="none" w:sz="0" w:space="0" w:color="auto"/>
        <w:bottom w:val="none" w:sz="0" w:space="0" w:color="auto"/>
        <w:right w:val="none" w:sz="0" w:space="0" w:color="auto"/>
      </w:divBdr>
    </w:div>
    <w:div w:id="1782993118">
      <w:bodyDiv w:val="1"/>
      <w:marLeft w:val="0"/>
      <w:marRight w:val="0"/>
      <w:marTop w:val="0"/>
      <w:marBottom w:val="0"/>
      <w:divBdr>
        <w:top w:val="none" w:sz="0" w:space="0" w:color="auto"/>
        <w:left w:val="none" w:sz="0" w:space="0" w:color="auto"/>
        <w:bottom w:val="none" w:sz="0" w:space="0" w:color="auto"/>
        <w:right w:val="none" w:sz="0" w:space="0" w:color="auto"/>
      </w:divBdr>
    </w:div>
    <w:div w:id="1801918941">
      <w:bodyDiv w:val="1"/>
      <w:marLeft w:val="0"/>
      <w:marRight w:val="0"/>
      <w:marTop w:val="0"/>
      <w:marBottom w:val="0"/>
      <w:divBdr>
        <w:top w:val="none" w:sz="0" w:space="0" w:color="auto"/>
        <w:left w:val="none" w:sz="0" w:space="0" w:color="auto"/>
        <w:bottom w:val="none" w:sz="0" w:space="0" w:color="auto"/>
        <w:right w:val="none" w:sz="0" w:space="0" w:color="auto"/>
      </w:divBdr>
    </w:div>
    <w:div w:id="1806509143">
      <w:bodyDiv w:val="1"/>
      <w:marLeft w:val="0"/>
      <w:marRight w:val="0"/>
      <w:marTop w:val="0"/>
      <w:marBottom w:val="0"/>
      <w:divBdr>
        <w:top w:val="none" w:sz="0" w:space="0" w:color="auto"/>
        <w:left w:val="none" w:sz="0" w:space="0" w:color="auto"/>
        <w:bottom w:val="none" w:sz="0" w:space="0" w:color="auto"/>
        <w:right w:val="none" w:sz="0" w:space="0" w:color="auto"/>
      </w:divBdr>
    </w:div>
    <w:div w:id="1890876628">
      <w:bodyDiv w:val="1"/>
      <w:marLeft w:val="0"/>
      <w:marRight w:val="0"/>
      <w:marTop w:val="0"/>
      <w:marBottom w:val="0"/>
      <w:divBdr>
        <w:top w:val="none" w:sz="0" w:space="0" w:color="auto"/>
        <w:left w:val="none" w:sz="0" w:space="0" w:color="auto"/>
        <w:bottom w:val="none" w:sz="0" w:space="0" w:color="auto"/>
        <w:right w:val="none" w:sz="0" w:space="0" w:color="auto"/>
      </w:divBdr>
    </w:div>
    <w:div w:id="1923484598">
      <w:bodyDiv w:val="1"/>
      <w:marLeft w:val="0"/>
      <w:marRight w:val="0"/>
      <w:marTop w:val="0"/>
      <w:marBottom w:val="0"/>
      <w:divBdr>
        <w:top w:val="none" w:sz="0" w:space="0" w:color="auto"/>
        <w:left w:val="none" w:sz="0" w:space="0" w:color="auto"/>
        <w:bottom w:val="none" w:sz="0" w:space="0" w:color="auto"/>
        <w:right w:val="none" w:sz="0" w:space="0" w:color="auto"/>
      </w:divBdr>
    </w:div>
    <w:div w:id="1979721937">
      <w:bodyDiv w:val="1"/>
      <w:marLeft w:val="0"/>
      <w:marRight w:val="0"/>
      <w:marTop w:val="0"/>
      <w:marBottom w:val="0"/>
      <w:divBdr>
        <w:top w:val="none" w:sz="0" w:space="0" w:color="auto"/>
        <w:left w:val="none" w:sz="0" w:space="0" w:color="auto"/>
        <w:bottom w:val="none" w:sz="0" w:space="0" w:color="auto"/>
        <w:right w:val="none" w:sz="0" w:space="0" w:color="auto"/>
      </w:divBdr>
    </w:div>
    <w:div w:id="1988628157">
      <w:bodyDiv w:val="1"/>
      <w:marLeft w:val="0"/>
      <w:marRight w:val="0"/>
      <w:marTop w:val="0"/>
      <w:marBottom w:val="0"/>
      <w:divBdr>
        <w:top w:val="none" w:sz="0" w:space="0" w:color="auto"/>
        <w:left w:val="none" w:sz="0" w:space="0" w:color="auto"/>
        <w:bottom w:val="none" w:sz="0" w:space="0" w:color="auto"/>
        <w:right w:val="none" w:sz="0" w:space="0" w:color="auto"/>
      </w:divBdr>
    </w:div>
    <w:div w:id="2006469692">
      <w:bodyDiv w:val="1"/>
      <w:marLeft w:val="0"/>
      <w:marRight w:val="0"/>
      <w:marTop w:val="0"/>
      <w:marBottom w:val="0"/>
      <w:divBdr>
        <w:top w:val="none" w:sz="0" w:space="0" w:color="auto"/>
        <w:left w:val="none" w:sz="0" w:space="0" w:color="auto"/>
        <w:bottom w:val="none" w:sz="0" w:space="0" w:color="auto"/>
        <w:right w:val="none" w:sz="0" w:space="0" w:color="auto"/>
      </w:divBdr>
    </w:div>
    <w:div w:id="2092387967">
      <w:bodyDiv w:val="1"/>
      <w:marLeft w:val="0"/>
      <w:marRight w:val="0"/>
      <w:marTop w:val="0"/>
      <w:marBottom w:val="0"/>
      <w:divBdr>
        <w:top w:val="none" w:sz="0" w:space="0" w:color="auto"/>
        <w:left w:val="none" w:sz="0" w:space="0" w:color="auto"/>
        <w:bottom w:val="none" w:sz="0" w:space="0" w:color="auto"/>
        <w:right w:val="none" w:sz="0" w:space="0" w:color="auto"/>
      </w:divBdr>
    </w:div>
    <w:div w:id="2114132503">
      <w:bodyDiv w:val="1"/>
      <w:marLeft w:val="0"/>
      <w:marRight w:val="0"/>
      <w:marTop w:val="0"/>
      <w:marBottom w:val="0"/>
      <w:divBdr>
        <w:top w:val="none" w:sz="0" w:space="0" w:color="auto"/>
        <w:left w:val="none" w:sz="0" w:space="0" w:color="auto"/>
        <w:bottom w:val="none" w:sz="0" w:space="0" w:color="auto"/>
        <w:right w:val="none" w:sz="0" w:space="0" w:color="auto"/>
      </w:divBdr>
    </w:div>
    <w:div w:id="213752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32557/useful-1-1-2017-00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doi.org/10.32557/useful-1-1-2017-0001"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32557/ext-10-2018-1"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Tamara.CENTR\&#1056;&#1072;&#1073;&#1086;&#1095;&#1080;&#1081;%20&#1089;&#1090;&#1086;&#1083;\&#1056;&#1110;&#1074;&#1085;&#1103;&#1085;&#1085;&#1103;%20&#1087;&#1088;&#1103;&#1084;&#1086;&#111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8575">
              <a:noFill/>
            </a:ln>
          </c:spPr>
          <c:trendline>
            <c:trendlineType val="linear"/>
            <c:dispRSqr val="1"/>
            <c:dispEq val="1"/>
            <c:trendlineLbl>
              <c:layout>
                <c:manualLayout>
                  <c:x val="3.68576864243335E-2"/>
                  <c:y val="-0.12196447435771773"/>
                </c:manualLayout>
              </c:layout>
              <c:numFmt formatCode="General" sourceLinked="0"/>
            </c:trendlineLbl>
          </c:trendline>
          <c:xVal>
            <c:numRef>
              <c:f>Лист1!$D$3:$D$21</c:f>
              <c:numCache>
                <c:formatCode>General</c:formatCode>
                <c:ptCount val="19"/>
                <c:pt idx="0">
                  <c:v>3.7205000000000103E-3</c:v>
                </c:pt>
                <c:pt idx="2">
                  <c:v>3.4040000000000025E-3</c:v>
                </c:pt>
                <c:pt idx="3">
                  <c:v>3.4360000000000011E-3</c:v>
                </c:pt>
                <c:pt idx="5">
                  <c:v>3.700000000000008E-3</c:v>
                </c:pt>
                <c:pt idx="7">
                  <c:v>3.643400000000008E-3</c:v>
                </c:pt>
                <c:pt idx="8">
                  <c:v>3.4030000000000058E-3</c:v>
                </c:pt>
                <c:pt idx="9">
                  <c:v>3.4250000000000044E-3</c:v>
                </c:pt>
                <c:pt idx="10">
                  <c:v>3.6688000000000076E-3</c:v>
                </c:pt>
                <c:pt idx="12">
                  <c:v>3.6044000000000076E-3</c:v>
                </c:pt>
                <c:pt idx="13">
                  <c:v>3.5467000000000055E-3</c:v>
                </c:pt>
                <c:pt idx="15">
                  <c:v>3.559000000000004E-3</c:v>
                </c:pt>
                <c:pt idx="16">
                  <c:v>3.5820000000000049E-3</c:v>
                </c:pt>
                <c:pt idx="17">
                  <c:v>3.5840000000000082E-3</c:v>
                </c:pt>
              </c:numCache>
            </c:numRef>
          </c:xVal>
          <c:yVal>
            <c:numRef>
              <c:f>Лист1!$C$3:$C$21</c:f>
              <c:numCache>
                <c:formatCode>General</c:formatCode>
                <c:ptCount val="19"/>
                <c:pt idx="0">
                  <c:v>-4.9618000000000002</c:v>
                </c:pt>
                <c:pt idx="2">
                  <c:v>-3.7090999999999998</c:v>
                </c:pt>
                <c:pt idx="3">
                  <c:v>-3.6230000000000002</c:v>
                </c:pt>
                <c:pt idx="5">
                  <c:v>-4.8795999999999999</c:v>
                </c:pt>
                <c:pt idx="7">
                  <c:v>-5.0199999999999996</c:v>
                </c:pt>
                <c:pt idx="8">
                  <c:v>-4.1099999999999985</c:v>
                </c:pt>
                <c:pt idx="9">
                  <c:v>-4.34</c:v>
                </c:pt>
                <c:pt idx="10">
                  <c:v>-5.1849999999999907</c:v>
                </c:pt>
                <c:pt idx="12">
                  <c:v>-4.4649999999999945</c:v>
                </c:pt>
                <c:pt idx="13">
                  <c:v>-4.3579999999999908</c:v>
                </c:pt>
                <c:pt idx="15">
                  <c:v>-4.7172000000000001</c:v>
                </c:pt>
                <c:pt idx="16">
                  <c:v>-4.4242999999999997</c:v>
                </c:pt>
                <c:pt idx="17">
                  <c:v>-4.87</c:v>
                </c:pt>
              </c:numCache>
            </c:numRef>
          </c:yVal>
          <c:smooth val="0"/>
          <c:extLst xmlns:c16r2="http://schemas.microsoft.com/office/drawing/2015/06/chart">
            <c:ext xmlns:c16="http://schemas.microsoft.com/office/drawing/2014/chart" uri="{C3380CC4-5D6E-409C-BE32-E72D297353CC}">
              <c16:uniqueId val="{00000000-648B-4DA6-8586-8ED4FFADECFC}"/>
            </c:ext>
          </c:extLst>
        </c:ser>
        <c:dLbls>
          <c:showLegendKey val="0"/>
          <c:showVal val="0"/>
          <c:showCatName val="0"/>
          <c:showSerName val="0"/>
          <c:showPercent val="0"/>
          <c:showBubbleSize val="0"/>
        </c:dLbls>
        <c:axId val="417134816"/>
        <c:axId val="417140256"/>
      </c:scatterChart>
      <c:valAx>
        <c:axId val="417134816"/>
        <c:scaling>
          <c:orientation val="minMax"/>
        </c:scaling>
        <c:delete val="0"/>
        <c:axPos val="b"/>
        <c:title>
          <c:tx>
            <c:rich>
              <a:bodyPr/>
              <a:lstStyle/>
              <a:p>
                <a:pPr>
                  <a:defRPr/>
                </a:pPr>
                <a:r>
                  <a:rPr lang="en-US"/>
                  <a:t>1/T</a:t>
                </a:r>
                <a:endParaRPr lang="ru-RU"/>
              </a:p>
            </c:rich>
          </c:tx>
          <c:overlay val="0"/>
        </c:title>
        <c:numFmt formatCode="General" sourceLinked="1"/>
        <c:majorTickMark val="out"/>
        <c:minorTickMark val="none"/>
        <c:tickLblPos val="nextTo"/>
        <c:crossAx val="417140256"/>
        <c:crossesAt val="0"/>
        <c:crossBetween val="midCat"/>
      </c:valAx>
      <c:valAx>
        <c:axId val="417140256"/>
        <c:scaling>
          <c:orientation val="minMax"/>
        </c:scaling>
        <c:delete val="0"/>
        <c:axPos val="l"/>
        <c:majorGridlines/>
        <c:minorGridlines/>
        <c:title>
          <c:tx>
            <c:rich>
              <a:bodyPr/>
              <a:lstStyle/>
              <a:p>
                <a:pPr>
                  <a:defRPr/>
                </a:pPr>
                <a:r>
                  <a:rPr lang="en-US"/>
                  <a:t>LnK</a:t>
                </a:r>
              </a:p>
            </c:rich>
          </c:tx>
          <c:overlay val="0"/>
        </c:title>
        <c:numFmt formatCode="General" sourceLinked="1"/>
        <c:majorTickMark val="out"/>
        <c:minorTickMark val="none"/>
        <c:tickLblPos val="nextTo"/>
        <c:crossAx val="417134816"/>
        <c:crosses val="autoZero"/>
        <c:crossBetween val="midCat"/>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5870D-CA7F-41EB-BA10-DA4C20DDD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8254</Words>
  <Characters>47053</Characters>
  <Application>Microsoft Office Word</Application>
  <DocSecurity>0</DocSecurity>
  <Lines>392</Lines>
  <Paragraphs>110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Abstract of the PhD thesis's Sipakov, R.</vt:lpstr>
      <vt:lpstr>Abstract of the PhD thesis's Sipakov, R.</vt:lpstr>
    </vt:vector>
  </TitlesOfParts>
  <Manager>Olena Voloshkina</Manager>
  <Company/>
  <LinksUpToDate>false</LinksUpToDate>
  <CharactersWithSpaces>55197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 of the PhD thesis's Sipakov, R.</dc:title>
  <dc:subject/>
  <dc:creator>Rostyslav Sipakov</dc:creator>
  <cp:keywords>PhD</cp:keywords>
  <dc:description/>
  <cp:lastModifiedBy>Пользователь Windows</cp:lastModifiedBy>
  <cp:revision>4</cp:revision>
  <dcterms:created xsi:type="dcterms:W3CDTF">2021-03-23T00:32:00Z</dcterms:created>
  <dcterms:modified xsi:type="dcterms:W3CDTF">2021-06-16T11:08:00Z</dcterms:modified>
  <cp:category/>
</cp:coreProperties>
</file>