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Default="00D37240" w:rsidP="004410D4">
      <w:pPr>
        <w:keepNext/>
        <w:suppressLineNumbers/>
        <w:suppressAutoHyphens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Публікації 20</w:t>
      </w:r>
      <w:r>
        <w:rPr>
          <w:b/>
          <w:sz w:val="24"/>
          <w:szCs w:val="24"/>
          <w:lang w:val="ru-RU"/>
        </w:rPr>
        <w:t>1</w:t>
      </w:r>
      <w:r w:rsidR="001F4785">
        <w:rPr>
          <w:b/>
          <w:sz w:val="24"/>
          <w:szCs w:val="24"/>
          <w:lang w:val="en-US"/>
        </w:rPr>
        <w:t>6</w:t>
      </w:r>
      <w:r w:rsidR="004410D4" w:rsidRPr="00F03C47">
        <w:rPr>
          <w:b/>
          <w:sz w:val="24"/>
          <w:szCs w:val="24"/>
        </w:rPr>
        <w:t xml:space="preserve"> р.</w:t>
      </w:r>
    </w:p>
    <w:p w:rsidR="001F4785" w:rsidRDefault="001F4785" w:rsidP="001F4785">
      <w:pPr>
        <w:rPr>
          <w:rFonts w:cs="Times New Roman"/>
          <w:sz w:val="24"/>
          <w:szCs w:val="24"/>
        </w:rPr>
      </w:pPr>
      <w:r w:rsidRPr="00AF42A6">
        <w:rPr>
          <w:rFonts w:cs="Times New Roman"/>
          <w:sz w:val="24"/>
          <w:szCs w:val="24"/>
        </w:rPr>
        <w:t>1</w:t>
      </w:r>
      <w:r w:rsidRPr="00AF42A6">
        <w:rPr>
          <w:rFonts w:cs="Times New Roman"/>
          <w:szCs w:val="28"/>
        </w:rPr>
        <w:t>.</w:t>
      </w:r>
      <w:r w:rsidRPr="00AF42A6">
        <w:t xml:space="preserve"> </w:t>
      </w:r>
      <w:r w:rsidRPr="00AF42A6">
        <w:rPr>
          <w:rFonts w:cs="Times New Roman"/>
          <w:sz w:val="24"/>
          <w:szCs w:val="24"/>
        </w:rPr>
        <w:t>УДК 624.15 DOI: 10.15587/2313-8416.2016.85841</w:t>
      </w:r>
      <w:r w:rsidRPr="00AF42A6">
        <w:rPr>
          <w:rFonts w:cs="Times New Roman"/>
          <w:szCs w:val="28"/>
        </w:rPr>
        <w:t xml:space="preserve"> </w:t>
      </w:r>
      <w:r w:rsidRPr="00AF42A6">
        <w:rPr>
          <w:rFonts w:cs="Times New Roman"/>
          <w:sz w:val="24"/>
          <w:szCs w:val="24"/>
        </w:rPr>
        <w:t>«Дослідження особливостей динамічної поведінки висотних секцій кутової форми в сейсмічно небезпечних умовах». Науковий журнал «</w:t>
      </w:r>
      <w:proofErr w:type="spellStart"/>
      <w:r w:rsidRPr="00AF42A6">
        <w:rPr>
          <w:rFonts w:cs="Times New Roman"/>
          <w:sz w:val="24"/>
          <w:szCs w:val="24"/>
        </w:rPr>
        <w:t>ScienceRise</w:t>
      </w:r>
      <w:proofErr w:type="spellEnd"/>
      <w:r w:rsidRPr="00AF42A6">
        <w:rPr>
          <w:rFonts w:cs="Times New Roman"/>
          <w:sz w:val="24"/>
          <w:szCs w:val="24"/>
        </w:rPr>
        <w:t>» №12/2(29)2016 с.57-60</w:t>
      </w:r>
    </w:p>
    <w:p w:rsidR="001F4785" w:rsidRPr="00AF42A6" w:rsidRDefault="001F4785" w:rsidP="001F478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Pr="00AF42A6">
        <w:rPr>
          <w:rFonts w:cs="Times New Roman"/>
          <w:sz w:val="24"/>
          <w:szCs w:val="24"/>
        </w:rPr>
        <w:t xml:space="preserve">Stress-Strain </w:t>
      </w:r>
      <w:proofErr w:type="spellStart"/>
      <w:r w:rsidRPr="00AF42A6">
        <w:rPr>
          <w:rFonts w:cs="Times New Roman"/>
          <w:sz w:val="24"/>
          <w:szCs w:val="24"/>
        </w:rPr>
        <w:t>State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of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tall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buildings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foundation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structures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while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seismic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load</w:t>
      </w:r>
      <w:proofErr w:type="spellEnd"/>
      <w:r w:rsidRPr="00AF42A6">
        <w:rPr>
          <w:rFonts w:cs="Times New Roman"/>
          <w:sz w:val="24"/>
          <w:szCs w:val="24"/>
        </w:rPr>
        <w:t xml:space="preserve">» / </w:t>
      </w:r>
      <w:proofErr w:type="spellStart"/>
      <w:r w:rsidRPr="00AF42A6">
        <w:rPr>
          <w:rFonts w:cs="Times New Roman"/>
          <w:sz w:val="24"/>
          <w:szCs w:val="24"/>
        </w:rPr>
        <w:t>Working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program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and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proceedings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international</w:t>
      </w:r>
      <w:proofErr w:type="spellEnd"/>
      <w:r w:rsidRPr="00AF42A6">
        <w:rPr>
          <w:rFonts w:cs="Times New Roman"/>
          <w:sz w:val="24"/>
          <w:szCs w:val="24"/>
        </w:rPr>
        <w:t xml:space="preserve"> scientific-practical </w:t>
      </w:r>
      <w:proofErr w:type="spellStart"/>
      <w:r w:rsidRPr="00AF42A6">
        <w:rPr>
          <w:rFonts w:cs="Times New Roman"/>
          <w:sz w:val="24"/>
          <w:szCs w:val="24"/>
        </w:rPr>
        <w:t>conference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of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young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scientists</w:t>
      </w:r>
      <w:proofErr w:type="spellEnd"/>
      <w:r w:rsidRPr="00AF42A6">
        <w:rPr>
          <w:rFonts w:cs="Times New Roman"/>
          <w:sz w:val="24"/>
          <w:szCs w:val="24"/>
        </w:rPr>
        <w:t xml:space="preserve"> BUILD-MASTER_CLASS-2017. </w:t>
      </w:r>
      <w:proofErr w:type="spellStart"/>
      <w:r w:rsidRPr="00AF42A6">
        <w:rPr>
          <w:rFonts w:cs="Times New Roman"/>
          <w:sz w:val="24"/>
          <w:szCs w:val="24"/>
        </w:rPr>
        <w:t>Kyiv</w:t>
      </w:r>
      <w:proofErr w:type="spellEnd"/>
      <w:r w:rsidRPr="00AF42A6">
        <w:rPr>
          <w:rFonts w:cs="Times New Roman"/>
          <w:sz w:val="24"/>
          <w:szCs w:val="24"/>
        </w:rPr>
        <w:t xml:space="preserve"> 2016</w:t>
      </w:r>
    </w:p>
    <w:p w:rsidR="00E77AC4" w:rsidRPr="00E77AC4" w:rsidRDefault="00E77AC4" w:rsidP="004410D4">
      <w:pPr>
        <w:keepNext/>
        <w:suppressLineNumbers/>
        <w:suppressAutoHyphens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E77AC4" w:rsidRPr="00E7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C27492"/>
    <w:multiLevelType w:val="hybridMultilevel"/>
    <w:tmpl w:val="45E4CE6E"/>
    <w:lvl w:ilvl="0" w:tplc="8B3C1F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1F4785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77AC4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FEE"/>
    <w:rsid w:val="00F5586F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7</cp:revision>
  <dcterms:created xsi:type="dcterms:W3CDTF">2021-02-01T15:12:00Z</dcterms:created>
  <dcterms:modified xsi:type="dcterms:W3CDTF">2022-05-24T08:25:00Z</dcterms:modified>
</cp:coreProperties>
</file>