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24" w:rsidRDefault="00A22624" w:rsidP="00A2262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A22624">
        <w:rPr>
          <w:rFonts w:ascii="Times New Roman" w:hAnsi="Times New Roman" w:cs="Times New Roman"/>
          <w:b/>
          <w:sz w:val="28"/>
          <w:szCs w:val="28"/>
        </w:rPr>
        <w:t>Програма вебінарів</w:t>
      </w:r>
      <w:r w:rsidR="00572DE7">
        <w:rPr>
          <w:rFonts w:ascii="Times New Roman" w:hAnsi="Times New Roman" w:cs="Times New Roman"/>
          <w:b/>
          <w:sz w:val="28"/>
          <w:szCs w:val="28"/>
        </w:rPr>
        <w:t>, які відбудуться 7-9 вересня 2021 року</w:t>
      </w:r>
      <w:r w:rsidRPr="00A22624">
        <w:rPr>
          <w:rFonts w:ascii="Times New Roman" w:hAnsi="Times New Roman" w:cs="Times New Roman"/>
          <w:b/>
          <w:sz w:val="28"/>
          <w:szCs w:val="28"/>
        </w:rPr>
        <w:t xml:space="preserve">, надана компанією </w:t>
      </w:r>
      <w:r w:rsidRPr="00A22624">
        <w:rPr>
          <w:rFonts w:ascii="Times New Roman" w:hAnsi="Times New Roman" w:cs="Times New Roman"/>
          <w:b/>
          <w:sz w:val="28"/>
          <w:szCs w:val="28"/>
          <w:lang w:val="en-US"/>
        </w:rPr>
        <w:t>Clarivate</w:t>
      </w:r>
    </w:p>
    <w:p w:rsidR="00A22624" w:rsidRPr="00A22624" w:rsidRDefault="00A22624" w:rsidP="00A2262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b/>
          <w:i/>
          <w:sz w:val="28"/>
          <w:szCs w:val="28"/>
        </w:rPr>
        <w:t>7 вересня 2021 р.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22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624">
        <w:rPr>
          <w:rFonts w:ascii="Times New Roman" w:hAnsi="Times New Roman" w:cs="Times New Roman"/>
          <w:i/>
          <w:sz w:val="28"/>
          <w:szCs w:val="28"/>
        </w:rPr>
        <w:t>13:00-14:30</w:t>
      </w:r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r w:rsidRPr="00A2262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Державній</w:t>
      </w:r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2624">
        <w:rPr>
          <w:rFonts w:ascii="Times New Roman" w:hAnsi="Times New Roman" w:cs="Times New Roman"/>
          <w:sz w:val="28"/>
          <w:szCs w:val="28"/>
        </w:rPr>
        <w:t>ауково-технічн</w:t>
      </w:r>
      <w:r>
        <w:rPr>
          <w:rFonts w:ascii="Times New Roman" w:hAnsi="Times New Roman" w:cs="Times New Roman"/>
          <w:sz w:val="28"/>
          <w:szCs w:val="28"/>
        </w:rPr>
        <w:t>ій бібліотеці</w:t>
      </w:r>
      <w:r w:rsidRPr="00A22624">
        <w:rPr>
          <w:rFonts w:ascii="Times New Roman" w:hAnsi="Times New Roman" w:cs="Times New Roman"/>
          <w:sz w:val="28"/>
          <w:szCs w:val="28"/>
        </w:rPr>
        <w:t xml:space="preserve"> України відбудеться семінар</w:t>
      </w:r>
      <w:r>
        <w:rPr>
          <w:rFonts w:ascii="Times New Roman" w:hAnsi="Times New Roman" w:cs="Times New Roman"/>
          <w:sz w:val="28"/>
          <w:szCs w:val="28"/>
        </w:rPr>
        <w:t xml:space="preserve"> з трансляцією в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A22624">
        <w:rPr>
          <w:rFonts w:ascii="Times New Roman" w:hAnsi="Times New Roman" w:cs="Times New Roman"/>
          <w:sz w:val="28"/>
          <w:szCs w:val="28"/>
        </w:rPr>
        <w:t xml:space="preserve"> *.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i/>
          <w:sz w:val="28"/>
          <w:szCs w:val="28"/>
        </w:rPr>
        <w:t>Тема:</w:t>
      </w:r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r w:rsidRPr="00A22624">
        <w:rPr>
          <w:rFonts w:ascii="Times New Roman" w:hAnsi="Times New Roman" w:cs="Times New Roman"/>
          <w:b/>
          <w:sz w:val="28"/>
          <w:szCs w:val="28"/>
        </w:rPr>
        <w:t>Результативність та звітність за даними Web of Science.</w:t>
      </w:r>
    </w:p>
    <w:p w:rsid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</w:t>
      </w:r>
      <w:r w:rsidRPr="00A22624">
        <w:rPr>
          <w:rFonts w:ascii="Times New Roman" w:hAnsi="Times New Roman" w:cs="Times New Roman"/>
          <w:sz w:val="28"/>
          <w:szCs w:val="28"/>
        </w:rPr>
        <w:t>:  </w:t>
      </w:r>
      <w:r>
        <w:rPr>
          <w:rFonts w:ascii="Times New Roman" w:hAnsi="Times New Roman" w:cs="Times New Roman"/>
          <w:sz w:val="28"/>
          <w:szCs w:val="28"/>
        </w:rPr>
        <w:t>Під час</w:t>
      </w:r>
      <w:r w:rsidRPr="00A22624">
        <w:rPr>
          <w:rFonts w:ascii="Times New Roman" w:hAnsi="Times New Roman" w:cs="Times New Roman"/>
          <w:sz w:val="28"/>
          <w:szCs w:val="28"/>
        </w:rPr>
        <w:t xml:space="preserve"> атестації, </w:t>
      </w:r>
      <w:r>
        <w:rPr>
          <w:rFonts w:ascii="Times New Roman" w:hAnsi="Times New Roman" w:cs="Times New Roman"/>
          <w:sz w:val="28"/>
          <w:szCs w:val="28"/>
        </w:rPr>
        <w:t xml:space="preserve">написання </w:t>
      </w:r>
      <w:r w:rsidRPr="00A22624">
        <w:rPr>
          <w:rFonts w:ascii="Times New Roman" w:hAnsi="Times New Roman" w:cs="Times New Roman"/>
          <w:sz w:val="28"/>
          <w:szCs w:val="28"/>
        </w:rPr>
        <w:t>звіт</w:t>
      </w:r>
      <w:r>
        <w:rPr>
          <w:rFonts w:ascii="Times New Roman" w:hAnsi="Times New Roman" w:cs="Times New Roman"/>
          <w:sz w:val="28"/>
          <w:szCs w:val="28"/>
        </w:rPr>
        <w:t>у про роботу відділу чи установи, підготовці до</w:t>
      </w:r>
      <w:r w:rsidRPr="00A22624">
        <w:rPr>
          <w:rFonts w:ascii="Times New Roman" w:hAnsi="Times New Roman" w:cs="Times New Roman"/>
          <w:sz w:val="28"/>
          <w:szCs w:val="28"/>
        </w:rPr>
        <w:t xml:space="preserve"> стажування чи 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2624">
        <w:rPr>
          <w:rFonts w:ascii="Times New Roman" w:hAnsi="Times New Roman" w:cs="Times New Roman"/>
          <w:sz w:val="28"/>
          <w:szCs w:val="28"/>
        </w:rPr>
        <w:t xml:space="preserve"> або при подачі грантової заявки рано чи пізно кожний науковець має потребу надати певні наукометричні показники власних здобутків. </w:t>
      </w:r>
      <w:r>
        <w:rPr>
          <w:rFonts w:ascii="Times New Roman" w:hAnsi="Times New Roman" w:cs="Times New Roman"/>
          <w:sz w:val="28"/>
          <w:szCs w:val="28"/>
        </w:rPr>
        <w:t>Некоректність поданих даних, не</w:t>
      </w:r>
      <w:r w:rsidRPr="00A22624">
        <w:rPr>
          <w:rFonts w:ascii="Times New Roman" w:hAnsi="Times New Roman" w:cs="Times New Roman"/>
          <w:sz w:val="28"/>
          <w:szCs w:val="28"/>
        </w:rPr>
        <w:t xml:space="preserve">залежно від того помилка трапилася випадково чи свідомо, часто </w:t>
      </w:r>
      <w:r>
        <w:rPr>
          <w:rFonts w:ascii="Times New Roman" w:hAnsi="Times New Roman" w:cs="Times New Roman"/>
          <w:sz w:val="28"/>
          <w:szCs w:val="28"/>
        </w:rPr>
        <w:t>має наслідком</w:t>
      </w:r>
      <w:r w:rsidRPr="00A22624">
        <w:rPr>
          <w:rFonts w:ascii="Times New Roman" w:hAnsi="Times New Roman" w:cs="Times New Roman"/>
          <w:sz w:val="28"/>
          <w:szCs w:val="28"/>
        </w:rPr>
        <w:t xml:space="preserve"> репутаційн</w:t>
      </w:r>
      <w:r>
        <w:rPr>
          <w:rFonts w:ascii="Times New Roman" w:hAnsi="Times New Roman" w:cs="Times New Roman"/>
          <w:sz w:val="28"/>
          <w:szCs w:val="28"/>
        </w:rPr>
        <w:t>і та інші втрати</w:t>
      </w:r>
      <w:r w:rsidRPr="00A22624">
        <w:rPr>
          <w:rFonts w:ascii="Times New Roman" w:hAnsi="Times New Roman" w:cs="Times New Roman"/>
          <w:sz w:val="28"/>
          <w:szCs w:val="28"/>
        </w:rPr>
        <w:t>. Протягом с</w:t>
      </w:r>
      <w:r>
        <w:rPr>
          <w:rFonts w:ascii="Times New Roman" w:hAnsi="Times New Roman" w:cs="Times New Roman"/>
          <w:sz w:val="28"/>
          <w:szCs w:val="28"/>
        </w:rPr>
        <w:t xml:space="preserve">емінару в ДНТБ </w:t>
      </w:r>
      <w:r w:rsidRPr="00A22624">
        <w:rPr>
          <w:rFonts w:ascii="Times New Roman" w:hAnsi="Times New Roman" w:cs="Times New Roman"/>
          <w:sz w:val="28"/>
          <w:szCs w:val="28"/>
        </w:rPr>
        <w:t>уточнимо як дізнатися індекс Гірша науковця за Web of Science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624">
        <w:rPr>
          <w:rFonts w:ascii="Times New Roman" w:hAnsi="Times New Roman" w:cs="Times New Roman"/>
          <w:sz w:val="28"/>
          <w:szCs w:val="28"/>
        </w:rPr>
        <w:t xml:space="preserve"> визначити кількість статей науковця, лабораторії, чи установи у періодичних виданнях, що індексуються Web of Science за умови наявності та відсутності профілів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ResearcherID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або ORCID за певний період, сформувати список наукових видань, в яких дослідники підрозділу публікувалися найчастіше за звітний період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624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Pr="00A22624">
        <w:rPr>
          <w:rFonts w:ascii="Times New Roman" w:hAnsi="Times New Roman" w:cs="Times New Roman"/>
          <w:sz w:val="28"/>
          <w:szCs w:val="28"/>
        </w:rPr>
        <w:t xml:space="preserve">яку кількість рецензій за даними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Publons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має науковець і яким чином ці дані потрапляють до бази</w:t>
      </w:r>
      <w:r>
        <w:rPr>
          <w:rFonts w:ascii="Times New Roman" w:hAnsi="Times New Roman" w:cs="Times New Roman"/>
          <w:sz w:val="28"/>
          <w:szCs w:val="28"/>
        </w:rPr>
        <w:t xml:space="preserve"> даних</w:t>
      </w:r>
      <w:r w:rsidRPr="00A22624">
        <w:rPr>
          <w:rFonts w:ascii="Times New Roman" w:hAnsi="Times New Roman" w:cs="Times New Roman"/>
          <w:sz w:val="28"/>
          <w:szCs w:val="28"/>
        </w:rPr>
        <w:t>.</w:t>
      </w:r>
    </w:p>
    <w:p w:rsid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*Зважаючи на норми проведення заходів учасникам які планують взяти участь очно необхідно зареєструватися за посиланням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903E3">
          <w:rPr>
            <w:rStyle w:val="a3"/>
            <w:rFonts w:ascii="Times New Roman" w:hAnsi="Times New Roman" w:cs="Times New Roman"/>
            <w:sz w:val="28"/>
            <w:szCs w:val="28"/>
          </w:rPr>
          <w:t>https://bit.ly/2VnaRuK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 xml:space="preserve">Подія транслюватиметься </w:t>
      </w:r>
      <w:r>
        <w:rPr>
          <w:rFonts w:ascii="Times New Roman" w:hAnsi="Times New Roman" w:cs="Times New Roman"/>
          <w:sz w:val="28"/>
          <w:szCs w:val="28"/>
        </w:rPr>
        <w:t xml:space="preserve">в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посиланням: </w:t>
      </w:r>
      <w:hyperlink r:id="rId8" w:history="1">
        <w:r w:rsidRPr="004903E3">
          <w:rPr>
            <w:rStyle w:val="a3"/>
            <w:rFonts w:ascii="Times New Roman" w:hAnsi="Times New Roman" w:cs="Times New Roman"/>
            <w:sz w:val="28"/>
            <w:szCs w:val="28"/>
          </w:rPr>
          <w:t>https://bit.ly/3zO7wDL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Отримання с</w:t>
      </w:r>
      <w:r w:rsidRPr="00A22624">
        <w:rPr>
          <w:rFonts w:ascii="Times New Roman" w:hAnsi="Times New Roman" w:cs="Times New Roman"/>
          <w:sz w:val="28"/>
          <w:szCs w:val="28"/>
        </w:rPr>
        <w:t>ертифікат</w:t>
      </w:r>
      <w:r>
        <w:rPr>
          <w:rFonts w:ascii="Times New Roman" w:hAnsi="Times New Roman" w:cs="Times New Roman"/>
          <w:sz w:val="28"/>
          <w:szCs w:val="28"/>
        </w:rPr>
        <w:t>ів за результатами участі у семінарі</w:t>
      </w:r>
      <w:r w:rsidRPr="00A22624">
        <w:rPr>
          <w:rFonts w:ascii="Times New Roman" w:hAnsi="Times New Roman" w:cs="Times New Roman"/>
          <w:sz w:val="28"/>
          <w:szCs w:val="28"/>
        </w:rPr>
        <w:t xml:space="preserve"> не передбачено.</w:t>
      </w:r>
    </w:p>
    <w:p w:rsid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624">
        <w:rPr>
          <w:rFonts w:ascii="Times New Roman" w:hAnsi="Times New Roman" w:cs="Times New Roman"/>
          <w:b/>
          <w:i/>
          <w:sz w:val="28"/>
          <w:szCs w:val="28"/>
        </w:rPr>
        <w:t>7 вересня 2021 року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24">
        <w:rPr>
          <w:rFonts w:ascii="Times New Roman" w:hAnsi="Times New Roman" w:cs="Times New Roman"/>
          <w:i/>
          <w:sz w:val="28"/>
          <w:szCs w:val="28"/>
        </w:rPr>
        <w:t>Тема:</w:t>
      </w:r>
      <w:r w:rsidRPr="00A22624">
        <w:rPr>
          <w:rFonts w:ascii="Times New Roman" w:hAnsi="Times New Roman" w:cs="Times New Roman"/>
          <w:sz w:val="28"/>
          <w:szCs w:val="28"/>
        </w:rPr>
        <w:t> </w:t>
      </w:r>
      <w:r w:rsidRPr="00A22624">
        <w:rPr>
          <w:rFonts w:ascii="Times New Roman" w:hAnsi="Times New Roman" w:cs="Times New Roman"/>
          <w:b/>
          <w:sz w:val="28"/>
          <w:szCs w:val="28"/>
        </w:rPr>
        <w:t xml:space="preserve">Нові дані, метрики та інтерфейс у </w:t>
      </w:r>
      <w:proofErr w:type="spellStart"/>
      <w:r w:rsidRPr="00A22624">
        <w:rPr>
          <w:rFonts w:ascii="Times New Roman" w:hAnsi="Times New Roman" w:cs="Times New Roman"/>
          <w:b/>
          <w:sz w:val="28"/>
          <w:szCs w:val="28"/>
        </w:rPr>
        <w:t>Journal</w:t>
      </w:r>
      <w:proofErr w:type="spellEnd"/>
      <w:r w:rsidRPr="00A22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b/>
          <w:sz w:val="28"/>
          <w:szCs w:val="28"/>
        </w:rPr>
        <w:t>Citation</w:t>
      </w:r>
      <w:proofErr w:type="spellEnd"/>
      <w:r w:rsidRPr="00A22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b/>
          <w:sz w:val="28"/>
          <w:szCs w:val="28"/>
        </w:rPr>
        <w:t>Reports</w:t>
      </w:r>
      <w:proofErr w:type="spellEnd"/>
      <w:r w:rsidRPr="00A22624">
        <w:rPr>
          <w:rFonts w:ascii="Times New Roman" w:hAnsi="Times New Roman" w:cs="Times New Roman"/>
          <w:b/>
          <w:sz w:val="28"/>
          <w:szCs w:val="28"/>
        </w:rPr>
        <w:t>.</w:t>
      </w:r>
    </w:p>
    <w:p w:rsid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</w:t>
      </w:r>
      <w:r w:rsidRPr="00A22624">
        <w:rPr>
          <w:rFonts w:ascii="Times New Roman" w:hAnsi="Times New Roman" w:cs="Times New Roman"/>
          <w:sz w:val="28"/>
          <w:szCs w:val="28"/>
        </w:rPr>
        <w:t>: 30 червня 2021</w:t>
      </w:r>
      <w:r>
        <w:rPr>
          <w:rFonts w:ascii="Times New Roman" w:hAnsi="Times New Roman" w:cs="Times New Roman"/>
          <w:sz w:val="28"/>
          <w:szCs w:val="28"/>
        </w:rPr>
        <w:t> р.</w:t>
      </w:r>
      <w:r w:rsidRPr="00A22624">
        <w:rPr>
          <w:rFonts w:ascii="Times New Roman" w:hAnsi="Times New Roman" w:cs="Times New Roman"/>
          <w:sz w:val="28"/>
          <w:szCs w:val="28"/>
        </w:rPr>
        <w:t xml:space="preserve"> оновився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22624">
        <w:rPr>
          <w:rFonts w:ascii="Times New Roman" w:hAnsi="Times New Roman" w:cs="Times New Roman"/>
          <w:sz w:val="28"/>
          <w:szCs w:val="28"/>
        </w:rPr>
        <w:t xml:space="preserve"> аналітичний інструмент</w:t>
      </w:r>
      <w:r>
        <w:rPr>
          <w:rFonts w:ascii="Times New Roman" w:hAnsi="Times New Roman" w:cs="Times New Roman"/>
          <w:sz w:val="28"/>
          <w:szCs w:val="28"/>
        </w:rPr>
        <w:t>, що функціонує</w:t>
      </w:r>
      <w:r w:rsidRPr="00A22624">
        <w:rPr>
          <w:rFonts w:ascii="Times New Roman" w:hAnsi="Times New Roman" w:cs="Times New Roman"/>
          <w:sz w:val="28"/>
          <w:szCs w:val="28"/>
        </w:rPr>
        <w:t xml:space="preserve"> на основі даних Web of Science Core Collection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624">
        <w:rPr>
          <w:rFonts w:ascii="Times New Roman" w:hAnsi="Times New Roman" w:cs="Times New Roman"/>
          <w:sz w:val="28"/>
          <w:szCs w:val="28"/>
        </w:rPr>
        <w:t xml:space="preserve"> в якому можна детально проаналізувати видання для яких розраховується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імпакт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(JIF). </w:t>
      </w:r>
      <w:r>
        <w:rPr>
          <w:rFonts w:ascii="Times New Roman" w:hAnsi="Times New Roman" w:cs="Times New Roman"/>
          <w:sz w:val="28"/>
          <w:szCs w:val="28"/>
        </w:rPr>
        <w:t>В ході</w:t>
      </w:r>
      <w:r w:rsidRPr="00A22624">
        <w:rPr>
          <w:rFonts w:ascii="Times New Roman" w:hAnsi="Times New Roman" w:cs="Times New Roman"/>
          <w:sz w:val="28"/>
          <w:szCs w:val="28"/>
        </w:rPr>
        <w:t xml:space="preserve"> вебінару розглянемо новий інтерфейс програми, основні показники, які можна визначити для видання, чому не розраховується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імпакт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фактор для суто гуманітарних видань, що показує нова метрика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Indicator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(JCI), яку інформацію можемо отримати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A22624">
        <w:rPr>
          <w:rFonts w:ascii="Times New Roman" w:hAnsi="Times New Roman" w:cs="Times New Roman"/>
          <w:sz w:val="28"/>
          <w:szCs w:val="28"/>
        </w:rPr>
        <w:t xml:space="preserve"> як її зберегти. </w:t>
      </w:r>
      <w:r>
        <w:rPr>
          <w:rFonts w:ascii="Times New Roman" w:hAnsi="Times New Roman" w:cs="Times New Roman"/>
          <w:sz w:val="28"/>
          <w:szCs w:val="28"/>
        </w:rPr>
        <w:t>Йтиметься про те, я</w:t>
      </w:r>
      <w:r w:rsidRPr="00A22624">
        <w:rPr>
          <w:rFonts w:ascii="Times New Roman" w:hAnsi="Times New Roman" w:cs="Times New Roman"/>
          <w:sz w:val="28"/>
          <w:szCs w:val="28"/>
        </w:rPr>
        <w:t xml:space="preserve">к застосувати інструмент для підбору та оцінки видання для публікації результатів власних </w:t>
      </w:r>
      <w:r>
        <w:rPr>
          <w:rFonts w:ascii="Times New Roman" w:hAnsi="Times New Roman" w:cs="Times New Roman"/>
          <w:sz w:val="28"/>
          <w:szCs w:val="28"/>
        </w:rPr>
        <w:t xml:space="preserve">досліджень </w:t>
      </w:r>
      <w:r w:rsidRPr="00A22624">
        <w:rPr>
          <w:rFonts w:ascii="Times New Roman" w:hAnsi="Times New Roman" w:cs="Times New Roman"/>
          <w:sz w:val="28"/>
          <w:szCs w:val="28"/>
        </w:rPr>
        <w:t>та для формування стратегії розвитку видання</w:t>
      </w:r>
      <w:r>
        <w:rPr>
          <w:rFonts w:ascii="Times New Roman" w:hAnsi="Times New Roman" w:cs="Times New Roman"/>
          <w:sz w:val="28"/>
          <w:szCs w:val="28"/>
        </w:rPr>
        <w:t>, а також</w:t>
      </w:r>
      <w:r w:rsidRPr="00A22624">
        <w:rPr>
          <w:rFonts w:ascii="Times New Roman" w:hAnsi="Times New Roman" w:cs="Times New Roman"/>
          <w:sz w:val="28"/>
          <w:szCs w:val="28"/>
        </w:rPr>
        <w:t xml:space="preserve"> про вартість публікації та де </w:t>
      </w:r>
      <w:r>
        <w:rPr>
          <w:rFonts w:ascii="Times New Roman" w:hAnsi="Times New Roman" w:cs="Times New Roman"/>
          <w:sz w:val="28"/>
          <w:szCs w:val="28"/>
        </w:rPr>
        <w:t>можна опублікувати статтю</w:t>
      </w:r>
      <w:r w:rsidRPr="00A22624">
        <w:rPr>
          <w:rFonts w:ascii="Times New Roman" w:hAnsi="Times New Roman" w:cs="Times New Roman"/>
          <w:sz w:val="28"/>
          <w:szCs w:val="28"/>
        </w:rPr>
        <w:t xml:space="preserve"> безкоштовно. 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Відповіді на запитання з реєстраційних анкет.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624">
        <w:rPr>
          <w:rFonts w:ascii="Times New Roman" w:hAnsi="Times New Roman" w:cs="Times New Roman"/>
          <w:i/>
          <w:sz w:val="28"/>
          <w:szCs w:val="28"/>
        </w:rPr>
        <w:t>Реєстраційні форми доступні за посиланнями: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10:15–11:15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A22624">
          <w:rPr>
            <w:rStyle w:val="a3"/>
            <w:rFonts w:ascii="Times New Roman" w:hAnsi="Times New Roman" w:cs="Times New Roman"/>
            <w:sz w:val="28"/>
            <w:szCs w:val="28"/>
          </w:rPr>
          <w:t>bit.ly/3iEPMod</w:t>
        </w:r>
      </w:hyperlink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16:15–17:15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24">
        <w:rPr>
          <w:rFonts w:ascii="Times New Roman" w:hAnsi="Times New Roman" w:cs="Times New Roman"/>
          <w:i/>
          <w:sz w:val="28"/>
          <w:szCs w:val="28"/>
        </w:rPr>
        <w:t>(повтор)</w:t>
      </w:r>
      <w:r w:rsidRPr="00A22624">
        <w:rPr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A22624">
          <w:rPr>
            <w:rStyle w:val="a3"/>
            <w:rFonts w:ascii="Times New Roman" w:hAnsi="Times New Roman" w:cs="Times New Roman"/>
            <w:sz w:val="28"/>
            <w:szCs w:val="28"/>
          </w:rPr>
          <w:t>bit.ly/2VKJQkP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 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624">
        <w:rPr>
          <w:rFonts w:ascii="Times New Roman" w:hAnsi="Times New Roman" w:cs="Times New Roman"/>
          <w:b/>
          <w:i/>
          <w:sz w:val="28"/>
          <w:szCs w:val="28"/>
        </w:rPr>
        <w:t>8 вересня 2021</w:t>
      </w:r>
      <w:r>
        <w:rPr>
          <w:rFonts w:ascii="Times New Roman" w:hAnsi="Times New Roman" w:cs="Times New Roman"/>
          <w:b/>
          <w:i/>
          <w:sz w:val="28"/>
          <w:szCs w:val="28"/>
        </w:rPr>
        <w:t> року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624">
        <w:rPr>
          <w:rFonts w:ascii="Times New Roman" w:hAnsi="Times New Roman" w:cs="Times New Roman"/>
          <w:i/>
          <w:sz w:val="28"/>
          <w:szCs w:val="28"/>
        </w:rPr>
        <w:t>Тема:</w:t>
      </w:r>
      <w:r w:rsidRPr="00A22624">
        <w:rPr>
          <w:rFonts w:ascii="Times New Roman" w:hAnsi="Times New Roman" w:cs="Times New Roman"/>
          <w:sz w:val="28"/>
          <w:szCs w:val="28"/>
        </w:rPr>
        <w:t> </w:t>
      </w:r>
      <w:r w:rsidRPr="00A22624">
        <w:rPr>
          <w:rFonts w:ascii="Times New Roman" w:hAnsi="Times New Roman" w:cs="Times New Roman"/>
          <w:b/>
          <w:sz w:val="28"/>
          <w:szCs w:val="28"/>
        </w:rPr>
        <w:t xml:space="preserve">Швидке і коректне оформлення публікації з </w:t>
      </w:r>
      <w:proofErr w:type="spellStart"/>
      <w:r w:rsidRPr="00A22624">
        <w:rPr>
          <w:rFonts w:ascii="Times New Roman" w:hAnsi="Times New Roman" w:cs="Times New Roman"/>
          <w:b/>
          <w:sz w:val="28"/>
          <w:szCs w:val="28"/>
        </w:rPr>
        <w:t>EndNote</w:t>
      </w:r>
      <w:proofErr w:type="spellEnd"/>
      <w:r w:rsidRPr="00A22624">
        <w:rPr>
          <w:rFonts w:ascii="Times New Roman" w:hAnsi="Times New Roman" w:cs="Times New Roman"/>
          <w:b/>
          <w:sz w:val="28"/>
          <w:szCs w:val="28"/>
        </w:rPr>
        <w:t>.</w:t>
      </w:r>
    </w:p>
    <w:p w:rsid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 xml:space="preserve">Тези: Структура статті. Формати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пристатейної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бібліографії. Зразки оформлення публікації. Можливості і функції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-менеджера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EndNote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. Покрокова інструкція для початківців. Створення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аккаунту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, наповнення </w:t>
      </w:r>
      <w:r w:rsidRPr="00A22624">
        <w:rPr>
          <w:rFonts w:ascii="Times New Roman" w:hAnsi="Times New Roman" w:cs="Times New Roman"/>
          <w:sz w:val="28"/>
          <w:szCs w:val="28"/>
        </w:rPr>
        <w:lastRenderedPageBreak/>
        <w:t xml:space="preserve">бібліотеки через імпорт записів з Web of Science, сайтів журналів, онлайн бібліотек,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Scholar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, додавання записів вручну.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22624">
        <w:rPr>
          <w:rFonts w:ascii="Times New Roman" w:hAnsi="Times New Roman" w:cs="Times New Roman"/>
          <w:sz w:val="28"/>
          <w:szCs w:val="28"/>
        </w:rPr>
        <w:t>ібліотеки, створення та впорядкування каталогу, спільний доступ до даних, використання у науковій роботі та освітньому процесі. Оформлення та переоформлення статті за форматом обраного видання за допомогою 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Cite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24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A22624">
        <w:rPr>
          <w:rFonts w:ascii="Times New Roman" w:hAnsi="Times New Roman" w:cs="Times New Roman"/>
          <w:sz w:val="28"/>
          <w:szCs w:val="28"/>
        </w:rPr>
        <w:t xml:space="preserve">™. Корегування тексту, додавання/видалення посилань, версія рукопису для подання до видання. 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Відповіді на запитання з реєстраційних анкет.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624">
        <w:rPr>
          <w:rFonts w:ascii="Times New Roman" w:hAnsi="Times New Roman" w:cs="Times New Roman"/>
          <w:i/>
          <w:sz w:val="28"/>
          <w:szCs w:val="28"/>
        </w:rPr>
        <w:t>Реєстраційні форми доступні за посиланнями: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10:15–11:15 </w:t>
      </w:r>
      <w:hyperlink r:id="rId11" w:tgtFrame="_blank" w:history="1">
        <w:r w:rsidRPr="00A22624">
          <w:rPr>
            <w:rStyle w:val="a3"/>
            <w:rFonts w:ascii="Times New Roman" w:hAnsi="Times New Roman" w:cs="Times New Roman"/>
            <w:sz w:val="28"/>
            <w:szCs w:val="28"/>
          </w:rPr>
          <w:t>bit.ly/3iETkXO</w:t>
        </w:r>
      </w:hyperlink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16:15–17:15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24">
        <w:rPr>
          <w:rFonts w:ascii="Times New Roman" w:hAnsi="Times New Roman" w:cs="Times New Roman"/>
          <w:i/>
          <w:sz w:val="28"/>
          <w:szCs w:val="28"/>
        </w:rPr>
        <w:t>(повтор)</w:t>
      </w:r>
      <w:r w:rsidRPr="00A22624">
        <w:rPr>
          <w:rFonts w:ascii="Times New Roman" w:hAnsi="Times New Roman" w:cs="Times New Roman"/>
          <w:sz w:val="28"/>
          <w:szCs w:val="28"/>
        </w:rPr>
        <w:t> </w:t>
      </w:r>
      <w:hyperlink r:id="rId12" w:tgtFrame="_blank" w:history="1">
        <w:r w:rsidRPr="00A22624">
          <w:rPr>
            <w:rStyle w:val="a3"/>
            <w:rFonts w:ascii="Times New Roman" w:hAnsi="Times New Roman" w:cs="Times New Roman"/>
            <w:sz w:val="28"/>
            <w:szCs w:val="28"/>
          </w:rPr>
          <w:t>bit.ly/3lSfHeh</w:t>
        </w:r>
      </w:hyperlink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 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624">
        <w:rPr>
          <w:rFonts w:ascii="Times New Roman" w:hAnsi="Times New Roman" w:cs="Times New Roman"/>
          <w:b/>
          <w:i/>
          <w:sz w:val="28"/>
          <w:szCs w:val="28"/>
        </w:rPr>
        <w:t>9 вересня 2021 року</w:t>
      </w:r>
    </w:p>
    <w:p w:rsid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i/>
          <w:sz w:val="28"/>
          <w:szCs w:val="28"/>
        </w:rPr>
        <w:t>Тема:</w:t>
      </w:r>
      <w:r w:rsidRPr="00A22624">
        <w:rPr>
          <w:rFonts w:ascii="Times New Roman" w:hAnsi="Times New Roman" w:cs="Times New Roman"/>
          <w:sz w:val="28"/>
          <w:szCs w:val="28"/>
        </w:rPr>
        <w:t> </w:t>
      </w:r>
      <w:r w:rsidRPr="00A22624">
        <w:rPr>
          <w:rFonts w:ascii="Times New Roman" w:hAnsi="Times New Roman" w:cs="Times New Roman"/>
          <w:b/>
          <w:sz w:val="28"/>
          <w:szCs w:val="28"/>
        </w:rPr>
        <w:t>Нові та старі можливості Web of Science Core Collection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49B7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Тези: </w:t>
      </w:r>
      <w:r>
        <w:rPr>
          <w:rFonts w:ascii="Times New Roman" w:hAnsi="Times New Roman" w:cs="Times New Roman"/>
          <w:sz w:val="28"/>
          <w:szCs w:val="28"/>
        </w:rPr>
        <w:t>Під час в</w:t>
      </w:r>
      <w:r w:rsidRPr="00A22624">
        <w:rPr>
          <w:rFonts w:ascii="Times New Roman" w:hAnsi="Times New Roman" w:cs="Times New Roman"/>
          <w:sz w:val="28"/>
          <w:szCs w:val="28"/>
        </w:rPr>
        <w:t>ебінар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 розглянуто</w:t>
      </w:r>
      <w:r w:rsidRPr="00A22624">
        <w:rPr>
          <w:rFonts w:ascii="Times New Roman" w:hAnsi="Times New Roman" w:cs="Times New Roman"/>
          <w:sz w:val="28"/>
          <w:szCs w:val="28"/>
        </w:rPr>
        <w:t xml:space="preserve"> класичні і нові, зокрема ті що з’явилися літом</w:t>
      </w:r>
      <w:r>
        <w:rPr>
          <w:rFonts w:ascii="Times New Roman" w:hAnsi="Times New Roman" w:cs="Times New Roman"/>
          <w:sz w:val="28"/>
          <w:szCs w:val="28"/>
        </w:rPr>
        <w:t xml:space="preserve"> цього року,</w:t>
      </w:r>
      <w:r w:rsidRPr="00A22624">
        <w:rPr>
          <w:rFonts w:ascii="Times New Roman" w:hAnsi="Times New Roman" w:cs="Times New Roman"/>
          <w:sz w:val="28"/>
          <w:szCs w:val="28"/>
        </w:rPr>
        <w:t xml:space="preserve"> функції Web of Science Core Collection. Які можливості </w:t>
      </w:r>
      <w:r w:rsidR="006C49B7">
        <w:rPr>
          <w:rFonts w:ascii="Times New Roman" w:hAnsi="Times New Roman" w:cs="Times New Roman"/>
          <w:sz w:val="28"/>
          <w:szCs w:val="28"/>
        </w:rPr>
        <w:t>створює</w:t>
      </w:r>
      <w:r w:rsidRPr="00A22624">
        <w:rPr>
          <w:rFonts w:ascii="Times New Roman" w:hAnsi="Times New Roman" w:cs="Times New Roman"/>
          <w:sz w:val="28"/>
          <w:szCs w:val="28"/>
        </w:rPr>
        <w:t xml:space="preserve"> баз</w:t>
      </w:r>
      <w:r w:rsidR="006C49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даних</w:t>
      </w:r>
      <w:r w:rsidRPr="00A2262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вченого</w:t>
      </w:r>
      <w:r w:rsidRPr="00A22624">
        <w:rPr>
          <w:rFonts w:ascii="Times New Roman" w:hAnsi="Times New Roman" w:cs="Times New Roman"/>
          <w:sz w:val="28"/>
          <w:szCs w:val="28"/>
        </w:rPr>
        <w:t xml:space="preserve">, викладача та адміністратора? Де знайти ключову літературу за своєю темою? Де знайти партнера або рецензента? Які установи та науковці є лідерами за </w:t>
      </w:r>
      <w:r>
        <w:rPr>
          <w:rFonts w:ascii="Times New Roman" w:hAnsi="Times New Roman" w:cs="Times New Roman"/>
          <w:sz w:val="28"/>
          <w:szCs w:val="28"/>
        </w:rPr>
        <w:t>певним</w:t>
      </w:r>
      <w:r w:rsidRPr="00A22624">
        <w:rPr>
          <w:rFonts w:ascii="Times New Roman" w:hAnsi="Times New Roman" w:cs="Times New Roman"/>
          <w:sz w:val="28"/>
          <w:szCs w:val="28"/>
        </w:rPr>
        <w:t xml:space="preserve"> напрямом? Як з ними зв’язатися? Як знайти відповіді на ці питання за допомогою базового пошуку з використанням операторів пошуку та символів скорочення</w:t>
      </w:r>
      <w:r w:rsidR="006C49B7">
        <w:rPr>
          <w:rFonts w:ascii="Times New Roman" w:hAnsi="Times New Roman" w:cs="Times New Roman"/>
          <w:sz w:val="28"/>
          <w:szCs w:val="28"/>
        </w:rPr>
        <w:t>?</w:t>
      </w:r>
      <w:r w:rsidRPr="00A22624">
        <w:rPr>
          <w:rFonts w:ascii="Times New Roman" w:hAnsi="Times New Roman" w:cs="Times New Roman"/>
          <w:sz w:val="28"/>
          <w:szCs w:val="28"/>
        </w:rPr>
        <w:t xml:space="preserve"> Як виділити найцитованіші роботи останніх років? Як зберегти та поділитися з колегами найцікавішими даними? Як проаналізувати вибірку документів? Окремо </w:t>
      </w:r>
      <w:r w:rsidR="006C49B7">
        <w:rPr>
          <w:rFonts w:ascii="Times New Roman" w:hAnsi="Times New Roman" w:cs="Times New Roman"/>
          <w:sz w:val="28"/>
          <w:szCs w:val="28"/>
        </w:rPr>
        <w:t xml:space="preserve">також йтиметься </w:t>
      </w:r>
      <w:r w:rsidRPr="00A22624">
        <w:rPr>
          <w:rFonts w:ascii="Times New Roman" w:hAnsi="Times New Roman" w:cs="Times New Roman"/>
          <w:sz w:val="28"/>
          <w:szCs w:val="28"/>
        </w:rPr>
        <w:t xml:space="preserve">про нові функції, що з’явилися останнім часом. </w:t>
      </w:r>
    </w:p>
    <w:p w:rsidR="006C49B7" w:rsidRPr="00A22624" w:rsidRDefault="006C49B7" w:rsidP="006C49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Відповіді на запитання з реєстраційних анкет.</w:t>
      </w:r>
    </w:p>
    <w:p w:rsidR="00572DE7" w:rsidRPr="00A22624" w:rsidRDefault="00572DE7" w:rsidP="00572DE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624">
        <w:rPr>
          <w:rFonts w:ascii="Times New Roman" w:hAnsi="Times New Roman" w:cs="Times New Roman"/>
          <w:i/>
          <w:sz w:val="28"/>
          <w:szCs w:val="28"/>
        </w:rPr>
        <w:t>Реєстраційні форми доступні за посиланнями:</w:t>
      </w:r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10:15–11:15 </w:t>
      </w:r>
      <w:hyperlink r:id="rId13" w:tgtFrame="_blank" w:history="1">
        <w:r w:rsidRPr="00A22624">
          <w:rPr>
            <w:rStyle w:val="a3"/>
            <w:rFonts w:ascii="Times New Roman" w:hAnsi="Times New Roman" w:cs="Times New Roman"/>
            <w:sz w:val="28"/>
            <w:szCs w:val="28"/>
          </w:rPr>
          <w:t>bit.ly/3iEoU7R</w:t>
        </w:r>
      </w:hyperlink>
    </w:p>
    <w:p w:rsidR="00A22624" w:rsidRPr="00A22624" w:rsidRDefault="00A22624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624">
        <w:rPr>
          <w:rFonts w:ascii="Times New Roman" w:hAnsi="Times New Roman" w:cs="Times New Roman"/>
          <w:sz w:val="28"/>
          <w:szCs w:val="28"/>
        </w:rPr>
        <w:t>16:15–17:15</w:t>
      </w:r>
      <w:r w:rsidR="00572DE7">
        <w:rPr>
          <w:rFonts w:ascii="Times New Roman" w:hAnsi="Times New Roman" w:cs="Times New Roman"/>
          <w:sz w:val="28"/>
          <w:szCs w:val="28"/>
        </w:rPr>
        <w:t xml:space="preserve"> </w:t>
      </w:r>
      <w:r w:rsidR="00572DE7" w:rsidRPr="00572DE7">
        <w:rPr>
          <w:rFonts w:ascii="Times New Roman" w:hAnsi="Times New Roman" w:cs="Times New Roman"/>
          <w:i/>
          <w:sz w:val="28"/>
          <w:szCs w:val="28"/>
        </w:rPr>
        <w:t>(повтор)</w:t>
      </w:r>
      <w:r w:rsidRPr="00A22624">
        <w:rPr>
          <w:rFonts w:ascii="Times New Roman" w:hAnsi="Times New Roman" w:cs="Times New Roman"/>
          <w:sz w:val="28"/>
          <w:szCs w:val="28"/>
        </w:rPr>
        <w:t> </w:t>
      </w:r>
      <w:hyperlink r:id="rId14" w:tgtFrame="_blank" w:history="1">
        <w:r w:rsidRPr="00A22624">
          <w:rPr>
            <w:rStyle w:val="a3"/>
            <w:rFonts w:ascii="Times New Roman" w:hAnsi="Times New Roman" w:cs="Times New Roman"/>
            <w:sz w:val="28"/>
            <w:szCs w:val="28"/>
          </w:rPr>
          <w:t>bit.ly/3jNua8z</w:t>
        </w:r>
      </w:hyperlink>
    </w:p>
    <w:p w:rsidR="001F315C" w:rsidRPr="00A22624" w:rsidRDefault="001F315C" w:rsidP="00A226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315C" w:rsidRPr="00A226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1C"/>
    <w:rsid w:val="001F315C"/>
    <w:rsid w:val="00572DE7"/>
    <w:rsid w:val="005B64BE"/>
    <w:rsid w:val="006C49B7"/>
    <w:rsid w:val="00A22624"/>
    <w:rsid w:val="00E4781C"/>
    <w:rsid w:val="00E5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A5E60-F9E8-4931-84EA-7869399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624"/>
    <w:rPr>
      <w:color w:val="0000FF"/>
      <w:u w:val="single"/>
    </w:rPr>
  </w:style>
  <w:style w:type="character" w:styleId="a4">
    <w:name w:val="Strong"/>
    <w:basedOn w:val="a0"/>
    <w:uiPriority w:val="22"/>
    <w:qFormat/>
    <w:rsid w:val="00A22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zO7wDL" TargetMode="External"/><Relationship Id="rId13" Type="http://schemas.openxmlformats.org/officeDocument/2006/relationships/hyperlink" Target="https://bit.ly/3iEoU7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it.ly/2VnaRuK" TargetMode="External"/><Relationship Id="rId12" Type="http://schemas.openxmlformats.org/officeDocument/2006/relationships/hyperlink" Target="https://bit.ly/3lSfHe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iETkX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2VKJQkP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3iEPMod" TargetMode="External"/><Relationship Id="rId14" Type="http://schemas.openxmlformats.org/officeDocument/2006/relationships/hyperlink" Target="https://bit.ly/3jNua8z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 xsi:nil="true"/>
    <_dlc_BarcodeImage xmlns="837afde9-1959-48ec-9623-34f2440a05d7" xsi:nil="true"/>
  </documentManagement>
</p:properties>
</file>

<file path=customXml/itemProps1.xml><?xml version="1.0" encoding="utf-8"?>
<ds:datastoreItem xmlns:ds="http://schemas.openxmlformats.org/officeDocument/2006/customXml" ds:itemID="{67F5D549-AA37-4E45-B36A-4F1AFC1DC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91026-1961-47A4-9ADB-084510BF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E22D3-F9E2-419F-B7BE-7D17CD6C7FF9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3004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Petrovskiy A.I.</dc:creator>
  <cp:keywords/>
  <dc:description/>
  <cp:lastModifiedBy>ДИМА</cp:lastModifiedBy>
  <cp:revision>2</cp:revision>
  <dcterms:created xsi:type="dcterms:W3CDTF">2021-09-07T11:01:00Z</dcterms:created>
  <dcterms:modified xsi:type="dcterms:W3CDTF">2021-09-07T11:01:00Z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