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5E" w:rsidRPr="00F3675E" w:rsidRDefault="00F3675E" w:rsidP="00F3675E">
      <w:pPr>
        <w:jc w:val="both"/>
      </w:pPr>
      <w:r w:rsidRPr="00F3675E">
        <w:rPr>
          <w:bCs/>
          <w:iCs/>
          <w:lang w:val="ru-RU"/>
        </w:rPr>
        <w:t>18</w:t>
      </w:r>
      <w:r w:rsidRPr="00F3675E">
        <w:rPr>
          <w:bCs/>
          <w:iCs/>
        </w:rPr>
        <w:t>-20 жовтня 2019 року в Міжнародному Виставковому Центрі в м. Києві відбулася XХ Міжнародна виставка «Модна лялька».</w:t>
      </w:r>
      <w:r w:rsidRPr="00F3675E">
        <w:rPr>
          <w:bCs/>
          <w:iCs/>
          <w:lang w:val="ru-RU"/>
        </w:rPr>
        <w:t xml:space="preserve"> </w:t>
      </w:r>
      <w:r w:rsidRPr="00F3675E">
        <w:rPr>
          <w:bCs/>
          <w:iCs/>
        </w:rPr>
        <w:t xml:space="preserve">У ній </w:t>
      </w:r>
      <w:r w:rsidRPr="00F3675E">
        <w:t xml:space="preserve">брала участь </w:t>
      </w:r>
      <w:r w:rsidRPr="00F3675E">
        <w:rPr>
          <w:bCs/>
          <w:iCs/>
        </w:rPr>
        <w:t>старший викладач кафедри містобудування Т. Ю. </w:t>
      </w:r>
      <w:proofErr w:type="spellStart"/>
      <w:r w:rsidRPr="00F3675E">
        <w:rPr>
          <w:bCs/>
          <w:iCs/>
        </w:rPr>
        <w:t>Іносова</w:t>
      </w:r>
      <w:proofErr w:type="spellEnd"/>
      <w:r w:rsidRPr="00F3675E">
        <w:rPr>
          <w:bCs/>
          <w:iCs/>
        </w:rPr>
        <w:t xml:space="preserve">. Вона виступила </w:t>
      </w:r>
      <w:r w:rsidRPr="00F3675E">
        <w:t xml:space="preserve">у спільному проекті 10 авторів під загальною назвою "Прянощі". </w:t>
      </w:r>
    </w:p>
    <w:p w:rsidR="00F3675E" w:rsidRPr="00F3675E" w:rsidRDefault="00F3675E" w:rsidP="00F3675E">
      <w:pPr>
        <w:jc w:val="both"/>
      </w:pPr>
      <w:r w:rsidRPr="00F3675E">
        <w:t xml:space="preserve">Ляльку під назвою "Шафранова поема" Тетяна Юріївна виконана у техніках </w:t>
      </w:r>
      <w:proofErr w:type="spellStart"/>
      <w:r w:rsidRPr="00F3675E">
        <w:t>паперклей</w:t>
      </w:r>
      <w:proofErr w:type="spellEnd"/>
      <w:r w:rsidRPr="00F3675E">
        <w:t xml:space="preserve">, </w:t>
      </w:r>
      <w:proofErr w:type="spellStart"/>
      <w:r w:rsidRPr="00F3675E">
        <w:t>декупаж</w:t>
      </w:r>
      <w:proofErr w:type="spellEnd"/>
      <w:r w:rsidRPr="00F3675E">
        <w:t>.</w:t>
      </w:r>
    </w:p>
    <w:p w:rsidR="00F3675E" w:rsidRPr="00F3675E" w:rsidRDefault="00F3675E" w:rsidP="00F3675E">
      <w:pPr>
        <w:jc w:val="both"/>
      </w:pPr>
      <w:r w:rsidRPr="00F3675E">
        <w:t xml:space="preserve">Шафран – спеція, що відома людству вже понад 4000 років і вважається однією з найдорожчих в світі. Одержують шафран, коли збирають рильця квітки пурпурного крокусу. Збиранню </w:t>
      </w:r>
      <w:bookmarkStart w:id="0" w:name="_GoBack"/>
      <w:bookmarkEnd w:id="0"/>
      <w:r w:rsidRPr="00F3675E">
        <w:t xml:space="preserve">крокусів в давнину присвячені фрески на стінах "Святилища крокусів", одного з палаців Критської цивілізації на острові </w:t>
      </w:r>
      <w:proofErr w:type="spellStart"/>
      <w:r w:rsidRPr="00F3675E">
        <w:t>Фера</w:t>
      </w:r>
      <w:proofErr w:type="spellEnd"/>
      <w:r w:rsidRPr="00F3675E">
        <w:t>, нині Санторіні. Одна з цих фресок і стала натхненням при створенні ляльки "Шафранова поема".</w:t>
      </w:r>
    </w:p>
    <w:p w:rsidR="006A5B8C" w:rsidRDefault="006A5B8C" w:rsidP="00F3675E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051"/>
        <w:gridCol w:w="2337"/>
      </w:tblGrid>
      <w:tr w:rsidR="00F3675E" w:rsidTr="00F3675E">
        <w:tc>
          <w:tcPr>
            <w:tcW w:w="4957" w:type="dxa"/>
            <w:vMerge w:val="restart"/>
          </w:tcPr>
          <w:p w:rsidR="00F3675E" w:rsidRDefault="00F3675E" w:rsidP="00F3675E">
            <w:pPr>
              <w:ind w:firstLine="0"/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26566430" wp14:editId="5B4E4487">
                  <wp:extent cx="2992582" cy="423949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2439279_2304242449702443_1714662480568909824_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168" cy="4262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:rsidR="00F3675E" w:rsidRDefault="00F3675E" w:rsidP="00F3675E">
            <w:pPr>
              <w:spacing w:after="120"/>
              <w:ind w:firstLine="0"/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45890023" wp14:editId="33D70F0A">
                  <wp:extent cx="1280287" cy="230400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_viber_2019-10-20_10-26-1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"/>
                          <a:stretch/>
                        </pic:blipFill>
                        <pic:spPr bwMode="auto">
                          <a:xfrm>
                            <a:off x="0" y="0"/>
                            <a:ext cx="1280287" cy="23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F3675E" w:rsidRDefault="00F3675E" w:rsidP="00F3675E">
            <w:pPr>
              <w:ind w:firstLine="0"/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26BDDCA0" wp14:editId="5CC5A4C3">
                  <wp:extent cx="1724464" cy="2299116"/>
                  <wp:effectExtent l="0" t="0" r="952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Шафран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43" cy="231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75E" w:rsidTr="00F3675E">
        <w:trPr>
          <w:trHeight w:val="115"/>
        </w:trPr>
        <w:tc>
          <w:tcPr>
            <w:tcW w:w="4957" w:type="dxa"/>
            <w:vMerge/>
          </w:tcPr>
          <w:p w:rsidR="00F3675E" w:rsidRDefault="00F3675E" w:rsidP="00F3675E">
            <w:pPr>
              <w:ind w:firstLine="0"/>
            </w:pPr>
          </w:p>
        </w:tc>
        <w:tc>
          <w:tcPr>
            <w:tcW w:w="4388" w:type="dxa"/>
            <w:gridSpan w:val="2"/>
          </w:tcPr>
          <w:p w:rsidR="00F3675E" w:rsidRDefault="00F3675E" w:rsidP="00F3675E">
            <w:pPr>
              <w:ind w:firstLine="0"/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34144CCC" wp14:editId="09D2F2D2">
                  <wp:extent cx="2700000" cy="1894060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387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89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75E" w:rsidRPr="00F3675E" w:rsidRDefault="00F3675E" w:rsidP="00F3675E">
      <w:pPr>
        <w:ind w:firstLine="0"/>
        <w:jc w:val="center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F3675E">
        <w:rPr>
          <w:rFonts w:eastAsia="Times New Roman" w:cs="Times New Roman"/>
          <w:bCs/>
          <w:i/>
          <w:sz w:val="20"/>
          <w:szCs w:val="20"/>
          <w:lang w:eastAsia="ru-RU"/>
        </w:rPr>
        <w:t>Старший викладач кафедри містобудування Т. Ю. </w:t>
      </w:r>
      <w:proofErr w:type="spellStart"/>
      <w:r w:rsidRPr="00F3675E">
        <w:rPr>
          <w:rFonts w:eastAsia="Times New Roman" w:cs="Times New Roman"/>
          <w:bCs/>
          <w:i/>
          <w:sz w:val="20"/>
          <w:szCs w:val="20"/>
          <w:lang w:eastAsia="ru-RU"/>
        </w:rPr>
        <w:t>Іносова</w:t>
      </w:r>
      <w:proofErr w:type="spellEnd"/>
      <w:r w:rsidRPr="00F3675E">
        <w:rPr>
          <w:rFonts w:eastAsia="Times New Roman" w:cs="Times New Roman"/>
          <w:bCs/>
          <w:i/>
          <w:sz w:val="20"/>
          <w:szCs w:val="20"/>
          <w:lang w:eastAsia="ru-RU"/>
        </w:rPr>
        <w:t xml:space="preserve"> брала участь у спільному авторському проекті "</w:t>
      </w:r>
      <w:r w:rsidRPr="00F3675E">
        <w:rPr>
          <w:rFonts w:eastAsia="Times New Roman" w:cs="Times New Roman"/>
          <w:bCs/>
          <w:i/>
          <w:iCs/>
          <w:sz w:val="20"/>
          <w:szCs w:val="20"/>
          <w:lang w:eastAsia="ru-RU"/>
        </w:rPr>
        <w:t>Прянощі</w:t>
      </w:r>
      <w:r w:rsidRPr="00F3675E">
        <w:rPr>
          <w:rFonts w:eastAsia="Times New Roman" w:cs="Times New Roman"/>
          <w:bCs/>
          <w:i/>
          <w:sz w:val="20"/>
          <w:szCs w:val="20"/>
          <w:lang w:eastAsia="ru-RU"/>
        </w:rPr>
        <w:t xml:space="preserve">", який був представлений широкому загалу </w:t>
      </w:r>
      <w:r w:rsidRPr="00F3675E">
        <w:rPr>
          <w:rFonts w:eastAsia="Times New Roman" w:cs="Times New Roman"/>
          <w:bCs/>
          <w:i/>
          <w:iCs/>
          <w:sz w:val="20"/>
          <w:szCs w:val="20"/>
          <w:lang w:val="ru-RU" w:eastAsia="ru-RU"/>
        </w:rPr>
        <w:t>18</w:t>
      </w:r>
      <w:r w:rsidRPr="00F3675E">
        <w:rPr>
          <w:rFonts w:eastAsia="Times New Roman" w:cs="Times New Roman"/>
          <w:bCs/>
          <w:i/>
          <w:iCs/>
          <w:sz w:val="20"/>
          <w:szCs w:val="20"/>
          <w:lang w:eastAsia="ru-RU"/>
        </w:rPr>
        <w:t>-20 жовтня</w:t>
      </w:r>
      <w:r w:rsidRPr="00F3675E">
        <w:rPr>
          <w:rFonts w:eastAsia="Times New Roman" w:cs="Times New Roman"/>
          <w:bCs/>
          <w:i/>
          <w:sz w:val="20"/>
          <w:szCs w:val="20"/>
          <w:lang w:eastAsia="ru-RU"/>
        </w:rPr>
        <w:t xml:space="preserve"> 2019 р. в Міжнародному Виставковому Центрі в м. Києві в рамках X</w:t>
      </w:r>
      <w:r>
        <w:rPr>
          <w:rFonts w:eastAsia="Times New Roman" w:cs="Times New Roman"/>
          <w:bCs/>
          <w:i/>
          <w:sz w:val="20"/>
          <w:szCs w:val="20"/>
          <w:lang w:eastAsia="ru-RU"/>
        </w:rPr>
        <w:t>Х</w:t>
      </w:r>
      <w:r w:rsidRPr="00F3675E">
        <w:rPr>
          <w:rFonts w:eastAsia="Times New Roman" w:cs="Times New Roman"/>
          <w:bCs/>
          <w:i/>
          <w:sz w:val="20"/>
          <w:szCs w:val="20"/>
          <w:lang w:eastAsia="ru-RU"/>
        </w:rPr>
        <w:t xml:space="preserve"> Міжнародної виставки «Модна лялька»</w:t>
      </w:r>
    </w:p>
    <w:p w:rsidR="00F3675E" w:rsidRDefault="00F3675E" w:rsidP="00F3675E">
      <w:pPr>
        <w:ind w:firstLine="0"/>
      </w:pPr>
    </w:p>
    <w:p w:rsidR="00F3675E" w:rsidRDefault="00F3675E" w:rsidP="00F3675E">
      <w:pPr>
        <w:jc w:val="both"/>
      </w:pPr>
      <w:r w:rsidRPr="00F3675E">
        <w:t>Щиро вітаємо Тетяну Юріївну з творчими успіхами!</w:t>
      </w:r>
    </w:p>
    <w:sectPr w:rsidR="00F3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E"/>
    <w:rsid w:val="006A5B8C"/>
    <w:rsid w:val="006B7E5E"/>
    <w:rsid w:val="00D2786A"/>
    <w:rsid w:val="00F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8FF0-B066-4D69-A9A2-F388006A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6A"/>
    <w:pPr>
      <w:spacing w:after="0" w:line="240" w:lineRule="auto"/>
      <w:ind w:firstLine="709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2019-10-24T18:33:00Z</dcterms:created>
  <dcterms:modified xsi:type="dcterms:W3CDTF">2019-10-25T15:49:00Z</dcterms:modified>
</cp:coreProperties>
</file>