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F4" w:rsidRPr="00377B13" w:rsidRDefault="00377B13" w:rsidP="00377B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</w:rPr>
        <w:t>Зв</w:t>
      </w: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 щодо проведення </w:t>
      </w:r>
      <w:r w:rsidR="00BC78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міжнародної науково-технічної конференції «</w:t>
      </w:r>
      <w:proofErr w:type="spellStart"/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Геопростір</w:t>
      </w:r>
      <w:proofErr w:type="spellEnd"/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2017»</w:t>
      </w:r>
    </w:p>
    <w:p w:rsidR="00377B13" w:rsidRDefault="00377B13" w:rsidP="00377B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7B13" w:rsidRDefault="00377B13" w:rsidP="006F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національний університет будівництва та архітектури.</w:t>
      </w:r>
    </w:p>
    <w:p w:rsidR="00377B13" w:rsidRDefault="00377B13" w:rsidP="006F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Партнери: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 Систем </w:t>
      </w:r>
      <w:proofErr w:type="spellStart"/>
      <w:r w:rsidRPr="00377B13">
        <w:rPr>
          <w:rFonts w:ascii="Times New Roman" w:hAnsi="Times New Roman" w:cs="Times New Roman"/>
          <w:sz w:val="28"/>
          <w:szCs w:val="28"/>
          <w:lang w:val="uk-UA"/>
        </w:rPr>
        <w:t>солюшнс</w:t>
      </w:r>
      <w:proofErr w:type="spellEnd"/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 (Київ)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77B13">
        <w:rPr>
          <w:rFonts w:ascii="Times New Roman" w:hAnsi="Times New Roman" w:cs="Times New Roman"/>
          <w:sz w:val="28"/>
          <w:szCs w:val="28"/>
          <w:lang w:val="uk-UA"/>
        </w:rPr>
        <w:t>Укргеопроект</w:t>
      </w:r>
      <w:proofErr w:type="spellEnd"/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 (Київ)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>Навігаційно-геодезичний центр (Харків)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>ТВІС (Київ)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>КМС (Київ)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>СПМ 3Д (Київ)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CBB" w:rsidRDefault="00377B13" w:rsidP="006F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Учасники: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Українське товариство геодезії і картографії,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>Національний транспортний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>Сибірський державний університет геосистем та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>Університет сільського господарства у Кракові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Національний університет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 "Львівська політехніка"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G.F.K. </w:t>
      </w:r>
      <w:proofErr w:type="spellStart"/>
      <w:r w:rsidRPr="00377B13">
        <w:rPr>
          <w:rFonts w:ascii="Times New Roman" w:hAnsi="Times New Roman" w:cs="Times New Roman"/>
          <w:sz w:val="28"/>
          <w:szCs w:val="28"/>
          <w:lang w:val="uk-UA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Pr="007F0CBB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архітектури КМДА, </w:t>
      </w:r>
      <w:proofErr w:type="spellStart"/>
      <w:r w:rsidRPr="007F0CBB">
        <w:rPr>
          <w:rFonts w:ascii="Times New Roman" w:hAnsi="Times New Roman" w:cs="Times New Roman"/>
          <w:sz w:val="28"/>
          <w:szCs w:val="28"/>
          <w:lang w:val="uk-UA"/>
        </w:rPr>
        <w:t>OneSoil</w:t>
      </w:r>
      <w:proofErr w:type="spellEnd"/>
      <w:r w:rsidRPr="007F0CBB">
        <w:rPr>
          <w:rFonts w:ascii="Times New Roman" w:hAnsi="Times New Roman" w:cs="Times New Roman"/>
          <w:sz w:val="28"/>
          <w:szCs w:val="28"/>
          <w:lang w:val="uk-UA"/>
        </w:rPr>
        <w:t xml:space="preserve">, Науково-дослідний інститут геодезії і картографії, </w:t>
      </w:r>
      <w:r w:rsidR="003E01BC" w:rsidRPr="007F0CBB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 </w:t>
      </w:r>
      <w:proofErr w:type="spellStart"/>
      <w:r w:rsidR="003E01BC" w:rsidRPr="007F0CBB">
        <w:rPr>
          <w:rFonts w:ascii="Times New Roman" w:hAnsi="Times New Roman" w:cs="Times New Roman"/>
          <w:sz w:val="28"/>
          <w:szCs w:val="28"/>
          <w:lang w:val="uk-UA"/>
        </w:rPr>
        <w:t>Хацетепе</w:t>
      </w:r>
      <w:proofErr w:type="spellEnd"/>
      <w:r w:rsidR="003E01BC" w:rsidRPr="007F0CBB">
        <w:rPr>
          <w:rFonts w:ascii="Times New Roman" w:hAnsi="Times New Roman" w:cs="Times New Roman"/>
          <w:sz w:val="28"/>
          <w:szCs w:val="28"/>
          <w:lang w:val="uk-UA"/>
        </w:rPr>
        <w:t xml:space="preserve">, Національний авіаційний університет, Харківський національний університет міського господарства імені О. М. </w:t>
      </w:r>
      <w:proofErr w:type="spellStart"/>
      <w:r w:rsidR="003E01BC" w:rsidRPr="007F0CBB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3E01BC" w:rsidRPr="007F0CBB">
        <w:rPr>
          <w:rFonts w:ascii="Times New Roman" w:hAnsi="Times New Roman" w:cs="Times New Roman"/>
          <w:sz w:val="28"/>
          <w:szCs w:val="28"/>
          <w:lang w:val="uk-UA"/>
        </w:rPr>
        <w:t xml:space="preserve">, Державний вищий навчальний заклад "Криворізький національний університет", </w:t>
      </w:r>
      <w:r w:rsidR="003E01BC" w:rsidRPr="007F0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Державна Установа "Науковий Центр аерокосмічних досліджень Землі Інституту геологічних наук Національної академії наук України", КНУ </w:t>
      </w:r>
      <w:proofErr w:type="spellStart"/>
      <w:r w:rsidR="003E01BC" w:rsidRPr="007F0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ім.Тараса</w:t>
      </w:r>
      <w:proofErr w:type="spellEnd"/>
      <w:r w:rsidR="003E01BC" w:rsidRPr="007F0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Шевченка, Державний вищий навчальний заклад "Національний гірничий університет", ТОВ "ЕСОММ </w:t>
      </w:r>
      <w:proofErr w:type="spellStart"/>
      <w:r w:rsidR="003E01BC" w:rsidRPr="007F0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proofErr w:type="spellEnd"/>
      <w:r w:rsidR="003E01BC" w:rsidRPr="007F0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", </w:t>
      </w:r>
      <w:r w:rsidR="003E01BC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Український представницький науково-виробничий центр передових технологій, ПрАТ "</w:t>
      </w:r>
      <w:proofErr w:type="spellStart"/>
      <w:r w:rsidR="003E01BC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Візіком</w:t>
      </w:r>
      <w:proofErr w:type="spellEnd"/>
      <w:r w:rsidR="003E01BC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", ТОВ «Компанія ТВІС», ТОВ "Кайлас-К"</w:t>
      </w:r>
      <w:r w:rsidR="007F0CBB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F0CBB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proofErr w:type="spellStart"/>
      <w:r w:rsidR="007F0CBB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onstructor</w:t>
      </w:r>
      <w:proofErr w:type="spellEnd"/>
      <w:r w:rsidR="007F0CBB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BIM </w:t>
      </w:r>
      <w:proofErr w:type="spellStart"/>
      <w:r w:rsidR="007F0CBB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Company</w:t>
      </w:r>
      <w:proofErr w:type="spellEnd"/>
      <w:r w:rsidR="007F0CBB" w:rsidRPr="007F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ТОВ "НВП "Фотограмметрія", </w:t>
      </w:r>
      <w:r w:rsidR="007F0CBB" w:rsidRPr="007F0CBB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будівництва та архітектури.</w:t>
      </w:r>
    </w:p>
    <w:p w:rsidR="002A30FE" w:rsidRPr="002A30FE" w:rsidRDefault="002A30FE" w:rsidP="006F1E1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30FE">
        <w:rPr>
          <w:rFonts w:ascii="Times New Roman" w:hAnsi="Times New Roman" w:cs="Times New Roman"/>
          <w:b/>
          <w:sz w:val="28"/>
          <w:szCs w:val="28"/>
          <w:lang w:val="uk-UA"/>
        </w:rPr>
        <w:t>В рамках конференції проведено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виставку сучасної геодезичної техніки, пленарне засідання, сесію молодих вчених, доповіді у стендовому форматі, майстер-класи </w:t>
      </w:r>
    </w:p>
    <w:p w:rsidR="006F1E17" w:rsidRDefault="002A30FE" w:rsidP="00142D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цього, на базі факультету</w:t>
      </w:r>
      <w:r w:rsidR="007F0CBB" w:rsidRPr="006F1E17">
        <w:rPr>
          <w:rFonts w:ascii="Times New Roman" w:hAnsi="Times New Roman" w:cs="Times New Roman"/>
          <w:sz w:val="28"/>
          <w:szCs w:val="28"/>
          <w:lang w:val="uk-UA"/>
        </w:rPr>
        <w:t xml:space="preserve"> ГІСУТ </w:t>
      </w:r>
      <w:r>
        <w:rPr>
          <w:rFonts w:ascii="Times New Roman" w:hAnsi="Times New Roman" w:cs="Times New Roman"/>
          <w:sz w:val="28"/>
          <w:szCs w:val="28"/>
          <w:lang w:val="uk-UA"/>
        </w:rPr>
        <w:t>КНУБА відбувся</w:t>
      </w:r>
      <w:r w:rsidR="007F0CBB" w:rsidRPr="006F1E17">
        <w:rPr>
          <w:rFonts w:ascii="Times New Roman" w:hAnsi="Times New Roman" w:cs="Times New Roman"/>
          <w:sz w:val="28"/>
          <w:szCs w:val="28"/>
          <w:lang w:val="uk-UA"/>
        </w:rPr>
        <w:t xml:space="preserve"> супутній захід – </w:t>
      </w:r>
      <w:r w:rsidR="00142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2D53" w:rsidRPr="00142D53">
        <w:rPr>
          <w:rFonts w:ascii="Times New Roman" w:hAnsi="Times New Roman" w:cs="Times New Roman"/>
          <w:sz w:val="28"/>
          <w:szCs w:val="28"/>
          <w:lang w:val="uk-UA"/>
        </w:rPr>
        <w:t>обговорення проблем сучасної</w:t>
      </w:r>
      <w:r w:rsidR="00142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2D53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спеціалістів за спеціальністю «Геодезія та землеустрій» всіх рівнів підготовки, включаючи рівень – доктора філософії. </w:t>
      </w:r>
      <w:r w:rsidR="007F0CBB" w:rsidRPr="006F1E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D53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обговоренні 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взяли представники багатьох </w:t>
      </w:r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 країн світу:  </w:t>
      </w:r>
      <w:proofErr w:type="spellStart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Т.Луманн</w:t>
      </w:r>
      <w:proofErr w:type="spellEnd"/>
      <w:r w:rsidR="008519F8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19F8" w:rsidRPr="00142D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М.Чижова</w:t>
      </w:r>
      <w:proofErr w:type="spellEnd"/>
      <w:r w:rsidR="008519F8" w:rsidRPr="00142D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Німеччина), </w:t>
      </w:r>
      <w:proofErr w:type="spellStart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К.Вах</w:t>
      </w:r>
      <w:proofErr w:type="spellEnd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 (Чехія), </w:t>
      </w:r>
      <w:proofErr w:type="spellStart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М.Скай</w:t>
      </w:r>
      <w:r w:rsidR="008519F8" w:rsidRPr="00142D53"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End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Баразетті</w:t>
      </w:r>
      <w:proofErr w:type="spellEnd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 (Італія), </w:t>
      </w:r>
      <w:r w:rsidR="004E4ED9" w:rsidRPr="006F1E17">
        <w:rPr>
          <w:rFonts w:ascii="Times New Roman" w:hAnsi="Times New Roman" w:cs="Times New Roman"/>
          <w:sz w:val="28"/>
          <w:szCs w:val="28"/>
        </w:rPr>
        <w:t>E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Тумленіє</w:t>
      </w:r>
      <w:proofErr w:type="spellEnd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Нарейко</w:t>
      </w:r>
      <w:proofErr w:type="spellEnd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Вісочієне</w:t>
      </w:r>
      <w:proofErr w:type="spellEnd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 (Литва),</w:t>
      </w:r>
      <w:r w:rsidR="008519F8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4ED9" w:rsidRPr="00142D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В.Хенін</w:t>
      </w:r>
      <w:proofErr w:type="spellEnd"/>
      <w:r w:rsidR="004E4ED9" w:rsidRPr="00142D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(Білорусія), </w:t>
      </w:r>
      <w:proofErr w:type="spellStart"/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>Є.</w:t>
      </w:r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>Левін</w:t>
      </w:r>
      <w:proofErr w:type="spellEnd"/>
      <w:r w:rsidR="004E4ED9" w:rsidRPr="00142D53">
        <w:rPr>
          <w:rFonts w:ascii="Times New Roman" w:hAnsi="Times New Roman" w:cs="Times New Roman"/>
          <w:sz w:val="28"/>
          <w:szCs w:val="28"/>
          <w:lang w:val="uk-UA"/>
        </w:rPr>
        <w:t xml:space="preserve"> (США</w:t>
      </w:r>
      <w:r w:rsidR="006F1E17" w:rsidRPr="00142D53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142D53">
        <w:rPr>
          <w:rFonts w:ascii="Times New Roman" w:hAnsi="Times New Roman" w:cs="Times New Roman"/>
          <w:sz w:val="28"/>
          <w:szCs w:val="28"/>
          <w:lang w:val="uk-UA"/>
        </w:rPr>
        <w:t xml:space="preserve"> Були висвітлені пропозиції, щодо внесення змін в освітні програми підготовки фахівців всіх рівнів за спеціальністю «Геодезія та землеустрій». </w:t>
      </w:r>
    </w:p>
    <w:p w:rsidR="002A30FE" w:rsidRPr="002A30FE" w:rsidRDefault="00142D53" w:rsidP="00142D5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прийнято рішення про обговорення на засіданні науково-методичної комісії спеціальності 193 «Геодезія та землеустрій» запропонованих змін та внесення змін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освітні програми підготовки фахівців всіх рівнів на 2018-2019 рік.</w:t>
      </w:r>
    </w:p>
    <w:p w:rsidR="006F1E17" w:rsidRPr="002A30FE" w:rsidRDefault="006F1E17" w:rsidP="008519F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F1E17" w:rsidRPr="002A30FE" w:rsidSect="006F1E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157"/>
    <w:multiLevelType w:val="hybridMultilevel"/>
    <w:tmpl w:val="4AAABB56"/>
    <w:lvl w:ilvl="0" w:tplc="4CEEC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0635"/>
    <w:multiLevelType w:val="hybridMultilevel"/>
    <w:tmpl w:val="6F2C7F5A"/>
    <w:lvl w:ilvl="0" w:tplc="32EAC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053C"/>
    <w:multiLevelType w:val="hybridMultilevel"/>
    <w:tmpl w:val="0190656E"/>
    <w:lvl w:ilvl="0" w:tplc="C7E2E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17E1"/>
    <w:multiLevelType w:val="hybridMultilevel"/>
    <w:tmpl w:val="B8680500"/>
    <w:lvl w:ilvl="0" w:tplc="4F84D842">
      <w:start w:val="1"/>
      <w:numFmt w:val="decimal"/>
      <w:lvlText w:val="%1."/>
      <w:lvlJc w:val="left"/>
      <w:pPr>
        <w:ind w:left="2629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3"/>
    <w:rsid w:val="00142D53"/>
    <w:rsid w:val="002A30FE"/>
    <w:rsid w:val="00377B13"/>
    <w:rsid w:val="003E01BC"/>
    <w:rsid w:val="004E4ED9"/>
    <w:rsid w:val="00537FF4"/>
    <w:rsid w:val="006F1E17"/>
    <w:rsid w:val="007F0CBB"/>
    <w:rsid w:val="008519F8"/>
    <w:rsid w:val="00893769"/>
    <w:rsid w:val="00BC78EE"/>
    <w:rsid w:val="00C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DF4"/>
  <w15:docId w15:val="{ABBD7E95-6A7D-4BEE-93D6-922B219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D9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47E2-2A2F-4685-BE03-73B5C813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 Nesterenko</cp:lastModifiedBy>
  <cp:revision>4</cp:revision>
  <dcterms:created xsi:type="dcterms:W3CDTF">2017-12-10T15:22:00Z</dcterms:created>
  <dcterms:modified xsi:type="dcterms:W3CDTF">2020-05-14T11:52:00Z</dcterms:modified>
</cp:coreProperties>
</file>