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BE" w:rsidRPr="00962DAE" w:rsidRDefault="00392F28" w:rsidP="00392F28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 w:rsidRPr="00962DAE">
        <w:rPr>
          <w:rFonts w:ascii="Times New Roman" w:hAnsi="Times New Roman" w:cs="Times New Roman"/>
          <w:i/>
          <w:sz w:val="24"/>
          <w:szCs w:val="24"/>
          <w:lang w:val="uk-UA"/>
        </w:rPr>
        <w:t>Таблиця 1</w:t>
      </w:r>
    </w:p>
    <w:p w:rsidR="00236DE8" w:rsidRPr="00962DAE" w:rsidRDefault="00392F28" w:rsidP="00462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2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Відповідність наукових праць наукових керівників </w:t>
      </w:r>
      <w:r w:rsidR="008F79CC" w:rsidRPr="00962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темам </w:t>
      </w:r>
      <w:r w:rsidRPr="00962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дисертацій здобувачів наукового ступеня доктора філософії </w:t>
      </w:r>
    </w:p>
    <w:p w:rsidR="00236DE8" w:rsidRPr="00962DAE" w:rsidRDefault="00392F28" w:rsidP="00462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2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ОНП </w:t>
      </w:r>
      <w:r w:rsidR="00483058" w:rsidRPr="00962DAE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C64752" w:rsidRPr="00962DAE">
        <w:rPr>
          <w:rFonts w:ascii="Times New Roman" w:hAnsi="Times New Roman" w:cs="Times New Roman"/>
          <w:b/>
          <w:sz w:val="24"/>
          <w:szCs w:val="24"/>
          <w:lang w:val="uk-UA"/>
        </w:rPr>
        <w:t>ЕКОНОМІКА</w:t>
      </w:r>
      <w:r w:rsidR="00483058" w:rsidRPr="00962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</w:p>
    <w:p w:rsidR="00392F28" w:rsidRPr="00962DAE" w:rsidRDefault="00392F28" w:rsidP="00462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380" w:type="dxa"/>
        <w:tblInd w:w="-176" w:type="dxa"/>
        <w:tblLayout w:type="fixed"/>
        <w:tblLook w:val="04A0"/>
      </w:tblPr>
      <w:tblGrid>
        <w:gridCol w:w="597"/>
        <w:gridCol w:w="1842"/>
        <w:gridCol w:w="1984"/>
        <w:gridCol w:w="1985"/>
        <w:gridCol w:w="4819"/>
        <w:gridCol w:w="4140"/>
        <w:gridCol w:w="13"/>
      </w:tblGrid>
      <w:tr w:rsidR="00F55F2F" w:rsidRPr="002409D8" w:rsidTr="00962DAE">
        <w:trPr>
          <w:gridAfter w:val="1"/>
          <w:wAfter w:w="13" w:type="dxa"/>
          <w:trHeight w:val="1527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F55F2F" w:rsidRPr="00962DAE" w:rsidRDefault="00F55F2F" w:rsidP="004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F55F2F" w:rsidRPr="00962DAE" w:rsidRDefault="00F55F2F" w:rsidP="004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аспіранта,</w:t>
            </w:r>
          </w:p>
          <w:p w:rsidR="00F55F2F" w:rsidRPr="00962DAE" w:rsidRDefault="00F55F2F" w:rsidP="004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F55F2F" w:rsidRPr="00962DAE" w:rsidRDefault="00F55F2F" w:rsidP="004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дисертації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F55F2F" w:rsidRPr="00962DAE" w:rsidRDefault="00F55F2F" w:rsidP="004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наукового керівника,</w:t>
            </w:r>
          </w:p>
          <w:p w:rsidR="00F55F2F" w:rsidRPr="00962DAE" w:rsidRDefault="00F55F2F" w:rsidP="004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науковий ступінь, вчене звання, посада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F55F2F" w:rsidRPr="00962DAE" w:rsidRDefault="00F55F2F" w:rsidP="004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наукових праць наукового керівника, що відповідають темі дисертації (за останні п'ять років)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F55F2F" w:rsidRPr="00962DAE" w:rsidRDefault="00F55F2F" w:rsidP="004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Перелік наукових праць наукового керівника в </w:t>
            </w:r>
            <w:proofErr w:type="spellStart"/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базах даних </w:t>
            </w:r>
            <w:proofErr w:type="spellStart"/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Scopus</w:t>
            </w:r>
            <w:proofErr w:type="spellEnd"/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Web</w:t>
            </w:r>
            <w:proofErr w:type="spellEnd"/>
            <w:r w:rsidR="00C91A09" w:rsidRPr="00C91A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of</w:t>
            </w:r>
            <w:proofErr w:type="spellEnd"/>
            <w:r w:rsidR="00C91A09" w:rsidRPr="00C91A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Science</w:t>
            </w:r>
            <w:proofErr w:type="spellEnd"/>
          </w:p>
        </w:tc>
      </w:tr>
      <w:tr w:rsidR="00F55F2F" w:rsidRPr="00962DAE" w:rsidTr="00962DAE">
        <w:tc>
          <w:tcPr>
            <w:tcW w:w="15380" w:type="dxa"/>
            <w:gridSpan w:val="7"/>
            <w:tcMar>
              <w:left w:w="28" w:type="dxa"/>
              <w:right w:w="28" w:type="dxa"/>
            </w:tcMar>
          </w:tcPr>
          <w:p w:rsidR="00F55F2F" w:rsidRPr="00962DAE" w:rsidRDefault="00F55F2F" w:rsidP="00ED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2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кафедра </w:t>
            </w:r>
            <w:r w:rsidR="00ED2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менеджменту в будівництві</w:t>
            </w:r>
          </w:p>
        </w:tc>
      </w:tr>
      <w:tr w:rsidR="00C91A09" w:rsidRPr="002409D8" w:rsidTr="00962DAE">
        <w:trPr>
          <w:gridAfter w:val="1"/>
          <w:wAfter w:w="13" w:type="dxa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C91A09" w:rsidRPr="00962DAE" w:rsidRDefault="00C91A09" w:rsidP="00C91A09">
            <w:pPr>
              <w:pStyle w:val="a6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C91A09" w:rsidRPr="00D5624D" w:rsidRDefault="00C91A09" w:rsidP="00C91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Гонта В</w:t>
            </w:r>
            <w:proofErr w:type="spellStart"/>
            <w:r w:rsidRPr="00D5624D">
              <w:rPr>
                <w:rFonts w:ascii="Times New Roman" w:hAnsi="Times New Roman" w:cs="Times New Roman"/>
                <w:b/>
                <w:sz w:val="24"/>
                <w:szCs w:val="24"/>
              </w:rPr>
              <w:t>алерій</w:t>
            </w:r>
            <w:proofErr w:type="spellEnd"/>
            <w:r w:rsidRPr="00D56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proofErr w:type="spellStart"/>
            <w:r w:rsidRPr="00D5624D">
              <w:rPr>
                <w:rFonts w:ascii="Times New Roman" w:hAnsi="Times New Roman" w:cs="Times New Roman"/>
                <w:b/>
                <w:sz w:val="24"/>
                <w:szCs w:val="24"/>
              </w:rPr>
              <w:t>натолійович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91A09" w:rsidRPr="00D5624D" w:rsidRDefault="00C91A09" w:rsidP="00C9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Організаційно-економічні рішення в </w:t>
            </w:r>
            <w:proofErr w:type="spellStart"/>
            <w:r w:rsidRPr="00D56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мультипроектно</w:t>
            </w:r>
            <w:proofErr w:type="spellEnd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6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proofErr w:type="spellEnd"/>
            <w:r w:rsidRPr="00D56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бізнес середовищі діяльності будівельного підприємства</w:t>
            </w:r>
          </w:p>
          <w:p w:rsidR="00C91A09" w:rsidRPr="00D5624D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91A09" w:rsidRPr="00D5624D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6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Івахненко</w:t>
            </w:r>
            <w:proofErr w:type="spellEnd"/>
            <w:r w:rsidRPr="00D56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Сергіївна, </w:t>
            </w:r>
            <w:proofErr w:type="spellStart"/>
            <w:r w:rsidRPr="00D56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</w:t>
            </w:r>
            <w:proofErr w:type="spellEnd"/>
            <w:r w:rsidRPr="00D56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доцент, професор кафедри менеджменту в будівництві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C91A09" w:rsidRPr="00E23DDC" w:rsidRDefault="00672E62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Івахненко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І. С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Дослідження функціональної ролі будівельного комплексу в соціально-економічній системі України / І. С.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Івахненко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О. В.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Турінін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// Регіональна економіка та управління. – №2(28). – 2020. – С.56-62. –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siee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zp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ua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images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journal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/2020/2-1(28)2020.</w:t>
              </w:r>
              <w:proofErr w:type="spellStart"/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pdf</w:t>
              </w:r>
              <w:proofErr w:type="spellEnd"/>
            </w:hyperlink>
          </w:p>
          <w:p w:rsidR="00F2490B" w:rsidRPr="00E23DDC" w:rsidRDefault="00F2490B" w:rsidP="00C91A0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Івахненко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І.С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Фінансові інструменти та механізми залучення приватних інвестицій у будівництво /І.С.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Івахненко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, Р.В. Рак//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International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Scientific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Practical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Conference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young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scientists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“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Build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Master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Class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-2020” (25-27.11.2020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). – 2020. – с. 300-301</w:t>
            </w:r>
          </w:p>
          <w:p w:rsidR="00F2490B" w:rsidRPr="00E23DDC" w:rsidRDefault="00F2490B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Івахненко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І.С.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Роль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стейкхолдерів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у забезпеченні реалізації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девелопменту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 будівництві // Управління розвитком складних систем // Київ, КНУБА, 2019. – № 39. – С. 112-117.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http://urss.knuba.edu.ua/zbirnyk-39</w:t>
              </w:r>
            </w:hyperlink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C91A09" w:rsidRPr="00AB7C08" w:rsidRDefault="0039622C" w:rsidP="0039622C">
            <w:pPr>
              <w:shd w:val="clear" w:color="auto" w:fill="FFFFFF"/>
              <w:ind w:left="33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Iryna</w:t>
            </w:r>
            <w:proofErr w:type="spellEnd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Ivakhnenko</w:t>
            </w:r>
            <w:proofErr w:type="spellEnd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Tetyana</w:t>
            </w:r>
            <w:proofErr w:type="spellEnd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Honcharenko</w:t>
            </w:r>
            <w:proofErr w:type="spellEnd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, Yuri </w:t>
            </w:r>
            <w:proofErr w:type="spellStart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Chupryna</w:t>
            </w:r>
            <w:proofErr w:type="spellEnd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Miroslava</w:t>
            </w:r>
            <w:proofErr w:type="spellEnd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Zinchenko</w:t>
            </w:r>
            <w:proofErr w:type="spellEnd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proofErr w:type="gramStart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Tetiana</w:t>
            </w:r>
            <w:proofErr w:type="spellEnd"/>
            <w:proofErr w:type="gramEnd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Tsyfra</w:t>
            </w:r>
            <w:proofErr w:type="spellEnd"/>
            <w:r w:rsidRPr="00AB7C08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 Reengineering of the Construction Companies Based on BIM-technology </w:t>
            </w:r>
            <w:r w:rsidRPr="00AB7C08">
              <w:rPr>
                <w:rStyle w:val="af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International Journal of Emerging Trends in Engineering Research</w:t>
            </w:r>
            <w:r w:rsidRPr="00AB7C08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 Volume 8. No. 8, August 2020 pp. 4166-4172.</w:t>
            </w:r>
            <w:r w:rsidRPr="00AB7C08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 SCOPUS </w:t>
            </w:r>
            <w:r w:rsidRPr="00AB7C08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Available Online at http://www.warse.org/IJETER/static/pdf/file/ijeter22882020.pdf </w:t>
            </w:r>
            <w:hyperlink r:id="rId8" w:history="1">
              <w:r w:rsidRPr="00AB7C08">
                <w:rPr>
                  <w:rStyle w:val="a8"/>
                  <w:rFonts w:ascii="Times New Roman" w:hAnsi="Times New Roman" w:cs="Times New Roman"/>
                  <w:color w:val="0088CC"/>
                  <w:sz w:val="21"/>
                  <w:szCs w:val="21"/>
                  <w:shd w:val="clear" w:color="auto" w:fill="FFFFFF"/>
                  <w:lang w:val="en-US"/>
                </w:rPr>
                <w:t>https://doi.org/10.30534/ijeter/2020/22882020</w:t>
              </w:r>
            </w:hyperlink>
          </w:p>
        </w:tc>
      </w:tr>
      <w:tr w:rsidR="00C91A09" w:rsidRPr="002409D8" w:rsidTr="000E1377">
        <w:trPr>
          <w:gridAfter w:val="1"/>
          <w:wAfter w:w="13" w:type="dxa"/>
          <w:trHeight w:val="1677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C91A09" w:rsidRPr="00962DAE" w:rsidRDefault="00C91A09" w:rsidP="00C91A09">
            <w:pPr>
              <w:pStyle w:val="a6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C91A09" w:rsidRPr="00D44289" w:rsidRDefault="00C91A09" w:rsidP="00C91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2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Гуляєв Д</w:t>
            </w:r>
            <w:proofErr w:type="spellStart"/>
            <w:r w:rsidRPr="00D44289">
              <w:rPr>
                <w:rFonts w:ascii="Times New Roman" w:hAnsi="Times New Roman" w:cs="Times New Roman"/>
                <w:b/>
                <w:sz w:val="24"/>
                <w:szCs w:val="24"/>
              </w:rPr>
              <w:t>митро</w:t>
            </w:r>
            <w:proofErr w:type="spellEnd"/>
            <w:r w:rsidRPr="00D4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42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proofErr w:type="spellStart"/>
            <w:r w:rsidRPr="00D44289">
              <w:rPr>
                <w:rFonts w:ascii="Times New Roman" w:hAnsi="Times New Roman" w:cs="Times New Roman"/>
                <w:b/>
                <w:sz w:val="24"/>
                <w:szCs w:val="24"/>
              </w:rPr>
              <w:t>натолійович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91A09" w:rsidRPr="00D5624D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C1A">
              <w:rPr>
                <w:rFonts w:ascii="Times New Roman" w:hAnsi="Times New Roman"/>
                <w:lang w:val="uk-UA"/>
              </w:rPr>
              <w:t xml:space="preserve">Варіативні економіко-організаційні моделі проектів </w:t>
            </w:r>
            <w:proofErr w:type="spellStart"/>
            <w:r w:rsidRPr="00ED2C1A">
              <w:rPr>
                <w:rFonts w:ascii="Times New Roman" w:hAnsi="Times New Roman"/>
                <w:lang w:val="uk-UA"/>
              </w:rPr>
              <w:t>енергоощадного</w:t>
            </w:r>
            <w:proofErr w:type="spellEnd"/>
            <w:r w:rsidRPr="00ED2C1A">
              <w:rPr>
                <w:rFonts w:ascii="Times New Roman" w:hAnsi="Times New Roman"/>
                <w:lang w:val="uk-UA"/>
              </w:rPr>
              <w:t xml:space="preserve"> будівництва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91A09" w:rsidRPr="00D5624D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Чуприна Юрій Анатолійович,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доцент, професор кафедри менеджменту в будівництві</w:t>
            </w:r>
          </w:p>
        </w:tc>
        <w:tc>
          <w:tcPr>
            <w:tcW w:w="481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91A09" w:rsidRPr="00E23DDC" w:rsidRDefault="00672E62" w:rsidP="00672E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Iu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Chupryna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V.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Pokolenko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M.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Horbach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– Model of strategic analysis of formation and administration of investment activity of stockholder construction company. </w:t>
            </w:r>
            <w:hyperlink r:id="rId9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en-US"/>
                </w:rPr>
                <w:t>Scientific Journal of Astana IT University</w:t>
              </w:r>
            </w:hyperlink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, Volume 3, September 2020, pp 51-62 DOI: 10.37943/AITU.2020.19.30.005</w:t>
            </w:r>
          </w:p>
          <w:p w:rsidR="00672E62" w:rsidRPr="00E23DDC" w:rsidRDefault="00672E62" w:rsidP="00672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Чуприна Ю.А., Гуляєв Д.А. </w:t>
            </w:r>
            <w:r w:rsidRPr="00E23D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Інтегральна модель вибору механізму інвестування проекту житлового будівництва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// </w:t>
            </w:r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Актуальні </w:t>
            </w:r>
            <w:r w:rsidRPr="00E23DD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проблеми </w:t>
            </w:r>
            <w:r w:rsidRPr="00E23DD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управління  </w:t>
            </w:r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соціально-економічними системами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матеріали </w:t>
            </w:r>
            <w:r w:rsidRPr="00E23DD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Міжнар</w:t>
            </w:r>
            <w:proofErr w:type="spellEnd"/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наук.-практ</w:t>
            </w:r>
            <w:proofErr w:type="spellEnd"/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інтер.-конф</w:t>
            </w:r>
            <w:proofErr w:type="spellEnd"/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E23DD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Луцьк: </w:t>
            </w:r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Луцький НТУ, 2020.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С.105-107.</w:t>
            </w:r>
          </w:p>
          <w:p w:rsidR="00672E62" w:rsidRPr="00E23DDC" w:rsidRDefault="00672E62" w:rsidP="00672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3DD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Чуприна Ю.А.</w:t>
            </w:r>
            <w:r w:rsidRPr="00E23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E23DDC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Прикладні</w:t>
            </w:r>
            <w:r w:rsidRPr="00E23DD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засади</w:t>
            </w:r>
            <w:r w:rsidRPr="00E23DD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</w:t>
            </w:r>
            <w:r w:rsidRPr="00E23DD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</w:t>
            </w:r>
            <w:r w:rsidRPr="00E23DD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кластерів</w:t>
            </w:r>
            <w:r w:rsidRPr="00E23DD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23DDC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</w:t>
            </w:r>
            <w:r w:rsidRPr="00E23DD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комплексних</w:t>
            </w:r>
            <w:r w:rsidRPr="00E23DD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інвестиційних </w:t>
            </w:r>
            <w:proofErr w:type="spellStart"/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</w:t>
            </w:r>
            <w:proofErr w:type="spellEnd"/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//«Сучасний стан та перспективи розвитку економіки,</w:t>
            </w:r>
            <w:r w:rsidRPr="00E23DDC">
              <w:rPr>
                <w:rFonts w:ascii="Times New Roman" w:hAnsi="Times New Roman" w:cs="Times New Roman"/>
                <w:spacing w:val="-87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логістики та</w:t>
            </w:r>
            <w:r w:rsidRPr="00E23DD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агротехнологій</w:t>
            </w:r>
            <w:proofErr w:type="spellEnd"/>
            <w:r w:rsidRPr="00E23DD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23DD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Україні» </w:t>
            </w:r>
            <w:r w:rsidRPr="00E23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програма</w:t>
            </w:r>
            <w:r w:rsidRPr="00E23DD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Всеукраїнської</w:t>
            </w:r>
            <w:r w:rsidRPr="00E23DD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науково-практичної</w:t>
            </w:r>
            <w:r w:rsidRPr="00E23DD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конференції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28 листопада 2019 року</w:t>
            </w:r>
            <w:r w:rsidRPr="00E23DDC">
              <w:rPr>
                <w:rFonts w:ascii="Times New Roman" w:hAnsi="Times New Roman" w:cs="Times New Roman"/>
                <w:spacing w:val="-78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E23DD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</w:t>
            </w:r>
          </w:p>
          <w:p w:rsidR="00672E62" w:rsidRPr="00E23DDC" w:rsidRDefault="00672E62" w:rsidP="00672E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C91A09" w:rsidRPr="00962DAE" w:rsidRDefault="00C91A09" w:rsidP="00C91A09">
            <w:pPr>
              <w:shd w:val="clear" w:color="auto" w:fill="FFFFFF"/>
              <w:ind w:left="33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</w:tr>
      <w:tr w:rsidR="00C91A09" w:rsidRPr="002409D8" w:rsidTr="000E1377">
        <w:trPr>
          <w:gridAfter w:val="1"/>
          <w:wAfter w:w="13" w:type="dxa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C91A09" w:rsidRPr="00962DAE" w:rsidRDefault="00C91A09" w:rsidP="00C91A09">
            <w:pPr>
              <w:pStyle w:val="a6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C91A09" w:rsidRPr="00D44289" w:rsidRDefault="00C91A09" w:rsidP="00C91A09">
            <w:pPr>
              <w:ind w:left="-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2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Ровенський Антон Євгенійович</w:t>
            </w:r>
          </w:p>
        </w:tc>
        <w:tc>
          <w:tcPr>
            <w:tcW w:w="198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91A09" w:rsidRPr="00D5624D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3E57">
              <w:rPr>
                <w:rFonts w:ascii="Times New Roman" w:hAnsi="Times New Roman"/>
              </w:rPr>
              <w:t>Формування</w:t>
            </w:r>
            <w:proofErr w:type="spellEnd"/>
            <w:r w:rsidRPr="00893E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 w:rsidRPr="00893E57">
              <w:rPr>
                <w:rFonts w:ascii="Times New Roman" w:hAnsi="Times New Roman"/>
              </w:rPr>
              <w:t>нноваційного</w:t>
            </w:r>
            <w:proofErr w:type="spellEnd"/>
            <w:r w:rsidRPr="00893E57">
              <w:rPr>
                <w:rFonts w:ascii="Times New Roman" w:hAnsi="Times New Roman"/>
              </w:rPr>
              <w:t xml:space="preserve"> </w:t>
            </w:r>
            <w:proofErr w:type="spellStart"/>
            <w:r w:rsidRPr="00893E57">
              <w:rPr>
                <w:rFonts w:ascii="Times New Roman" w:hAnsi="Times New Roman"/>
              </w:rPr>
              <w:t>потенціалу</w:t>
            </w:r>
            <w:proofErr w:type="spellEnd"/>
            <w:r w:rsidRPr="00893E57">
              <w:rPr>
                <w:rFonts w:ascii="Times New Roman" w:hAnsi="Times New Roman"/>
              </w:rPr>
              <w:t xml:space="preserve"> </w:t>
            </w:r>
            <w:r w:rsidRPr="00893E57">
              <w:rPr>
                <w:rFonts w:ascii="Times New Roman" w:hAnsi="Times New Roman"/>
                <w:lang w:val="uk-UA"/>
              </w:rPr>
              <w:t xml:space="preserve">будівельних </w:t>
            </w:r>
            <w:proofErr w:type="gramStart"/>
            <w:r w:rsidRPr="00893E57">
              <w:rPr>
                <w:rFonts w:ascii="Times New Roman" w:hAnsi="Times New Roman"/>
                <w:lang w:val="uk-UA"/>
              </w:rPr>
              <w:t>п</w:t>
            </w:r>
            <w:proofErr w:type="gramEnd"/>
            <w:r w:rsidRPr="00893E57">
              <w:rPr>
                <w:rFonts w:ascii="Times New Roman" w:hAnsi="Times New Roman"/>
                <w:lang w:val="uk-UA"/>
              </w:rPr>
              <w:t>ідприємств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91A09" w:rsidRPr="00D5624D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Малихіна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Михайлівна,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доцент, професор кафедри менеджменту в будівництві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C91A09" w:rsidRPr="00E23DDC" w:rsidRDefault="002A7E2B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Малихіна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О.М.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Функціонально-операційна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трансформація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інструментарію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стратегічних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господарських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одиниць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на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ґрунті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методології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життєвих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циклів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ідприємства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//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Матеріали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міжнар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наук.-практ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Просторовий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територій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традиції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інновації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– К.: КНУБА,2019. – С.102-105. </w:t>
            </w:r>
            <w:hyperlink r:id="rId10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https://iino.knuba.edu.ua/images/Zbirnyk-2019.pdf#</w:t>
              </w:r>
            </w:hyperlink>
          </w:p>
          <w:p w:rsidR="00F66B93" w:rsidRPr="00E23DDC" w:rsidRDefault="00F66B93" w:rsidP="00F66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Малихіна</w:t>
            </w:r>
            <w:proofErr w:type="spellEnd"/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proofErr w:type="spellStart"/>
            <w:r w:rsidRPr="00E23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Економетричний</w:t>
            </w:r>
            <w:proofErr w:type="spellEnd"/>
            <w:r w:rsidRPr="00E23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підхід до вияву продуктивності бізнес-процесів </w:t>
            </w:r>
            <w:proofErr w:type="spellStart"/>
            <w:r w:rsidRPr="00E23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девелопера</w:t>
            </w:r>
            <w:proofErr w:type="spellEnd"/>
            <w:r w:rsidRPr="00E23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будівництві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// </w:t>
            </w:r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Актуальні </w:t>
            </w:r>
            <w:r w:rsidRPr="00E23DD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проблеми </w:t>
            </w:r>
            <w:r w:rsidRPr="00E23DD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управління  </w:t>
            </w:r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соціально-економічними </w:t>
            </w:r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 xml:space="preserve">системами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матеріали </w:t>
            </w:r>
            <w:r w:rsidRPr="00E23DD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Міжнар</w:t>
            </w:r>
            <w:proofErr w:type="spellEnd"/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наук.-практ</w:t>
            </w:r>
            <w:proofErr w:type="spellEnd"/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інтер.-конф</w:t>
            </w:r>
            <w:proofErr w:type="spellEnd"/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E23DD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Луцьк: </w:t>
            </w:r>
            <w:r w:rsidRPr="00E23DD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Луцький НТУ, 2020.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С.60-64</w:t>
            </w:r>
          </w:p>
          <w:p w:rsidR="00F66B93" w:rsidRPr="00E23DDC" w:rsidRDefault="00F66B93" w:rsidP="00F66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Малихіна</w:t>
            </w:r>
            <w:proofErr w:type="spellEnd"/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 Операційна діяльність будівельних підприємств в контексті сучасного</w:t>
            </w:r>
            <w:r w:rsidRPr="00E23DD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девелопменту</w:t>
            </w:r>
            <w:proofErr w:type="spellEnd"/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 Сучасний стан та перспективи аграрної сфери в</w:t>
            </w:r>
            <w:r w:rsidRPr="00E23DDC">
              <w:rPr>
                <w:rFonts w:ascii="Times New Roman" w:hAnsi="Times New Roman" w:cs="Times New Roman"/>
                <w:spacing w:val="-87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Україні» програма</w:t>
            </w:r>
            <w:r w:rsidRPr="00E23DDC">
              <w:rPr>
                <w:rFonts w:ascii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Всеукраїнської</w:t>
            </w:r>
            <w:r w:rsidRPr="00E23DD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науково-практичної</w:t>
            </w:r>
            <w:r w:rsidRPr="00E23DD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конференції 26 листопада 2020 року</w:t>
            </w:r>
            <w:r w:rsidRPr="00E23DDC">
              <w:rPr>
                <w:rFonts w:ascii="Times New Roman" w:hAnsi="Times New Roman" w:cs="Times New Roman"/>
                <w:spacing w:val="-78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E23DD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</w:t>
            </w:r>
          </w:p>
          <w:p w:rsidR="00F66B93" w:rsidRPr="00E23DDC" w:rsidRDefault="00F66B93" w:rsidP="00F66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B93" w:rsidRPr="00E23DDC" w:rsidRDefault="00F66B93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C91A09" w:rsidRPr="00E23DDC" w:rsidRDefault="0039622C" w:rsidP="00C91A09">
            <w:pPr>
              <w:shd w:val="clear" w:color="auto" w:fill="FFFFFF"/>
              <w:ind w:left="33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lastRenderedPageBreak/>
              <w:t>Oksana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Malykhina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OLAP-Tools for the Formation of Connected and Diversified Production and Project Management Systems </w:t>
            </w:r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International Journal of Advanced Trends in Computer Science and Engineering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Vol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9, No.5, September – October 2020.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рр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.8670-8676. </w:t>
            </w: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SCOPUS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Available Online at http://www.warse.org/IJATCSE/static/pdf/file/ijatcse254952020.pdf </w:t>
            </w:r>
            <w:hyperlink r:id="rId11" w:history="1">
              <w:r w:rsidRPr="00E23DDC">
                <w:rPr>
                  <w:rStyle w:val="a8"/>
                  <w:rFonts w:ascii="Times New Roman" w:hAnsi="Times New Roman" w:cs="Times New Roman"/>
                  <w:color w:val="0E406E"/>
                  <w:sz w:val="24"/>
                  <w:szCs w:val="24"/>
                  <w:shd w:val="clear" w:color="auto" w:fill="FFFFFF"/>
                  <w:lang w:val="en-US"/>
                </w:rPr>
                <w:t>https://doi.org/10.30534/ijatcse/2020/254952020</w:t>
              </w:r>
            </w:hyperlink>
          </w:p>
        </w:tc>
      </w:tr>
      <w:tr w:rsidR="00C91A09" w:rsidRPr="00E1621C" w:rsidTr="009221BC">
        <w:trPr>
          <w:gridAfter w:val="1"/>
          <w:wAfter w:w="13" w:type="dxa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</w:tcPr>
          <w:p w:rsidR="00C91A09" w:rsidRPr="009221BC" w:rsidRDefault="00C91A09" w:rsidP="00C91A0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C91A09" w:rsidRPr="00D44289" w:rsidRDefault="00C91A09" w:rsidP="00C91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2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Кушнір Ілля Ігорович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>Адміністрування</w:t>
            </w:r>
            <w:proofErr w:type="spellEnd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>будівельними</w:t>
            </w:r>
            <w:proofErr w:type="spellEnd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>ідприємствами</w:t>
            </w:r>
            <w:proofErr w:type="spellEnd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>грунті</w:t>
            </w:r>
            <w:proofErr w:type="spellEnd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 xml:space="preserve">  циклу </w:t>
            </w:r>
            <w:proofErr w:type="spellStart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>цільової</w:t>
            </w:r>
            <w:proofErr w:type="spellEnd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C91A09">
              <w:rPr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:rsidR="00C91A09" w:rsidRPr="00D5624D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Чуприна Христина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доцент,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менеджменту в будівництві</w:t>
            </w:r>
          </w:p>
        </w:tc>
        <w:tc>
          <w:tcPr>
            <w:tcW w:w="4819" w:type="dxa"/>
            <w:shd w:val="clear" w:color="auto" w:fill="auto"/>
            <w:tcMar>
              <w:left w:w="28" w:type="dxa"/>
              <w:right w:w="28" w:type="dxa"/>
            </w:tcMar>
          </w:tcPr>
          <w:p w:rsidR="00C91A09" w:rsidRPr="00E23DDC" w:rsidRDefault="002A7E2B" w:rsidP="002A7E2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Чуприна Х.М.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Економіко-управлінські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предиктори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будівельного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девелопменту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 умовах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динамічного середовища впровадження проектів будівництва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Просторовий розвиток територій: традиції та інновації: матеріали ІІ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Міжнар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Наук.-практ</w:t>
            </w:r>
            <w:proofErr w:type="spell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Конф</w:t>
            </w:r>
            <w:proofErr w:type="spell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(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м.Київ</w:t>
            </w:r>
            <w:proofErr w:type="spellEnd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26-27 листопада 2020р.)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К.: ДКС Центр, 2020. С. 186-187. </w:t>
            </w:r>
            <w:hyperlink r:id="rId12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http://iino.knuba.edu.ua/images/2020/ZbirnikKONF2020.pdf</w:t>
              </w:r>
            </w:hyperlink>
          </w:p>
          <w:p w:rsidR="0039622C" w:rsidRPr="00E23DDC" w:rsidRDefault="0039622C" w:rsidP="002A7E2B">
            <w:pPr>
              <w:ind w:left="17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Чуприна Х.М.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Трансформація операційних систем управління будівельними підприємствами в умовах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цифровізації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економіки: теорія, методологія, практика:Монографія. –К.:ІПК ДСЗУ, 2020.- </w:t>
            </w:r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347 с.</w:t>
            </w:r>
          </w:p>
          <w:p w:rsidR="00E23DDC" w:rsidRPr="00E23DDC" w:rsidRDefault="00E23DDC" w:rsidP="002A7E2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Чуприна Х.М.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Економіко-математична модель оцінки економічної стійкості будівельного підприємства в умовах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цифровізації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економіки / Х.М. Чуприна, М.В. Бородавко, Д.О.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Гавриков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Д.В. Грабчак // Бізнес-навігатор: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наук.-вироб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журн. – Херсон: ВД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Гельветика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, 2020 – № 1(57) – С.176-183.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http</w:t>
            </w:r>
            <w:proofErr w:type="spellEnd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://</w:t>
            </w:r>
            <w:proofErr w:type="spellStart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business</w:t>
            </w:r>
            <w:proofErr w:type="spellEnd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navigator</w:t>
            </w:r>
            <w:proofErr w:type="spellEnd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ks</w:t>
            </w:r>
            <w:proofErr w:type="spellEnd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</w:t>
            </w:r>
            <w:proofErr w:type="spellEnd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/</w:t>
            </w:r>
            <w:proofErr w:type="spellStart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journals</w:t>
            </w:r>
            <w:proofErr w:type="spellEnd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/2020/57_2020/33.</w:t>
            </w:r>
            <w:proofErr w:type="spellStart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pdf</w:t>
            </w:r>
            <w:proofErr w:type="spellEnd"/>
          </w:p>
        </w:tc>
        <w:tc>
          <w:tcPr>
            <w:tcW w:w="4140" w:type="dxa"/>
            <w:shd w:val="clear" w:color="auto" w:fill="auto"/>
            <w:tcMar>
              <w:left w:w="28" w:type="dxa"/>
              <w:right w:w="28" w:type="dxa"/>
            </w:tcMar>
          </w:tcPr>
          <w:p w:rsidR="00C91A09" w:rsidRPr="00E23DDC" w:rsidRDefault="00F2490B" w:rsidP="00F2490B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lastRenderedPageBreak/>
              <w:t>Kh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Chupryna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E1621C"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E1621C"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E1621C"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Mihaylenko</w:t>
            </w:r>
            <w:proofErr w:type="spellEnd"/>
            <w:r w:rsidR="00E1621C"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Modeling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Spatia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Dataonthe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Construction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Site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Basedon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Multidimensional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Information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Objects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/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International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Journal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Engineering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Advanced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Technology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IJEAT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)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ISSN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: 2249 – 8958,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Volume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-8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Issue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-6,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August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, 2019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3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https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www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ijeat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org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wp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content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uploads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papers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v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8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i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6/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F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9057088619.</w:t>
              </w:r>
              <w:proofErr w:type="spellStart"/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pdf</w:t>
              </w:r>
              <w:proofErr w:type="spellEnd"/>
            </w:hyperlink>
          </w:p>
        </w:tc>
      </w:tr>
      <w:tr w:rsidR="00C91A09" w:rsidRPr="002409D8" w:rsidTr="00C91A09">
        <w:trPr>
          <w:gridAfter w:val="1"/>
          <w:wAfter w:w="13" w:type="dxa"/>
        </w:trPr>
        <w:tc>
          <w:tcPr>
            <w:tcW w:w="59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C91A09" w:rsidRPr="00E1621C" w:rsidRDefault="00C91A09" w:rsidP="00C91A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621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val="uk-UA"/>
              </w:rPr>
              <w:t>Деркач Андрій Євгенійович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91A09" w:rsidRPr="00965253" w:rsidRDefault="00C91A09" w:rsidP="00C91A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2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розвитком бізнес-систем</w:t>
            </w:r>
            <w:r w:rsidRPr="00D56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62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будівельних підприємств на основі мережевої взаємодії</w:t>
            </w:r>
          </w:p>
          <w:p w:rsidR="00C91A09" w:rsidRPr="00E1621C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91A09" w:rsidRPr="00D5624D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Чуприна Ю</w:t>
            </w:r>
            <w:proofErr w:type="spellStart"/>
            <w:r w:rsidRPr="00D5624D">
              <w:rPr>
                <w:rFonts w:ascii="Times New Roman" w:hAnsi="Times New Roman" w:cs="Times New Roman"/>
                <w:sz w:val="24"/>
                <w:szCs w:val="24"/>
              </w:rPr>
              <w:t>рій</w:t>
            </w:r>
            <w:proofErr w:type="spellEnd"/>
            <w:r w:rsidRPr="00D5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24D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  <w:r w:rsidRPr="00D5624D">
              <w:rPr>
                <w:rFonts w:ascii="Times New Roman" w:hAnsi="Times New Roman" w:cs="Times New Roman"/>
                <w:sz w:val="24"/>
                <w:szCs w:val="24"/>
              </w:rPr>
              <w:t xml:space="preserve">, д.е.н., доцент, </w:t>
            </w:r>
            <w:proofErr w:type="spellStart"/>
            <w:r w:rsidRPr="00D5624D"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  <w:proofErr w:type="spellEnd"/>
            <w:r w:rsidRPr="00D5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24D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Pr="00D5624D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 в </w:t>
            </w:r>
            <w:proofErr w:type="spellStart"/>
            <w:r w:rsidRPr="00D5624D">
              <w:rPr>
                <w:rFonts w:ascii="Times New Roman" w:hAnsi="Times New Roman" w:cs="Times New Roman"/>
                <w:sz w:val="24"/>
                <w:szCs w:val="24"/>
              </w:rPr>
              <w:t>будівництві</w:t>
            </w:r>
            <w:proofErr w:type="spellEnd"/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C91A09" w:rsidRPr="00E23DDC" w:rsidRDefault="00F2490B" w:rsidP="00F24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Чуприна Ю.А.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Залучення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прикладних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переваг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bim-технологій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 методики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практики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життєвого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циклу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проектів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складі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державних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цільових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втілюються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будівельним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кластером. //</w:t>
            </w:r>
            <w:proofErr w:type="spellStart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Економіка</w:t>
            </w:r>
            <w:proofErr w:type="spellEnd"/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 держава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2019. № 2. DOI: </w:t>
            </w:r>
            <w:hyperlink r:id="rId14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10.32702/23066806.2019.3.67</w:t>
              </w:r>
            </w:hyperlink>
          </w:p>
          <w:p w:rsidR="002A7E2B" w:rsidRPr="00E23DDC" w:rsidRDefault="002A7E2B" w:rsidP="00F2490B">
            <w:pPr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uk-UA"/>
              </w:rPr>
            </w:pPr>
            <w:r w:rsidRPr="00AB7C08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Ю.А. Чуприна.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Формування будівельного кластеру у форматі державних інвестиційних цільових програм // Збірник наукових праць «Шляхи підвищення ефективності будівництва в умовах формування ринкових відносин». – Вип. 40. – К.: КНУБА, 2019. – с. 19-24.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http</w:t>
            </w:r>
            <w:proofErr w:type="spell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://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library</w:t>
            </w:r>
            <w:proofErr w:type="spell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knuba</w:t>
            </w:r>
            <w:proofErr w:type="spell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edu</w:t>
            </w:r>
            <w:proofErr w:type="spell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</w:t>
            </w:r>
            <w:proofErr w:type="spell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/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node</w:t>
            </w:r>
            <w:proofErr w:type="spell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/37818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C91A09" w:rsidRPr="00E23DDC" w:rsidRDefault="0039622C" w:rsidP="00C91A0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Yuri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Chupryna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Iryna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Ivakhnenko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Miroslava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Zinchenko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proofErr w:type="gram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Tetiana</w:t>
            </w:r>
            <w:proofErr w:type="spellEnd"/>
            <w:proofErr w:type="gram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Tsyfra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Reengineering of the Construction Companies Based on BIM-technology </w:t>
            </w:r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International Journal of Emerging Trends in Engineering Research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Volume 8. No. 8, August 2020 pp. 4166-4172.</w:t>
            </w: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SCOPUS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Available Online at http://www.warse.org/IJETER/static/pdf/file/ijeter22882020.pdf </w:t>
            </w:r>
            <w:hyperlink r:id="rId15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en-US"/>
                </w:rPr>
                <w:t>https://doi.org/10.30534/ijeter/2020/22882020</w:t>
              </w:r>
            </w:hyperlink>
          </w:p>
        </w:tc>
      </w:tr>
      <w:tr w:rsidR="00C91A09" w:rsidRPr="002409D8" w:rsidTr="00962DAE">
        <w:trPr>
          <w:gridAfter w:val="1"/>
          <w:wAfter w:w="13" w:type="dxa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C91A09" w:rsidRPr="00962DAE" w:rsidRDefault="00C91A09" w:rsidP="00C91A0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C91A09" w:rsidRPr="00B65B4E" w:rsidRDefault="00C91A09" w:rsidP="00C91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4E"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Start"/>
            <w:r w:rsidRPr="00B65B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`</w:t>
            </w:r>
            <w:proofErr w:type="spellStart"/>
            <w:r w:rsidRPr="00B65B4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B65B4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B6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5B4E">
              <w:rPr>
                <w:rFonts w:ascii="Times New Roman" w:hAnsi="Times New Roman" w:cs="Times New Roman"/>
                <w:b/>
                <w:sz w:val="24"/>
                <w:szCs w:val="24"/>
              </w:rPr>
              <w:t>Юлія</w:t>
            </w:r>
            <w:proofErr w:type="spellEnd"/>
            <w:r w:rsidRPr="00B6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5B4E">
              <w:rPr>
                <w:rFonts w:ascii="Times New Roman" w:hAnsi="Times New Roman" w:cs="Times New Roman"/>
                <w:b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91A09" w:rsidRPr="008A5AE0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діяльності підрядних підприємств на засадах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орієнтованого менеджменту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91A09" w:rsidRPr="008A5AE0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д.е.н., 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будівництві</w:t>
            </w:r>
            <w:proofErr w:type="spellEnd"/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C91A09" w:rsidRPr="00E23DDC" w:rsidRDefault="00F2490B" w:rsidP="00F2490B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Чуприна Ю.А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Побудова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концепції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інтеграції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ідприємств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стейкхолдерів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 складу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будівельного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кластеру. [Текст] //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ринкових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Україні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// 2019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зб</w:t>
            </w:r>
            <w:proofErr w:type="gram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аук.праць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№1 (212) DOI: </w:t>
            </w:r>
            <w:hyperlink r:id="rId16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10.521/ zenodo.2581190</w:t>
              </w:r>
            </w:hyperlink>
          </w:p>
          <w:p w:rsidR="00F2490B" w:rsidRPr="00E23DDC" w:rsidRDefault="00F2490B" w:rsidP="00F2490B">
            <w:pPr>
              <w:ind w:left="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Чуприна Ю.А.</w:t>
            </w: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Формування будівельного кластеру у форматі державних інвестиційних цільових програм// Збірник наукових праць «Шляхи підвищення ефективності будівництва в умовах формування ринкових відносин».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Вип. 40. Економічний. – К.: КНУБА, 2019. – С. 19-25.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="00E1621C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E1621C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E1621C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library</w:t>
              </w:r>
              <w:r w:rsidR="00E1621C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E1621C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knuba</w:t>
              </w:r>
              <w:r w:rsidR="00E1621C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E1621C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r w:rsidR="00E1621C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E1621C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ua</w:t>
              </w:r>
              <w:r w:rsidR="00E1621C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E1621C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node</w:t>
              </w:r>
              <w:r w:rsidR="00E1621C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/37818</w:t>
              </w:r>
            </w:hyperlink>
          </w:p>
          <w:p w:rsidR="00E1621C" w:rsidRPr="00E23DDC" w:rsidRDefault="00E1621C" w:rsidP="00F2490B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B7C08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Чуприна Ю.А.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Системний інструментарій вияву та нейтралізації відхилень при реалізації цільових інвестиційних програм // Матеріали І </w:t>
            </w:r>
            <w:proofErr w:type="spellStart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міжнар</w:t>
            </w:r>
            <w:proofErr w:type="spell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наук.-практ</w:t>
            </w:r>
            <w:proofErr w:type="spell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конф</w:t>
            </w:r>
            <w:proofErr w:type="spell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Просторовий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територій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традиції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інновації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– К.: КНУБА,2019. – С.202-206. </w:t>
            </w:r>
            <w:hyperlink r:id="rId18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https://iino.knuba.edu.ua/images/Zbirnyk-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lastRenderedPageBreak/>
                <w:t>2019.pdf#</w:t>
              </w:r>
            </w:hyperlink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C91A09" w:rsidRPr="00E23DDC" w:rsidRDefault="00E23DDC" w:rsidP="00C91A0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Yuri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Chupryna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Iryna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Ivakhnenko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Miroslava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Zinchenko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proofErr w:type="gram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Tetiana</w:t>
            </w:r>
            <w:proofErr w:type="spellEnd"/>
            <w:proofErr w:type="gram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Tsyfra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Reengineering of the Construction Companies Based on BIM-technology </w:t>
            </w:r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International Journal of Emerging Trends in Engineering Research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Volume 8. No. 8, August 2020 pp. 4166-4172.</w:t>
            </w: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SCOPUS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Available Online at http://www.warse.org/IJETER/static/pdf/file/ijeter22882020.pdf </w:t>
            </w:r>
            <w:hyperlink r:id="rId19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en-US"/>
                </w:rPr>
                <w:t>https://doi.org/10.30534/ijeter/2020/22882020</w:t>
              </w:r>
            </w:hyperlink>
          </w:p>
        </w:tc>
      </w:tr>
      <w:tr w:rsidR="00C91A09" w:rsidRPr="00962DAE" w:rsidTr="00C91A09">
        <w:trPr>
          <w:gridAfter w:val="1"/>
          <w:wAfter w:w="13" w:type="dxa"/>
        </w:trPr>
        <w:tc>
          <w:tcPr>
            <w:tcW w:w="59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A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Валяєв</w:t>
            </w:r>
            <w:proofErr w:type="spellEnd"/>
            <w:r w:rsidRPr="00C91A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Олександр Васильович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91A09" w:rsidRPr="00F2490B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економіко-організаційні моделі цифрового</w:t>
            </w:r>
          </w:p>
          <w:p w:rsidR="00C91A09" w:rsidRDefault="00C91A09" w:rsidP="00C91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адміністрування проектів будівельного </w:t>
            </w:r>
            <w:proofErr w:type="spellStart"/>
            <w:r w:rsidRPr="00F24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девелопме</w:t>
            </w:r>
            <w:r w:rsidRPr="00A63896">
              <w:rPr>
                <w:rFonts w:ascii="Times New Roman" w:hAnsi="Times New Roman" w:cs="Times New Roman"/>
                <w:sz w:val="24"/>
                <w:szCs w:val="24"/>
              </w:rPr>
              <w:t>нту</w:t>
            </w:r>
            <w:proofErr w:type="spellEnd"/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91A09" w:rsidRDefault="00C91A09" w:rsidP="00C91A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Чуприна Христина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д.е.н., доцент,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будівництві</w:t>
            </w:r>
            <w:proofErr w:type="spellEnd"/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F66B93" w:rsidRPr="00B369F5" w:rsidRDefault="00F66B93" w:rsidP="00B369F5">
            <w:pPr>
              <w:ind w:left="176"/>
              <w:jc w:val="both"/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B369F5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Чуприна Х.М.</w:t>
            </w:r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Економіко-математична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модель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оцінки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економічної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ійкості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будівельного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підприємства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умовах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цифровізації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економіки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 Х.М. Чуприна, М.В.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Бородавко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Д.О. Гавриков, Д.В.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Грабчак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//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Бізнес-навігатор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наук.-вироб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журн. – Херсон: ВД Гельветика, 2020 – № 1(57) – С.176-183. </w:t>
            </w:r>
            <w:r w:rsidRPr="00B369F5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http://business-navigator.ks.ua/journals/2020/57_2020/33.pdf</w:t>
            </w:r>
          </w:p>
          <w:p w:rsidR="00C91A09" w:rsidRPr="00B369F5" w:rsidRDefault="00672E62" w:rsidP="00B369F5">
            <w:pPr>
              <w:ind w:left="17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B369F5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Чуприна Х.М.</w:t>
            </w:r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Функціональні методологічні підсистеми управління цифровими трансформаціями бізнес-процесів та оргструктур будівельних підсистем /І.С.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Івахненко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Ю.А. Чуприна та ін. // Система конфігурації менеджменту будівництва: модернізація методико-аналітичних інструментів: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кол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 монографія</w:t>
            </w:r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за ред. </w:t>
            </w:r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Г.М.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Рижакової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К.:</w:t>
            </w:r>
            <w:proofErr w:type="gram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Вид-во</w:t>
            </w:r>
            <w:proofErr w:type="spellEnd"/>
            <w:proofErr w:type="gram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ДНДІ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інформатизації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економіки</w:t>
            </w:r>
            <w:proofErr w:type="spellEnd"/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2020. – С.193-214</w:t>
            </w:r>
          </w:p>
          <w:p w:rsidR="00F66B93" w:rsidRPr="002409D8" w:rsidRDefault="00F66B93" w:rsidP="00B369F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369F5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Чуприна Х.М.</w:t>
            </w:r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Структурно-когнітивне моделювання на основі інтелектуалізації процесів адміністрування будівельними підприємствами /Ю.А.Чуприна, М.В.</w:t>
            </w:r>
            <w:r w:rsid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Бородавка, Д.В. Грабчак// Формування ринкових відносин в Україні: зб. наук. праць. – Вип. 5(228). – К.: ДНДІ інформатизації та економіки, 2020. -С. 89-98.</w:t>
            </w:r>
            <w:hyperlink r:id="rId20" w:history="1">
              <w:r w:rsidRPr="00B369F5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https</w:t>
              </w:r>
              <w:r w:rsidRPr="002409D8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B369F5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journals</w:t>
              </w:r>
              <w:r w:rsidRPr="002409D8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B369F5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indexcopernicus</w:t>
              </w:r>
              <w:r w:rsidRPr="002409D8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B369F5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com</w:t>
              </w:r>
              <w:r w:rsidRPr="002409D8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</w:hyperlink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api</w:t>
            </w:r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file</w:t>
            </w:r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viewByFileId</w:t>
            </w:r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/1036670.</w:t>
            </w:r>
            <w:r w:rsidRPr="00B36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pdf</w:t>
            </w:r>
            <w:r w:rsid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C91A09" w:rsidRPr="00E23DDC" w:rsidRDefault="00C91A09" w:rsidP="00C91A0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409D8" w:rsidRPr="00962DAE" w:rsidTr="002409D8">
        <w:trPr>
          <w:gridAfter w:val="1"/>
          <w:wAfter w:w="13" w:type="dxa"/>
          <w:trHeight w:val="416"/>
        </w:trPr>
        <w:tc>
          <w:tcPr>
            <w:tcW w:w="59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09D8" w:rsidRPr="00C91A09" w:rsidRDefault="002409D8" w:rsidP="00C91A0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409D8" w:rsidRPr="00C91A09" w:rsidRDefault="002409D8" w:rsidP="00C91A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61B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Вагін</w:t>
            </w:r>
            <w:proofErr w:type="spellEnd"/>
            <w:r w:rsidRPr="00B61B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Андрій Володимирович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409D8" w:rsidRPr="002409D8" w:rsidRDefault="002409D8" w:rsidP="00EF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Економіко-управлінський інструментарій попередження банкрутства </w:t>
            </w:r>
            <w:r w:rsidRPr="00240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будівельних підприємств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2409D8" w:rsidRPr="002409D8" w:rsidRDefault="002409D8" w:rsidP="00EF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Якимчук</w:t>
            </w:r>
            <w:proofErr w:type="spellEnd"/>
            <w:r w:rsidRPr="00240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Миколаївна, </w:t>
            </w:r>
            <w:proofErr w:type="spellStart"/>
            <w:r w:rsidRPr="00240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240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доцент, доцент кафедри менеджменту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857254" w:rsidRPr="00857254" w:rsidRDefault="00857254" w:rsidP="002409D8">
            <w:pPr>
              <w:pStyle w:val="13"/>
              <w:ind w:left="5"/>
              <w:jc w:val="both"/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57254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Якимчук</w:t>
            </w:r>
            <w:proofErr w:type="spellEnd"/>
            <w:r w:rsidRPr="00857254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І.М, Покрова Л.А.</w:t>
            </w:r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Няпрями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оптимізації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операційних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витрат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будівельного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proofErr w:type="gram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ідприємства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//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Збірник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наукових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праць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«Шляхи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підвищення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ефективності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будівництва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умовах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формування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ринкових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 </w:t>
            </w:r>
            <w:r w:rsidRPr="00857254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 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Вип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40.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Економічний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– К.: КНУБА, 2019. – С. 164-174. http://library.knuba.edu.ua/node/37818</w:t>
            </w:r>
          </w:p>
          <w:p w:rsidR="002409D8" w:rsidRPr="002409D8" w:rsidRDefault="002409D8" w:rsidP="002409D8">
            <w:pPr>
              <w:pStyle w:val="13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7254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Якимчук</w:t>
            </w:r>
            <w:proofErr w:type="spellEnd"/>
            <w:r w:rsidRPr="00857254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І.М.</w:t>
            </w:r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Формування оновлених стратегічних домінант при застосуванні підходу 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bsc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до будівельних підприємств // Матеріали І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міжнар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наук.-практ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конф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Просторовий</w:t>
            </w:r>
            <w:proofErr w:type="spellEnd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територій</w:t>
            </w:r>
            <w:proofErr w:type="spellEnd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традиції</w:t>
            </w:r>
            <w:proofErr w:type="spellEnd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інновації</w:t>
            </w:r>
            <w:proofErr w:type="spellEnd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– К.: КНУБА,2019. – С. 211-213. </w:t>
            </w:r>
            <w:hyperlink r:id="rId21" w:history="1">
              <w:r w:rsidRPr="002409D8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https://iino.knuba.edu.ua/images/Zbirnyk-2019.pdf#</w:t>
              </w:r>
            </w:hyperlink>
          </w:p>
          <w:p w:rsidR="002409D8" w:rsidRPr="002409D8" w:rsidRDefault="002409D8" w:rsidP="002409D8">
            <w:pPr>
              <w:pStyle w:val="13"/>
              <w:ind w:left="5"/>
              <w:jc w:val="both"/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2409D8" w:rsidRPr="00E23DDC" w:rsidRDefault="002409D8" w:rsidP="00C91A0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409D8" w:rsidRPr="00962DAE" w:rsidTr="002409D8">
        <w:trPr>
          <w:gridAfter w:val="1"/>
          <w:wAfter w:w="13" w:type="dxa"/>
          <w:trHeight w:val="416"/>
        </w:trPr>
        <w:tc>
          <w:tcPr>
            <w:tcW w:w="59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09D8" w:rsidRPr="00C91A09" w:rsidRDefault="002409D8" w:rsidP="00C91A0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409D8" w:rsidRPr="00B61B21" w:rsidRDefault="002409D8" w:rsidP="00C91A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6670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966704">
              <w:rPr>
                <w:rFonts w:ascii="Times New Roman" w:hAnsi="Times New Roman"/>
                <w:b/>
                <w:sz w:val="24"/>
                <w:szCs w:val="24"/>
              </w:rPr>
              <w:t>ілогурова</w:t>
            </w:r>
            <w:proofErr w:type="spellEnd"/>
            <w:r w:rsidRPr="009667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6704">
              <w:rPr>
                <w:rFonts w:ascii="Times New Roman" w:hAnsi="Times New Roman"/>
                <w:b/>
                <w:sz w:val="24"/>
                <w:szCs w:val="24"/>
              </w:rPr>
              <w:t>Тетяна</w:t>
            </w:r>
            <w:proofErr w:type="spellEnd"/>
            <w:r w:rsidRPr="009667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6704">
              <w:rPr>
                <w:rFonts w:ascii="Times New Roman" w:hAnsi="Times New Roman"/>
                <w:b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409D8" w:rsidRPr="001A1A3D" w:rsidRDefault="002409D8" w:rsidP="00EF02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1A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Організаційно-економічний інструментарій забезпечення</w:t>
            </w:r>
            <w:r w:rsidRPr="001A1A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A1A3D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конкурентоспроможності</w:t>
            </w:r>
            <w:r w:rsidRPr="001A1A3D">
              <w:rPr>
                <w:rStyle w:val="af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A1A3D">
              <w:rPr>
                <w:rFonts w:ascii="Times New Roman" w:hAnsi="Times New Roman"/>
                <w:sz w:val="24"/>
                <w:szCs w:val="24"/>
                <w:lang w:val="uk-UA"/>
              </w:rPr>
              <w:t>будівельних підприємств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2409D8" w:rsidRDefault="002409D8" w:rsidP="00EF02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Миколаївна,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к.е.н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доцент, доцент кафедри менеджменту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2409D8" w:rsidRDefault="00857254" w:rsidP="00B369F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09D8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Якимчук</w:t>
            </w:r>
            <w:proofErr w:type="spellEnd"/>
            <w:r w:rsidRPr="002409D8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І.М., Климчик М.М., Ющенко А.В.</w:t>
            </w:r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Специфіка формування архітектоніки цифрового управління будівельним підприємством // Матеріали 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міжнар</w:t>
            </w:r>
            <w:proofErr w:type="spellEnd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наук.-практ</w:t>
            </w:r>
            <w:proofErr w:type="spellEnd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конф</w:t>
            </w:r>
            <w:proofErr w:type="spellEnd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Молодих</w:t>
            </w:r>
            <w:proofErr w:type="spellEnd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вчених</w:t>
            </w:r>
            <w:proofErr w:type="spellEnd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Буд-Майстер-Клас</w:t>
            </w:r>
            <w:proofErr w:type="spellEnd"/>
            <w:r w:rsidRPr="002409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– К.: КНУБА,2019. – С.494-495. </w:t>
            </w:r>
            <w:hyperlink r:id="rId22" w:history="1">
              <w:r w:rsidRPr="002409D8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https://www.bmc-conf.com/ua/conference_program.html</w:t>
              </w:r>
            </w:hyperlink>
          </w:p>
          <w:p w:rsidR="00857254" w:rsidRPr="00857254" w:rsidRDefault="00857254" w:rsidP="00857254">
            <w:pPr>
              <w:ind w:left="176"/>
              <w:jc w:val="both"/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57254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Якимчук</w:t>
            </w:r>
            <w:proofErr w:type="spellEnd"/>
            <w:r w:rsidRPr="00857254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О.М., О.А. Бондар, В.О. </w:t>
            </w:r>
            <w:proofErr w:type="spellStart"/>
            <w:r w:rsidRPr="00857254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Поколенко</w:t>
            </w:r>
            <w:proofErr w:type="spellEnd"/>
            <w:r w:rsidRPr="00857254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І.М. Хоменко.</w:t>
            </w:r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Інноваційний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інструментарій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організаційно-технологічного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девелопменту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муніципальних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будівельних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проекті</w:t>
            </w:r>
            <w:proofErr w:type="gram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// </w:t>
            </w:r>
            <w:hyperlink r:id="rId23" w:history="1">
              <w:r w:rsidRPr="00857254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 xml:space="preserve">Мости </w:t>
              </w:r>
              <w:proofErr w:type="gramStart"/>
              <w:r w:rsidRPr="00857254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та</w:t>
              </w:r>
              <w:proofErr w:type="gramEnd"/>
              <w:r w:rsidRPr="00857254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 xml:space="preserve"> тунелі: теорія, дослідження, практика</w:t>
              </w:r>
            </w:hyperlink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– 2019. – </w:t>
            </w:r>
            <w:proofErr w:type="spellStart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Вип</w:t>
            </w:r>
            <w:proofErr w:type="spellEnd"/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15. – С. 77-85. – Режим доступу: </w:t>
            </w:r>
            <w:hyperlink r:id="rId24" w:history="1">
              <w:r w:rsidRPr="00857254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http://nbuv.gov.ua/UJRN/Mttdp_2019_15_12</w:t>
              </w:r>
            </w:hyperlink>
            <w:r w:rsidRPr="00857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2409D8" w:rsidRPr="00E23DDC" w:rsidRDefault="002409D8" w:rsidP="00C91A0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C91A09" w:rsidRPr="00E23DDC" w:rsidTr="00962DAE">
        <w:trPr>
          <w:gridAfter w:val="1"/>
          <w:wAfter w:w="13" w:type="dxa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1A09">
              <w:rPr>
                <w:rFonts w:ascii="Times New Roman" w:hAnsi="Times New Roman" w:cs="Times New Roman"/>
                <w:b/>
                <w:sz w:val="24"/>
                <w:szCs w:val="24"/>
              </w:rPr>
              <w:t>Міронов</w:t>
            </w:r>
            <w:proofErr w:type="spellEnd"/>
            <w:r w:rsidRPr="00C91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A09">
              <w:rPr>
                <w:rFonts w:ascii="Times New Roman" w:hAnsi="Times New Roman" w:cs="Times New Roman"/>
                <w:b/>
                <w:sz w:val="24"/>
                <w:szCs w:val="24"/>
              </w:rPr>
              <w:t>Олександр</w:t>
            </w:r>
            <w:proofErr w:type="spellEnd"/>
            <w:r w:rsidRPr="00C91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Олегович</w:t>
            </w:r>
            <w:r w:rsidRPr="00C91A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91A09" w:rsidRPr="008A5AE0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26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Організаційно-комунікаційне забезпечення управлінської діяльності персоналу </w:t>
            </w:r>
            <w:r w:rsidRPr="008726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підприємства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91A09" w:rsidRPr="00872640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Чуприна Христина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д.е.н., доцент,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будівництв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C91A09" w:rsidRPr="00E23DDC" w:rsidRDefault="00672E62" w:rsidP="00C91A09">
            <w:pPr>
              <w:ind w:left="17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>Чуприна Х.М.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Імплементація підсистем штучного інтелекту до складу операційної підсистеми будівельних підприємств / Х.М. Чуприна //Шляхи підвищення ефективності будівництва в умовах формування ринкових відносин. – Вип. 42.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proofErr w:type="gramStart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proofErr w:type="gram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–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proofErr w:type="gramStart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:</w:t>
            </w:r>
            <w:proofErr w:type="gramEnd"/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КНУБА</w:t>
            </w:r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2020.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 142-156.</w:t>
            </w:r>
          </w:p>
          <w:p w:rsidR="0039622C" w:rsidRPr="00E23DDC" w:rsidRDefault="00E23DDC" w:rsidP="00E23DDC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Chupryna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Expert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analytical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model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management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quality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assessment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at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construction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enterprise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/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G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Ryzhakova</w:t>
            </w:r>
            <w:proofErr w:type="spellEnd"/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Chupryna</w:t>
            </w:r>
            <w:proofErr w:type="spellEnd"/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Ivakhnenko</w:t>
            </w:r>
            <w:proofErr w:type="spellEnd"/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Derkach</w:t>
            </w:r>
            <w:proofErr w:type="spellEnd"/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Huliaiev</w:t>
            </w:r>
            <w:proofErr w:type="spellEnd"/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//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Scientific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Journal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Astana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University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Volume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3,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September 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2020. 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39622C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71-82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C91A09" w:rsidRPr="00E23DDC" w:rsidRDefault="00C91A09" w:rsidP="00C91A0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D86447" w:rsidRPr="00B369F5" w:rsidTr="00962DAE">
        <w:trPr>
          <w:gridAfter w:val="1"/>
          <w:wAfter w:w="13" w:type="dxa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D86447" w:rsidRPr="00C91A09" w:rsidRDefault="00D86447" w:rsidP="00C91A0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D86447" w:rsidRPr="00C91A09" w:rsidRDefault="00D86447" w:rsidP="00C91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Бородавко Михайло Вікторович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D86447" w:rsidRPr="00DB1B46" w:rsidRDefault="00D86447" w:rsidP="00D86447">
            <w:pPr>
              <w:pStyle w:val="ab"/>
              <w:spacing w:after="0"/>
              <w:ind w:left="80"/>
              <w:rPr>
                <w:bCs/>
              </w:rPr>
            </w:pPr>
            <w:proofErr w:type="spellStart"/>
            <w:r w:rsidRPr="00DB1B46">
              <w:rPr>
                <w:bCs/>
              </w:rPr>
              <w:t>Економічна</w:t>
            </w:r>
            <w:proofErr w:type="spellEnd"/>
            <w:r w:rsidRPr="00DB1B46">
              <w:rPr>
                <w:bCs/>
              </w:rPr>
              <w:t xml:space="preserve"> </w:t>
            </w:r>
            <w:proofErr w:type="spellStart"/>
            <w:r w:rsidRPr="00DB1B46">
              <w:rPr>
                <w:bCs/>
              </w:rPr>
              <w:t>ефективність</w:t>
            </w:r>
            <w:proofErr w:type="spellEnd"/>
            <w:r w:rsidRPr="00DB1B46">
              <w:rPr>
                <w:bCs/>
              </w:rPr>
              <w:t xml:space="preserve"> </w:t>
            </w:r>
          </w:p>
          <w:p w:rsidR="00D86447" w:rsidRPr="00D86447" w:rsidRDefault="00D86447" w:rsidP="00D86447">
            <w:pPr>
              <w:pStyle w:val="ab"/>
              <w:spacing w:after="0"/>
              <w:ind w:left="80"/>
              <w:rPr>
                <w:shd w:val="clear" w:color="auto" w:fill="FFFFFF"/>
              </w:rPr>
            </w:pPr>
            <w:r>
              <w:rPr>
                <w:bCs/>
                <w:lang w:val="uk-UA"/>
              </w:rPr>
              <w:t>і</w:t>
            </w:r>
            <w:proofErr w:type="spellStart"/>
            <w:r w:rsidRPr="00DB1B46">
              <w:rPr>
                <w:bCs/>
              </w:rPr>
              <w:t>нвестиційних</w:t>
            </w:r>
            <w:proofErr w:type="spellEnd"/>
            <w:r w:rsidRPr="00DB1B46">
              <w:rPr>
                <w:bCs/>
              </w:rPr>
              <w:t xml:space="preserve"> </w:t>
            </w:r>
            <w:proofErr w:type="spellStart"/>
            <w:r w:rsidRPr="00DB1B46">
              <w:rPr>
                <w:bCs/>
              </w:rPr>
              <w:t>будівельних</w:t>
            </w:r>
            <w:proofErr w:type="spellEnd"/>
            <w:r w:rsidRPr="00DB1B46">
              <w:rPr>
                <w:bCs/>
              </w:rPr>
              <w:t xml:space="preserve"> </w:t>
            </w:r>
            <w:proofErr w:type="spellStart"/>
            <w:r w:rsidRPr="00DB1B46">
              <w:rPr>
                <w:bCs/>
              </w:rPr>
              <w:t>девелоперських</w:t>
            </w:r>
            <w:proofErr w:type="spellEnd"/>
            <w:r w:rsidRPr="00DB1B46">
              <w:rPr>
                <w:bCs/>
              </w:rPr>
              <w:t xml:space="preserve"> </w:t>
            </w:r>
            <w:proofErr w:type="spellStart"/>
            <w:r w:rsidRPr="00DB1B46">
              <w:rPr>
                <w:bCs/>
              </w:rPr>
              <w:t>проектів</w:t>
            </w:r>
            <w:proofErr w:type="spellEnd"/>
            <w:r w:rsidRPr="00DB1B46">
              <w:rPr>
                <w:bCs/>
              </w:rPr>
              <w:t xml:space="preserve"> 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86447" w:rsidRDefault="00B369F5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д.е.н., 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будівництві</w:t>
            </w:r>
            <w:proofErr w:type="spellEnd"/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B369F5" w:rsidRDefault="00B369F5" w:rsidP="00B369F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9F5">
              <w:rPr>
                <w:rFonts w:ascii="Times New Roman" w:hAnsi="Times New Roman"/>
                <w:sz w:val="24"/>
                <w:szCs w:val="24"/>
              </w:rPr>
              <w:t>Чуприна, Ю.А</w:t>
            </w:r>
            <w:r w:rsidRPr="00B369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3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9F5">
              <w:rPr>
                <w:rFonts w:ascii="Times New Roman" w:hAnsi="Times New Roman"/>
                <w:sz w:val="24"/>
                <w:szCs w:val="24"/>
              </w:rPr>
              <w:t>Стратегії</w:t>
            </w:r>
            <w:proofErr w:type="spellEnd"/>
            <w:r w:rsidRPr="00B3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9F5">
              <w:rPr>
                <w:rFonts w:ascii="Times New Roman" w:hAnsi="Times New Roman"/>
                <w:sz w:val="24"/>
                <w:szCs w:val="24"/>
              </w:rPr>
              <w:t>реконфігурації</w:t>
            </w:r>
            <w:proofErr w:type="spellEnd"/>
            <w:r w:rsidRPr="00B3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9F5">
              <w:rPr>
                <w:rFonts w:ascii="Times New Roman" w:hAnsi="Times New Roman"/>
                <w:sz w:val="24"/>
                <w:szCs w:val="24"/>
              </w:rPr>
              <w:t>бізнес-процесів</w:t>
            </w:r>
            <w:proofErr w:type="spellEnd"/>
            <w:r w:rsidRPr="00B3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9F5">
              <w:rPr>
                <w:rFonts w:ascii="Times New Roman" w:hAnsi="Times New Roman"/>
                <w:sz w:val="24"/>
                <w:szCs w:val="24"/>
              </w:rPr>
              <w:t>будівельних</w:t>
            </w:r>
            <w:proofErr w:type="spellEnd"/>
            <w:r w:rsidRPr="00B3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69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69F5">
              <w:rPr>
                <w:rFonts w:ascii="Times New Roman" w:hAnsi="Times New Roman"/>
                <w:sz w:val="24"/>
                <w:szCs w:val="24"/>
              </w:rPr>
              <w:t>ідприємств</w:t>
            </w:r>
            <w:proofErr w:type="spellEnd"/>
            <w:r w:rsidRPr="00B369F5">
              <w:rPr>
                <w:rFonts w:ascii="Times New Roman" w:hAnsi="Times New Roman"/>
                <w:sz w:val="24"/>
                <w:szCs w:val="24"/>
              </w:rPr>
              <w:t xml:space="preserve"> [Текст] / Х.М. Чуприна, Ю.А. Чуприна,  Д.О. </w:t>
            </w:r>
            <w:proofErr w:type="spellStart"/>
            <w:r w:rsidRPr="00B369F5">
              <w:rPr>
                <w:rFonts w:ascii="Times New Roman" w:hAnsi="Times New Roman"/>
                <w:sz w:val="24"/>
                <w:szCs w:val="24"/>
              </w:rPr>
              <w:t>Гавріков</w:t>
            </w:r>
            <w:proofErr w:type="spellEnd"/>
            <w:r w:rsidRPr="00B369F5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proofErr w:type="spellStart"/>
            <w:r w:rsidRPr="00B369F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B3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9F5">
              <w:rPr>
                <w:rFonts w:ascii="Times New Roman" w:hAnsi="Times New Roman"/>
                <w:sz w:val="24"/>
                <w:szCs w:val="24"/>
              </w:rPr>
              <w:t>розвитком</w:t>
            </w:r>
            <w:proofErr w:type="spellEnd"/>
            <w:r w:rsidRPr="00B3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9F5">
              <w:rPr>
                <w:rFonts w:ascii="Times New Roman" w:hAnsi="Times New Roman"/>
                <w:sz w:val="24"/>
                <w:szCs w:val="24"/>
              </w:rPr>
              <w:t>складних</w:t>
            </w:r>
            <w:proofErr w:type="spellEnd"/>
            <w:r w:rsidRPr="00B369F5">
              <w:rPr>
                <w:rFonts w:ascii="Times New Roman" w:hAnsi="Times New Roman"/>
                <w:sz w:val="24"/>
                <w:szCs w:val="24"/>
              </w:rPr>
              <w:t xml:space="preserve"> систем. – 2020. – № 41. – С. 169 – 174.</w:t>
            </w:r>
          </w:p>
          <w:p w:rsidR="00B369F5" w:rsidRPr="00B369F5" w:rsidRDefault="00B369F5" w:rsidP="00B369F5">
            <w:pPr>
              <w:pStyle w:val="a6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9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Чуприна Ю.А. Економічне управління інноваціями  [Текст] /П.М. </w:t>
            </w:r>
            <w:proofErr w:type="spellStart"/>
            <w:r w:rsidRPr="00B369F5">
              <w:rPr>
                <w:rFonts w:ascii="Times New Roman" w:hAnsi="Times New Roman"/>
                <w:sz w:val="24"/>
                <w:szCs w:val="24"/>
                <w:lang w:val="uk-UA"/>
              </w:rPr>
              <w:t>Куліков</w:t>
            </w:r>
            <w:proofErr w:type="spellEnd"/>
            <w:r w:rsidRPr="00B369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Г.М. </w:t>
            </w:r>
            <w:proofErr w:type="spellStart"/>
            <w:r w:rsidRPr="00B369F5">
              <w:rPr>
                <w:rFonts w:ascii="Times New Roman" w:hAnsi="Times New Roman"/>
                <w:sz w:val="24"/>
                <w:szCs w:val="24"/>
                <w:lang w:val="uk-UA"/>
              </w:rPr>
              <w:t>Рижакова</w:t>
            </w:r>
            <w:proofErr w:type="spellEnd"/>
            <w:r w:rsidRPr="00B369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Х.М. Чуприна  та ін.// Колективна монографія / за ред. Федоренко В.Г., -. К.: «ДКС Центр», 2020. – С. </w:t>
            </w:r>
          </w:p>
          <w:p w:rsidR="00D86447" w:rsidRPr="00B369F5" w:rsidRDefault="00B369F5" w:rsidP="00B369F5">
            <w:pPr>
              <w:pStyle w:val="a6"/>
              <w:ind w:left="0"/>
              <w:jc w:val="both"/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B369F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369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D86447" w:rsidRPr="00E23DDC" w:rsidRDefault="00D86447" w:rsidP="00C91A0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C91A09" w:rsidRPr="00F66B93" w:rsidTr="00962DAE">
        <w:trPr>
          <w:gridAfter w:val="1"/>
          <w:wAfter w:w="13" w:type="dxa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C91A09" w:rsidRPr="00E23DDC" w:rsidRDefault="00C91A09" w:rsidP="00C91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E23D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Волошин Юрій Сергійович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91A09" w:rsidRPr="008A5AE0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3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 механізми стимулювання енергозбереження на підприємствах житлово-комунального господарств</w:t>
            </w:r>
            <w:r w:rsidRPr="00B917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91A09" w:rsidRPr="008A5AE0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Малихі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д.е.н., 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будівництві</w:t>
            </w:r>
            <w:proofErr w:type="spellEnd"/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C91A09" w:rsidRPr="00E23DDC" w:rsidRDefault="00F66B93" w:rsidP="00F66B93">
            <w:pPr>
              <w:pStyle w:val="a6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O.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Malykhina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G.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Ryzhakova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Transformation of approaches and means of diagnosing risks of investment projects and government targeted programs (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Трансформація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підходів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засобів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діагностики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ризиків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інвестиційних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проектів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державних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цільових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) // Innovative Solutions In Modern Science. Scientific journal – Dubai (United Arab Emirates): Center for International scientific cooperation TK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Meganom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LLC. – </w:t>
            </w:r>
            <w:hyperlink r:id="rId25" w:history="1">
              <w:r w:rsidRPr="00E23DDC">
                <w:rPr>
                  <w:rStyle w:val="af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en-US"/>
                </w:rPr>
                <w:t>Vol 2, No 29 (2019)</w:t>
              </w:r>
            </w:hyperlink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 –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рр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 5-14. DOI: </w:t>
            </w:r>
            <w:hyperlink r:id="rId26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en-US"/>
                </w:rPr>
                <w:t>https://doi.org/10.26886/2414-634X.2(29)2019.1 </w:t>
              </w:r>
            </w:hyperlink>
            <w:hyperlink r:id="rId27" w:history="1">
              <w:r w:rsidRPr="00E23DDC">
                <w:rPr>
                  <w:rStyle w:val="a8"/>
                  <w:rFonts w:ascii="Times New Roman" w:hAnsi="Times New Roman" w:cs="Times New Roman"/>
                  <w:color w:val="0E406E"/>
                  <w:sz w:val="24"/>
                  <w:szCs w:val="24"/>
                  <w:shd w:val="clear" w:color="auto" w:fill="FFFFFF"/>
                  <w:lang w:val="en-US"/>
                </w:rPr>
                <w:t>https://naukajournal.org/index.php/ISMSD/article/view/1761</w:t>
              </w:r>
            </w:hyperlink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C91A09" w:rsidRPr="00E23DDC" w:rsidRDefault="0039622C" w:rsidP="00C91A0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Galyna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Ryzhakova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Oksana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Malykhina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Structural Regulation of Methodological Management Approaches and Applied Reengineering Tools for Enterprises-Developers in Construction </w:t>
            </w:r>
            <w:r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International Journal of Emerging Trends in Engineering Research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Volume 8. No. 10, October 2020 pp. 7560-7567.</w:t>
            </w:r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SCOPUS</w:t>
            </w:r>
          </w:p>
        </w:tc>
      </w:tr>
      <w:tr w:rsidR="00C91A09" w:rsidRPr="002409D8" w:rsidTr="00962DAE">
        <w:trPr>
          <w:gridAfter w:val="1"/>
          <w:wAfter w:w="13" w:type="dxa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1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Макаренко </w:t>
            </w:r>
            <w:proofErr w:type="spellStart"/>
            <w:r w:rsidRPr="00C91A09">
              <w:rPr>
                <w:rFonts w:ascii="Times New Roman" w:hAnsi="Times New Roman" w:cs="Times New Roman"/>
                <w:b/>
                <w:sz w:val="24"/>
                <w:szCs w:val="24"/>
              </w:rPr>
              <w:t>Юлія</w:t>
            </w:r>
            <w:proofErr w:type="spellEnd"/>
            <w:r w:rsidRPr="00C91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A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Олексіївна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91A09" w:rsidRPr="008A5AE0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Організаційно-економічні </w:t>
            </w:r>
            <w:r w:rsidRPr="005E0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рішення в </w:t>
            </w:r>
            <w:proofErr w:type="spellStart"/>
            <w:r w:rsidRPr="005E0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мультипроектному</w:t>
            </w:r>
            <w:proofErr w:type="spellEnd"/>
            <w:r w:rsidRPr="005E0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бізнес середовищі діяльності будівельного підприємства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91A09" w:rsidRPr="008A5AE0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Івахненко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д.е.н.,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будівництві</w:t>
            </w:r>
            <w:proofErr w:type="spellEnd"/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C91A09" w:rsidRPr="00E23DDC" w:rsidRDefault="002A7E2B" w:rsidP="002A7E2B">
            <w:pPr>
              <w:pStyle w:val="a6"/>
              <w:shd w:val="clear" w:color="auto" w:fill="FFFFFF"/>
              <w:ind w:left="5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>Івахненко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І.С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Фінансові інструменти та механізми залучення приватних інвестицій у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будівництво /І.С.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Івахненко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, Р.В. Рак//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International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Scientific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Practical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Conference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young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scientists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“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Build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Master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Class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-2020” (25-27.11.2020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). – 2020. – с. 300-301</w:t>
            </w:r>
          </w:p>
          <w:p w:rsidR="002A7E2B" w:rsidRPr="00E23DDC" w:rsidRDefault="002A7E2B" w:rsidP="002A7E2B">
            <w:pPr>
              <w:pStyle w:val="a6"/>
              <w:shd w:val="clear" w:color="auto" w:fill="FFFFFF"/>
              <w:ind w:left="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Івахненко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І. С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Дослідження функціональної ролі будівельного комплексу в соціально-економічній системі України / І. С.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Івахненко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О. В.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Турінін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// Регіональна економіка та управління. – №2(28). – 2020. – С.56-62. –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8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siee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zp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ua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images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journal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/2020/2-1(28)2020.</w:t>
              </w:r>
              <w:proofErr w:type="spellStart"/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pdf</w:t>
              </w:r>
              <w:proofErr w:type="spellEnd"/>
            </w:hyperlink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C91A09" w:rsidRPr="00E23DDC" w:rsidRDefault="00C91A09" w:rsidP="00C91A0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C91A09" w:rsidRPr="002A7E2B" w:rsidTr="00962DAE">
        <w:trPr>
          <w:gridAfter w:val="1"/>
          <w:wAfter w:w="13" w:type="dxa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1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Яна </w:t>
            </w:r>
            <w:proofErr w:type="spellStart"/>
            <w:r w:rsidRPr="00C91A09">
              <w:rPr>
                <w:rFonts w:ascii="Times New Roman" w:hAnsi="Times New Roman" w:cs="Times New Roman"/>
                <w:b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91A09" w:rsidRPr="008A5AE0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174E">
              <w:rPr>
                <w:rFonts w:ascii="Times New Roman" w:hAnsi="Times New Roman" w:cs="Times New Roman"/>
                <w:sz w:val="24"/>
                <w:szCs w:val="24"/>
              </w:rPr>
              <w:t>Сучасний</w:t>
            </w:r>
            <w:proofErr w:type="spellEnd"/>
            <w:r w:rsidRPr="00B9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74E">
              <w:rPr>
                <w:rFonts w:ascii="Times New Roman" w:hAnsi="Times New Roman" w:cs="Times New Roman"/>
                <w:sz w:val="24"/>
                <w:szCs w:val="24"/>
              </w:rPr>
              <w:t>інструментарій</w:t>
            </w:r>
            <w:proofErr w:type="spellEnd"/>
            <w:r w:rsidRPr="00B9174E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</w:t>
            </w:r>
            <w:proofErr w:type="spellStart"/>
            <w:r w:rsidRPr="00B9174E">
              <w:rPr>
                <w:rFonts w:ascii="Times New Roman" w:hAnsi="Times New Roman" w:cs="Times New Roman"/>
                <w:sz w:val="24"/>
                <w:szCs w:val="24"/>
              </w:rPr>
              <w:t>бюджетування</w:t>
            </w:r>
            <w:proofErr w:type="spellEnd"/>
            <w:r w:rsidRPr="00B9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74E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B9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74E">
              <w:rPr>
                <w:rFonts w:ascii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 w:rsidRPr="00B9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1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174E">
              <w:rPr>
                <w:rFonts w:ascii="Times New Roman" w:hAnsi="Times New Roman" w:cs="Times New Roman"/>
                <w:sz w:val="24"/>
                <w:szCs w:val="24"/>
              </w:rPr>
              <w:t>ідприємств</w:t>
            </w:r>
            <w:proofErr w:type="spellEnd"/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91A09" w:rsidRPr="005E0E88" w:rsidRDefault="00C91A09" w:rsidP="00C91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Рижакова</w:t>
            </w:r>
            <w:proofErr w:type="spellEnd"/>
            <w:r w:rsidRPr="005E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 д.е.н., </w:t>
            </w:r>
            <w:proofErr w:type="spellStart"/>
            <w:r w:rsidRPr="005E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</w:t>
            </w:r>
            <w:proofErr w:type="spellEnd"/>
            <w:r w:rsidRPr="005E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завідувач</w:t>
            </w:r>
            <w:proofErr w:type="spellEnd"/>
            <w:r w:rsidRPr="005E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кафедри</w:t>
            </w:r>
            <w:proofErr w:type="spellEnd"/>
            <w:r w:rsidRPr="005E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менеджменту в </w:t>
            </w:r>
            <w:proofErr w:type="spellStart"/>
            <w:r w:rsidRPr="005E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будівництві</w:t>
            </w:r>
            <w:proofErr w:type="spellEnd"/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C91A09" w:rsidRPr="00E23DDC" w:rsidRDefault="00E1621C" w:rsidP="00C91A09">
            <w:pPr>
              <w:ind w:left="17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Рижакова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Г.М.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Інвестиційно-іноваційний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розвиток підприємницької діяльності в Україні.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Монографія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– К.: </w:t>
            </w:r>
            <w:proofErr w:type="gram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</w:t>
            </w:r>
            <w:proofErr w:type="gram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«ДКС Цент», 2019. – 430 с. ISBN 978-617-7300-41-9 </w:t>
            </w:r>
            <w:hyperlink r:id="rId29" w:history="1">
              <w:r w:rsidR="002A7E2B" w:rsidRPr="00E23DD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http://irbis-nbuv.gov.ua/cgi-bin/irbis_nbuv/cgiirbis_64.exe?&amp;I21DBN=EC&amp;P21DBN=EC&amp;S21STN=1&amp;S21REF=10&amp;S21FMT=fullwebr&amp;C21COM=S&amp;S21CNR=20&amp;S21P01=0&amp;S21P02=0&amp;S21P03=I=&amp;S21COLORTERMS=0&amp;S21STR=%D0%92%D0%90838495</w:t>
              </w:r>
            </w:hyperlink>
          </w:p>
          <w:p w:rsidR="002A7E2B" w:rsidRPr="00E23DDC" w:rsidRDefault="002A7E2B" w:rsidP="002A7E2B">
            <w:pPr>
              <w:ind w:left="17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Ryzhakova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G.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The innovative technology for modeling management business process of the enterprise // International Journal of Recent Technology and Engineering, 8(4), 4024–4033.  </w:t>
            </w:r>
            <w:hyperlink r:id="rId30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AB7C08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en-US"/>
                </w:rPr>
                <w:t>doi</w:t>
              </w:r>
              <w:proofErr w:type="spellEnd"/>
              <w:r w:rsidRPr="00AB7C08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.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en-US"/>
                </w:rPr>
                <w:t>org</w:t>
              </w:r>
              <w:r w:rsidRPr="00AB7C08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/10.35940/</w:t>
              </w:r>
              <w:proofErr w:type="spellStart"/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en-US"/>
                </w:rPr>
                <w:t>ijrte</w:t>
              </w:r>
              <w:proofErr w:type="spellEnd"/>
              <w:r w:rsidRPr="00AB7C08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.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AB7C08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8356.118419</w:t>
              </w:r>
            </w:hyperlink>
            <w:r w:rsidRPr="00AB7C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A7E2B" w:rsidRPr="00E23DDC" w:rsidRDefault="002A7E2B" w:rsidP="002A7E2B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Рижакова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Г.М.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Економіко-управлінські пре диктори стратегічного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девелопменту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 умовах динамічного середовища впровадження проектів будівництва // Управління розвитком складних систем // Київ, КНУБА, 2019. – № 39. – С. 154-163.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1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urss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knuba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edu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ua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zbirnyk</w:t>
              </w:r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  <w:lang w:val="uk-UA"/>
                </w:rPr>
                <w:t>-39</w:t>
              </w:r>
            </w:hyperlink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39622C" w:rsidRPr="00E23DDC" w:rsidRDefault="0039622C" w:rsidP="0039622C">
            <w:pPr>
              <w:pStyle w:val="a6"/>
              <w:shd w:val="clear" w:color="auto" w:fill="FFFFFF"/>
              <w:ind w:left="0"/>
              <w:jc w:val="both"/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  <w:p w:rsidR="00C91A09" w:rsidRPr="00E23DDC" w:rsidRDefault="0039622C" w:rsidP="0039622C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Galyna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Ryzhakova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F66B93"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F66B93"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Oksana</w:t>
            </w:r>
            <w:proofErr w:type="spellEnd"/>
            <w:r w:rsidR="00F66B93"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F66B93"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Malykhina</w:t>
            </w:r>
            <w:proofErr w:type="spellEnd"/>
            <w:r w:rsidR="00F66B93"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F66B93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Structural Regulation of Methodological Management Approaches and Applied Reengineering Tools for Enterprises-Developers in Construction </w:t>
            </w:r>
            <w:r w:rsidR="00F66B93" w:rsidRPr="00E23DDC">
              <w:rPr>
                <w:rStyle w:val="a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International Journal of Emerging Trends in Engineering Research</w:t>
            </w:r>
            <w:r w:rsidR="00F66B93"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Volume 8. No. 10, October 2020 pp. 7560-7567.</w:t>
            </w:r>
            <w:r w:rsidR="00F66B93" w:rsidRPr="00E23DDC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SCOPUS</w:t>
            </w:r>
          </w:p>
        </w:tc>
      </w:tr>
      <w:tr w:rsidR="00C91A09" w:rsidRPr="00C91A09" w:rsidTr="00962DAE">
        <w:trPr>
          <w:gridAfter w:val="1"/>
          <w:wAfter w:w="13" w:type="dxa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C91A09" w:rsidRPr="00C91A09" w:rsidRDefault="00C91A09" w:rsidP="00C91A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91A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Демочані</w:t>
            </w:r>
            <w:proofErr w:type="spellEnd"/>
            <w:r w:rsidRPr="00C91A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Олена Едуардівна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91A09" w:rsidRPr="00407D3F" w:rsidRDefault="00C91A09" w:rsidP="00C91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917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Аналітичні моделі </w:t>
            </w:r>
            <w:proofErr w:type="spellStart"/>
            <w:r w:rsidRPr="00B917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контролінгу</w:t>
            </w:r>
            <w:proofErr w:type="spellEnd"/>
            <w:r w:rsidRPr="00B917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будівельних підприємств та створення інноваційних засад для спрямування їх розвитку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91A09" w:rsidRPr="00407D3F" w:rsidRDefault="00C91A09" w:rsidP="00C91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Ірина Миколаївна,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 доцент, доцент кафедри менеджменту в будівництві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C91A09" w:rsidRPr="00E23DDC" w:rsidRDefault="00E1621C" w:rsidP="00E23D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Якимчук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І.М., </w:t>
            </w:r>
            <w:proofErr w:type="spellStart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Демочані</w:t>
            </w:r>
            <w:proofErr w:type="spellEnd"/>
            <w:r w:rsidRPr="00E23DD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О.Е.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Формування оновлених стратегічних домінант при застосуванні підходу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bsc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до будівельних підприємств // Матеріали І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міжнар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наук.-практ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конф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Просторовий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територій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традиції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інновації</w:t>
            </w:r>
            <w:proofErr w:type="spellEnd"/>
            <w:r w:rsidRPr="00E23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– К.: КНУБА,2019. – С. 211-213. </w:t>
            </w:r>
            <w:hyperlink r:id="rId32" w:history="1">
              <w:r w:rsidRPr="00E23DDC">
                <w:rPr>
                  <w:rStyle w:val="a8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https://iino.knuba.edu.ua/images/Zbirnyk-2019.pdf#</w:t>
              </w:r>
            </w:hyperlink>
          </w:p>
          <w:p w:rsidR="00E23DDC" w:rsidRPr="00E23DDC" w:rsidRDefault="00E23DDC" w:rsidP="00E23D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2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Якимчук</w:t>
            </w:r>
            <w:proofErr w:type="spellEnd"/>
            <w:r w:rsidRPr="00E2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І.М.</w:t>
            </w:r>
            <w:r w:rsidRPr="00E23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Вітчизняний та зарубіжний досвід використання </w:t>
            </w:r>
            <w:proofErr w:type="spellStart"/>
            <w:r w:rsidRPr="00E23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контролінгу</w:t>
            </w:r>
            <w:proofErr w:type="spellEnd"/>
            <w:r w:rsidRPr="00E23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 діяльності підприємств</w:t>
            </w:r>
          </w:p>
          <w:p w:rsidR="00E23DDC" w:rsidRPr="00E23DDC" w:rsidRDefault="00E23DDC" w:rsidP="00AB7C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E2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Журнал / </w:t>
            </w:r>
            <w:r w:rsidRPr="00E23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Бізнес </w:t>
            </w:r>
            <w:proofErr w:type="spellStart"/>
            <w:r w:rsidRPr="00E23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Інформ</w:t>
            </w:r>
            <w:proofErr w:type="spellEnd"/>
            <w:r w:rsidRPr="00E2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2019. №11. C. 355–361.</w:t>
            </w:r>
            <w:r w:rsidRPr="00E2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https://doi.org/10.32983/2222-4459-2019-11-355-361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C91A09" w:rsidRPr="00962DAE" w:rsidRDefault="00C91A09" w:rsidP="00C91A0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F00F6B" w:rsidRPr="00962DAE" w:rsidRDefault="00F00F6B" w:rsidP="004E582A">
      <w:pPr>
        <w:rPr>
          <w:rFonts w:ascii="Times New Roman" w:eastAsia="Calibri" w:hAnsi="Times New Roman" w:cs="Times New Roman"/>
          <w:i/>
          <w:sz w:val="24"/>
          <w:szCs w:val="24"/>
          <w:highlight w:val="yellow"/>
          <w:lang w:val="uk-UA"/>
        </w:rPr>
      </w:pPr>
    </w:p>
    <w:p w:rsidR="00F00F6B" w:rsidRPr="00962DAE" w:rsidRDefault="00F00F6B" w:rsidP="004E582A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Завідувач кафедри </w:t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62DA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D83A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Г.М. </w:t>
      </w:r>
      <w:proofErr w:type="spellStart"/>
      <w:r w:rsidR="00D83A3B">
        <w:rPr>
          <w:rFonts w:ascii="Times New Roman" w:eastAsia="Calibri" w:hAnsi="Times New Roman" w:cs="Times New Roman"/>
          <w:sz w:val="24"/>
          <w:szCs w:val="24"/>
          <w:lang w:val="uk-UA"/>
        </w:rPr>
        <w:t>Рижакова</w:t>
      </w:r>
      <w:proofErr w:type="spellEnd"/>
    </w:p>
    <w:p w:rsidR="009F3D72" w:rsidRPr="00962DAE" w:rsidRDefault="009F3D72" w:rsidP="00461345">
      <w:pPr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sectPr w:rsidR="009F3D72" w:rsidRPr="00962DAE" w:rsidSect="00847356">
      <w:pgSz w:w="16838" w:h="11906" w:orient="landscape"/>
      <w:pgMar w:top="851" w:right="1418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Arial-BoldMT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C4C"/>
    <w:multiLevelType w:val="hybridMultilevel"/>
    <w:tmpl w:val="D5DE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7CF0"/>
    <w:multiLevelType w:val="hybridMultilevel"/>
    <w:tmpl w:val="2AEC1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1BA1"/>
    <w:multiLevelType w:val="hybridMultilevel"/>
    <w:tmpl w:val="D5DE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A6AF6"/>
    <w:multiLevelType w:val="hybridMultilevel"/>
    <w:tmpl w:val="C758FAD2"/>
    <w:lvl w:ilvl="0" w:tplc="0AE659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511B49"/>
    <w:multiLevelType w:val="hybridMultilevel"/>
    <w:tmpl w:val="D5DE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7312B"/>
    <w:multiLevelType w:val="hybridMultilevel"/>
    <w:tmpl w:val="5C9431D8"/>
    <w:lvl w:ilvl="0" w:tplc="728AB9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196E33C6"/>
    <w:multiLevelType w:val="hybridMultilevel"/>
    <w:tmpl w:val="D72A042E"/>
    <w:lvl w:ilvl="0" w:tplc="DF6E2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D7654"/>
    <w:multiLevelType w:val="hybridMultilevel"/>
    <w:tmpl w:val="F0FEC2CE"/>
    <w:lvl w:ilvl="0" w:tplc="5B5E99B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A196C"/>
    <w:multiLevelType w:val="hybridMultilevel"/>
    <w:tmpl w:val="F2E27684"/>
    <w:lvl w:ilvl="0" w:tplc="987E7F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C4F6F"/>
    <w:multiLevelType w:val="hybridMultilevel"/>
    <w:tmpl w:val="FE22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5259A"/>
    <w:multiLevelType w:val="hybridMultilevel"/>
    <w:tmpl w:val="0268D338"/>
    <w:lvl w:ilvl="0" w:tplc="89006E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61F94"/>
    <w:multiLevelType w:val="hybridMultilevel"/>
    <w:tmpl w:val="FE22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E4E4A"/>
    <w:multiLevelType w:val="hybridMultilevel"/>
    <w:tmpl w:val="3CAC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660A9"/>
    <w:multiLevelType w:val="hybridMultilevel"/>
    <w:tmpl w:val="67128404"/>
    <w:lvl w:ilvl="0" w:tplc="D890C14E">
      <w:start w:val="1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8A04CC"/>
    <w:multiLevelType w:val="hybridMultilevel"/>
    <w:tmpl w:val="CC68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A6EB3"/>
    <w:multiLevelType w:val="hybridMultilevel"/>
    <w:tmpl w:val="DFE27066"/>
    <w:lvl w:ilvl="0" w:tplc="4CA838B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69D5632"/>
    <w:multiLevelType w:val="hybridMultilevel"/>
    <w:tmpl w:val="FE22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D5BF6"/>
    <w:multiLevelType w:val="hybridMultilevel"/>
    <w:tmpl w:val="211E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60AB0"/>
    <w:multiLevelType w:val="hybridMultilevel"/>
    <w:tmpl w:val="84203DF6"/>
    <w:lvl w:ilvl="0" w:tplc="DF6E2718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9">
    <w:nsid w:val="39B508A1"/>
    <w:multiLevelType w:val="hybridMultilevel"/>
    <w:tmpl w:val="A6F8E176"/>
    <w:lvl w:ilvl="0" w:tplc="25E877E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A0570"/>
    <w:multiLevelType w:val="hybridMultilevel"/>
    <w:tmpl w:val="FE22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60100"/>
    <w:multiLevelType w:val="hybridMultilevel"/>
    <w:tmpl w:val="1178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419B6"/>
    <w:multiLevelType w:val="hybridMultilevel"/>
    <w:tmpl w:val="2AEC1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A3BBF"/>
    <w:multiLevelType w:val="hybridMultilevel"/>
    <w:tmpl w:val="861C877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943CA"/>
    <w:multiLevelType w:val="hybridMultilevel"/>
    <w:tmpl w:val="3084AE84"/>
    <w:lvl w:ilvl="0" w:tplc="89680460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80F7E"/>
    <w:multiLevelType w:val="multilevel"/>
    <w:tmpl w:val="F56A8C6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26">
    <w:nsid w:val="5D205F32"/>
    <w:multiLevelType w:val="hybridMultilevel"/>
    <w:tmpl w:val="BB44A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750CC"/>
    <w:multiLevelType w:val="hybridMultilevel"/>
    <w:tmpl w:val="D5DE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01D4B"/>
    <w:multiLevelType w:val="hybridMultilevel"/>
    <w:tmpl w:val="EB3C09C0"/>
    <w:lvl w:ilvl="0" w:tplc="DF6E2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205C2"/>
    <w:multiLevelType w:val="hybridMultilevel"/>
    <w:tmpl w:val="2AEC1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C1B5C"/>
    <w:multiLevelType w:val="hybridMultilevel"/>
    <w:tmpl w:val="28FCA724"/>
    <w:lvl w:ilvl="0" w:tplc="B678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61ACC"/>
    <w:multiLevelType w:val="hybridMultilevel"/>
    <w:tmpl w:val="211E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03428"/>
    <w:multiLevelType w:val="hybridMultilevel"/>
    <w:tmpl w:val="1FAE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20F12"/>
    <w:multiLevelType w:val="hybridMultilevel"/>
    <w:tmpl w:val="CC68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D3316"/>
    <w:multiLevelType w:val="hybridMultilevel"/>
    <w:tmpl w:val="34E25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915D8"/>
    <w:multiLevelType w:val="hybridMultilevel"/>
    <w:tmpl w:val="D5DE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F1536"/>
    <w:multiLevelType w:val="hybridMultilevel"/>
    <w:tmpl w:val="2AEC1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C5FB1"/>
    <w:multiLevelType w:val="hybridMultilevel"/>
    <w:tmpl w:val="0268D338"/>
    <w:lvl w:ilvl="0" w:tplc="89006E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67D7D"/>
    <w:multiLevelType w:val="hybridMultilevel"/>
    <w:tmpl w:val="FE22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608B6"/>
    <w:multiLevelType w:val="hybridMultilevel"/>
    <w:tmpl w:val="7DF8341E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3"/>
  </w:num>
  <w:num w:numId="4">
    <w:abstractNumId w:val="19"/>
  </w:num>
  <w:num w:numId="5">
    <w:abstractNumId w:val="30"/>
  </w:num>
  <w:num w:numId="6">
    <w:abstractNumId w:val="34"/>
  </w:num>
  <w:num w:numId="7">
    <w:abstractNumId w:val="24"/>
  </w:num>
  <w:num w:numId="8">
    <w:abstractNumId w:val="22"/>
  </w:num>
  <w:num w:numId="9">
    <w:abstractNumId w:val="21"/>
  </w:num>
  <w:num w:numId="10">
    <w:abstractNumId w:val="36"/>
  </w:num>
  <w:num w:numId="11">
    <w:abstractNumId w:val="14"/>
  </w:num>
  <w:num w:numId="12">
    <w:abstractNumId w:val="7"/>
  </w:num>
  <w:num w:numId="13">
    <w:abstractNumId w:val="33"/>
  </w:num>
  <w:num w:numId="14">
    <w:abstractNumId w:val="16"/>
  </w:num>
  <w:num w:numId="15">
    <w:abstractNumId w:val="15"/>
  </w:num>
  <w:num w:numId="16">
    <w:abstractNumId w:val="20"/>
  </w:num>
  <w:num w:numId="17">
    <w:abstractNumId w:val="9"/>
  </w:num>
  <w:num w:numId="18">
    <w:abstractNumId w:val="11"/>
  </w:num>
  <w:num w:numId="19">
    <w:abstractNumId w:val="38"/>
  </w:num>
  <w:num w:numId="20">
    <w:abstractNumId w:val="12"/>
  </w:num>
  <w:num w:numId="21">
    <w:abstractNumId w:val="31"/>
  </w:num>
  <w:num w:numId="22">
    <w:abstractNumId w:val="26"/>
  </w:num>
  <w:num w:numId="23">
    <w:abstractNumId w:val="17"/>
  </w:num>
  <w:num w:numId="24">
    <w:abstractNumId w:val="4"/>
  </w:num>
  <w:num w:numId="25">
    <w:abstractNumId w:val="8"/>
  </w:num>
  <w:num w:numId="26">
    <w:abstractNumId w:val="35"/>
  </w:num>
  <w:num w:numId="27">
    <w:abstractNumId w:val="0"/>
  </w:num>
  <w:num w:numId="28">
    <w:abstractNumId w:val="27"/>
  </w:num>
  <w:num w:numId="29">
    <w:abstractNumId w:val="2"/>
  </w:num>
  <w:num w:numId="30">
    <w:abstractNumId w:val="13"/>
  </w:num>
  <w:num w:numId="31">
    <w:abstractNumId w:val="29"/>
  </w:num>
  <w:num w:numId="32">
    <w:abstractNumId w:val="1"/>
  </w:num>
  <w:num w:numId="33">
    <w:abstractNumId w:val="39"/>
  </w:num>
  <w:num w:numId="34">
    <w:abstractNumId w:val="6"/>
  </w:num>
  <w:num w:numId="35">
    <w:abstractNumId w:val="18"/>
  </w:num>
  <w:num w:numId="36">
    <w:abstractNumId w:val="28"/>
  </w:num>
  <w:num w:numId="37">
    <w:abstractNumId w:val="10"/>
  </w:num>
  <w:num w:numId="38">
    <w:abstractNumId w:val="5"/>
  </w:num>
  <w:num w:numId="39">
    <w:abstractNumId w:val="37"/>
  </w:num>
  <w:num w:numId="40">
    <w:abstractNumId w:val="3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92F28"/>
    <w:rsid w:val="00031D9C"/>
    <w:rsid w:val="00032BFC"/>
    <w:rsid w:val="0004151D"/>
    <w:rsid w:val="00042AB2"/>
    <w:rsid w:val="00083CC0"/>
    <w:rsid w:val="000C5AAC"/>
    <w:rsid w:val="000F5F44"/>
    <w:rsid w:val="001065A5"/>
    <w:rsid w:val="00126686"/>
    <w:rsid w:val="001447DD"/>
    <w:rsid w:val="00147531"/>
    <w:rsid w:val="001507E8"/>
    <w:rsid w:val="00154335"/>
    <w:rsid w:val="00162319"/>
    <w:rsid w:val="001A75F7"/>
    <w:rsid w:val="001D3949"/>
    <w:rsid w:val="001D7AFD"/>
    <w:rsid w:val="001E63EE"/>
    <w:rsid w:val="001F518B"/>
    <w:rsid w:val="00202023"/>
    <w:rsid w:val="00217EB4"/>
    <w:rsid w:val="0023122D"/>
    <w:rsid w:val="00236DE8"/>
    <w:rsid w:val="002409D8"/>
    <w:rsid w:val="00245004"/>
    <w:rsid w:val="00245F09"/>
    <w:rsid w:val="00285294"/>
    <w:rsid w:val="002872CD"/>
    <w:rsid w:val="0029188D"/>
    <w:rsid w:val="002A7E2B"/>
    <w:rsid w:val="002F7FA9"/>
    <w:rsid w:val="003157CA"/>
    <w:rsid w:val="0034123B"/>
    <w:rsid w:val="003743DF"/>
    <w:rsid w:val="003762DD"/>
    <w:rsid w:val="00392F28"/>
    <w:rsid w:val="0039622C"/>
    <w:rsid w:val="003D0A54"/>
    <w:rsid w:val="00401669"/>
    <w:rsid w:val="00403E97"/>
    <w:rsid w:val="00461345"/>
    <w:rsid w:val="0046208D"/>
    <w:rsid w:val="0048236B"/>
    <w:rsid w:val="00483058"/>
    <w:rsid w:val="00484078"/>
    <w:rsid w:val="004D3A60"/>
    <w:rsid w:val="004E582A"/>
    <w:rsid w:val="00504E4E"/>
    <w:rsid w:val="00522435"/>
    <w:rsid w:val="00531479"/>
    <w:rsid w:val="005754E6"/>
    <w:rsid w:val="005A2D54"/>
    <w:rsid w:val="005C2E8E"/>
    <w:rsid w:val="006249AA"/>
    <w:rsid w:val="00637BA2"/>
    <w:rsid w:val="0064705C"/>
    <w:rsid w:val="006643F7"/>
    <w:rsid w:val="00672E62"/>
    <w:rsid w:val="00694562"/>
    <w:rsid w:val="00721371"/>
    <w:rsid w:val="007655A9"/>
    <w:rsid w:val="007E41C5"/>
    <w:rsid w:val="008411B6"/>
    <w:rsid w:val="00847356"/>
    <w:rsid w:val="00857254"/>
    <w:rsid w:val="0087530C"/>
    <w:rsid w:val="0089511F"/>
    <w:rsid w:val="008B5CCA"/>
    <w:rsid w:val="008B6F76"/>
    <w:rsid w:val="008F1DCC"/>
    <w:rsid w:val="008F79CC"/>
    <w:rsid w:val="009221BC"/>
    <w:rsid w:val="009326F1"/>
    <w:rsid w:val="0094176C"/>
    <w:rsid w:val="00950D87"/>
    <w:rsid w:val="00952B6B"/>
    <w:rsid w:val="00962DAE"/>
    <w:rsid w:val="0096338D"/>
    <w:rsid w:val="00996E93"/>
    <w:rsid w:val="009B428F"/>
    <w:rsid w:val="009E30BE"/>
    <w:rsid w:val="009F3D72"/>
    <w:rsid w:val="00A9514C"/>
    <w:rsid w:val="00AB7C08"/>
    <w:rsid w:val="00B050F4"/>
    <w:rsid w:val="00B369F5"/>
    <w:rsid w:val="00B37C3A"/>
    <w:rsid w:val="00B54B4C"/>
    <w:rsid w:val="00B84EF0"/>
    <w:rsid w:val="00BE6BC9"/>
    <w:rsid w:val="00C379AA"/>
    <w:rsid w:val="00C64752"/>
    <w:rsid w:val="00C70758"/>
    <w:rsid w:val="00C91A09"/>
    <w:rsid w:val="00CB4F6C"/>
    <w:rsid w:val="00D83A3B"/>
    <w:rsid w:val="00D86447"/>
    <w:rsid w:val="00D95333"/>
    <w:rsid w:val="00DC4F3D"/>
    <w:rsid w:val="00DC5BAE"/>
    <w:rsid w:val="00DE23A4"/>
    <w:rsid w:val="00E1621C"/>
    <w:rsid w:val="00E23DDC"/>
    <w:rsid w:val="00E247B7"/>
    <w:rsid w:val="00E43360"/>
    <w:rsid w:val="00E6700F"/>
    <w:rsid w:val="00EA24E6"/>
    <w:rsid w:val="00ED2C1A"/>
    <w:rsid w:val="00ED3716"/>
    <w:rsid w:val="00ED704D"/>
    <w:rsid w:val="00EE3AFF"/>
    <w:rsid w:val="00EF2B6E"/>
    <w:rsid w:val="00F00F6B"/>
    <w:rsid w:val="00F162E0"/>
    <w:rsid w:val="00F2490B"/>
    <w:rsid w:val="00F323E2"/>
    <w:rsid w:val="00F55F2F"/>
    <w:rsid w:val="00F66B93"/>
    <w:rsid w:val="00F9736C"/>
    <w:rsid w:val="00FB02CF"/>
    <w:rsid w:val="00FC631F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0F"/>
  </w:style>
  <w:style w:type="paragraph" w:styleId="1">
    <w:name w:val="heading 1"/>
    <w:basedOn w:val="a"/>
    <w:next w:val="a"/>
    <w:link w:val="10"/>
    <w:qFormat/>
    <w:rsid w:val="009326F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4705C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4705C"/>
    <w:rPr>
      <w:rFonts w:ascii="Arial-BoldMT" w:hAnsi="Arial-BoldMT" w:cs="Arial-BoldMT"/>
      <w:b/>
      <w:bCs/>
      <w:i w:val="0"/>
      <w:iCs w:val="0"/>
      <w:color w:val="000000"/>
      <w:sz w:val="52"/>
      <w:szCs w:val="52"/>
    </w:rPr>
  </w:style>
  <w:style w:type="table" w:customStyle="1" w:styleId="11">
    <w:name w:val="Сетка таблицы1"/>
    <w:basedOn w:val="a1"/>
    <w:next w:val="a3"/>
    <w:uiPriority w:val="59"/>
    <w:rsid w:val="0046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6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6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48236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24E6"/>
    <w:rPr>
      <w:color w:val="0000FF" w:themeColor="hyperlink"/>
      <w:u w:val="single"/>
    </w:rPr>
  </w:style>
  <w:style w:type="paragraph" w:customStyle="1" w:styleId="rvps2">
    <w:name w:val="rvps2"/>
    <w:basedOn w:val="a"/>
    <w:rsid w:val="000C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55F2F"/>
  </w:style>
  <w:style w:type="paragraph" w:styleId="a9">
    <w:name w:val="endnote text"/>
    <w:basedOn w:val="a"/>
    <w:link w:val="aa"/>
    <w:rsid w:val="00F55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F55F2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F55F2F"/>
  </w:style>
  <w:style w:type="paragraph" w:styleId="ab">
    <w:name w:val="Body Text Indent"/>
    <w:basedOn w:val="a"/>
    <w:link w:val="ac"/>
    <w:uiPriority w:val="99"/>
    <w:rsid w:val="007213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137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26F1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styleId="ad">
    <w:name w:val="Strong"/>
    <w:uiPriority w:val="22"/>
    <w:qFormat/>
    <w:rsid w:val="008411B6"/>
    <w:rPr>
      <w:b/>
      <w:bCs/>
    </w:rPr>
  </w:style>
  <w:style w:type="paragraph" w:styleId="ae">
    <w:name w:val="Normal (Web)"/>
    <w:basedOn w:val="a"/>
    <w:uiPriority w:val="99"/>
    <w:rsid w:val="002F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1507E8"/>
    <w:pPr>
      <w:spacing w:after="0"/>
    </w:pPr>
    <w:rPr>
      <w:rFonts w:ascii="Arial" w:eastAsia="Arial" w:hAnsi="Arial" w:cs="Arial"/>
    </w:rPr>
  </w:style>
  <w:style w:type="paragraph" w:customStyle="1" w:styleId="Text">
    <w:name w:val="!Text"/>
    <w:basedOn w:val="a"/>
    <w:link w:val="TextChar"/>
    <w:qFormat/>
    <w:rsid w:val="0023122D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70C0"/>
      <w:sz w:val="32"/>
      <w:lang w:val="uk-UA"/>
    </w:rPr>
  </w:style>
  <w:style w:type="character" w:customStyle="1" w:styleId="TextChar">
    <w:name w:val="!Text Char"/>
    <w:link w:val="Text"/>
    <w:rsid w:val="0023122D"/>
    <w:rPr>
      <w:rFonts w:ascii="Times New Roman" w:eastAsia="Times New Roman" w:hAnsi="Times New Roman" w:cs="Times New Roman"/>
      <w:color w:val="0070C0"/>
      <w:sz w:val="32"/>
      <w:lang w:val="uk-UA"/>
    </w:rPr>
  </w:style>
  <w:style w:type="character" w:customStyle="1" w:styleId="m-8608097773802861154xfm69964377">
    <w:name w:val="m_-8608097773802861154xfm_69964377"/>
    <w:rsid w:val="00996E93"/>
  </w:style>
  <w:style w:type="paragraph" w:customStyle="1" w:styleId="Default">
    <w:name w:val="Default"/>
    <w:rsid w:val="00996E9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tlid-translation">
    <w:name w:val="tlid-translation"/>
    <w:rsid w:val="00996E93"/>
  </w:style>
  <w:style w:type="character" w:styleId="af">
    <w:name w:val="Emphasis"/>
    <w:basedOn w:val="a0"/>
    <w:uiPriority w:val="20"/>
    <w:qFormat/>
    <w:rsid w:val="00F2490B"/>
    <w:rPr>
      <w:i/>
      <w:iCs/>
    </w:rPr>
  </w:style>
  <w:style w:type="paragraph" w:customStyle="1" w:styleId="13">
    <w:name w:val="Абзац списка1"/>
    <w:basedOn w:val="a"/>
    <w:uiPriority w:val="99"/>
    <w:rsid w:val="002409D8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534/ijeter/2020/22882020" TargetMode="External"/><Relationship Id="rId13" Type="http://schemas.openxmlformats.org/officeDocument/2006/relationships/hyperlink" Target="https://www.ijeat.org/wp-content/uploads/papers/v8i6/F9057088619.pdf" TargetMode="External"/><Relationship Id="rId18" Type="http://schemas.openxmlformats.org/officeDocument/2006/relationships/hyperlink" Target="https://iino.knuba.edu.ua/images/Zbirnyk-2019.pdf" TargetMode="External"/><Relationship Id="rId26" Type="http://schemas.openxmlformats.org/officeDocument/2006/relationships/hyperlink" Target="https://doi.org/10.26886/2414-634X.2(29)2019.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ino.knuba.edu.ua/images/Zbirnyk-2019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urss.knuba.edu.ua/zbirnyk-39" TargetMode="External"/><Relationship Id="rId12" Type="http://schemas.openxmlformats.org/officeDocument/2006/relationships/hyperlink" Target="http://iino.knuba.edu.ua/images/2020/ZbirnikKONF2020.pdf" TargetMode="External"/><Relationship Id="rId17" Type="http://schemas.openxmlformats.org/officeDocument/2006/relationships/hyperlink" Target="http://library.knuba.edu.ua/node/37818" TargetMode="External"/><Relationship Id="rId25" Type="http://schemas.openxmlformats.org/officeDocument/2006/relationships/hyperlink" Target="https://naukajournal.org/index.php/ISMSD/issue/view/13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2702/2306-6806.2018.10.54" TargetMode="External"/><Relationship Id="rId20" Type="http://schemas.openxmlformats.org/officeDocument/2006/relationships/hyperlink" Target="https://journals.indexcopernicus.com/" TargetMode="External"/><Relationship Id="rId29" Type="http://schemas.openxmlformats.org/officeDocument/2006/relationships/hyperlink" Target="http://irbis-nbuv.gov.ua/cgi-bin/irbis_nbuv/cgiirbis_64.exe?&amp;I21DBN=EC&amp;P21DBN=EC&amp;S21STN=1&amp;S21REF=10&amp;S21FMT=fullwebr&amp;C21COM=S&amp;S21CNR=20&amp;S21P01=0&amp;S21P02=0&amp;S21P03=I=&amp;S21COLORTERMS=0&amp;S21STR=%D0%92%D0%908384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iee.zp.ua/images/journal/2020/2-1(28)2020.pdf" TargetMode="External"/><Relationship Id="rId11" Type="http://schemas.openxmlformats.org/officeDocument/2006/relationships/hyperlink" Target="https://doi.org/10.30534/ijatcse/2020/254952020" TargetMode="External"/><Relationship Id="rId24" Type="http://schemas.openxmlformats.org/officeDocument/2006/relationships/hyperlink" Target="http://irbis-nbuv.gov.ua/cgi-bin/irbis_nbuv/cgiirbis_64.exe?I21DBN=LINK&amp;P21DBN=UJRN&amp;Z21ID=&amp;S21REF=10&amp;S21CNR=20&amp;S21STN=1&amp;S21FMT=ASP_meta&amp;C21COM=S&amp;2_S21P03=FILA=&amp;2_S21STR=Mttdp_2019_15_12" TargetMode="External"/><Relationship Id="rId32" Type="http://schemas.openxmlformats.org/officeDocument/2006/relationships/hyperlink" Target="https://iino.knuba.edu.ua/images/Zbirnyk-20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0534/ijeter/2020/22882020" TargetMode="External"/><Relationship Id="rId23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74189" TargetMode="External"/><Relationship Id="rId28" Type="http://schemas.openxmlformats.org/officeDocument/2006/relationships/hyperlink" Target="http://siee.zp.ua/images/journal/2020/2-1(28)2020.pdf" TargetMode="External"/><Relationship Id="rId10" Type="http://schemas.openxmlformats.org/officeDocument/2006/relationships/hyperlink" Target="https://iino.knuba.edu.ua/images/Zbirnyk-2019.pdf" TargetMode="External"/><Relationship Id="rId19" Type="http://schemas.openxmlformats.org/officeDocument/2006/relationships/hyperlink" Target="https://doi.org/10.30534/ijeter/2020/22882020" TargetMode="External"/><Relationship Id="rId31" Type="http://schemas.openxmlformats.org/officeDocument/2006/relationships/hyperlink" Target="http://urss.knuba.edu.ua/zbirnyk-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j.astanait.edu.kz/index.php/123/issue/view/2" TargetMode="External"/><Relationship Id="rId14" Type="http://schemas.openxmlformats.org/officeDocument/2006/relationships/hyperlink" Target="http://www.economy.in.ua/?op=1&amp;z=4280&amp;i=11" TargetMode="External"/><Relationship Id="rId22" Type="http://schemas.openxmlformats.org/officeDocument/2006/relationships/hyperlink" Target="https://www.bmc-conf.com/ua/conference_program.html" TargetMode="External"/><Relationship Id="rId27" Type="http://schemas.openxmlformats.org/officeDocument/2006/relationships/hyperlink" Target="https://naukajournal.org/index.php/ISMSD/article/view/1761" TargetMode="External"/><Relationship Id="rId30" Type="http://schemas.openxmlformats.org/officeDocument/2006/relationships/hyperlink" Target="https://doi.org/10.35940/ijrte.D8356.118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BFD2-92D9-4234-8B19-C2DA9B1C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Євгенія</dc:creator>
  <cp:lastModifiedBy>User</cp:lastModifiedBy>
  <cp:revision>4</cp:revision>
  <dcterms:created xsi:type="dcterms:W3CDTF">2021-05-24T17:14:00Z</dcterms:created>
  <dcterms:modified xsi:type="dcterms:W3CDTF">2021-06-01T17:02:00Z</dcterms:modified>
</cp:coreProperties>
</file>