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BE" w:rsidRPr="006568BE" w:rsidRDefault="006568BE" w:rsidP="006568BE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u w:val="single"/>
          <w:lang w:val="ru-RU" w:eastAsia="ru-RU"/>
        </w:rPr>
      </w:pPr>
      <w:r w:rsidRPr="006568BE">
        <w:rPr>
          <w:rFonts w:ascii="Arial Unicode MS" w:eastAsia="Arial Unicode MS" w:hAnsi="Arial Unicode MS" w:cs="Arial Unicode MS"/>
          <w:sz w:val="24"/>
          <w:szCs w:val="24"/>
          <w:u w:val="single"/>
          <w:lang w:val="ru-RU" w:eastAsia="ru-RU"/>
        </w:rPr>
        <w:t>ІНФОРМАЦІЙНИЙ ЛИСТ</w:t>
      </w:r>
    </w:p>
    <w:p w:rsidR="006568BE" w:rsidRPr="006568BE" w:rsidRDefault="006568BE" w:rsidP="006568BE">
      <w:pPr>
        <w:spacing w:before="240" w:after="0" w:line="280" w:lineRule="exact"/>
        <w:jc w:val="center"/>
        <w:rPr>
          <w:rFonts w:ascii="Times New Roman" w:eastAsia="Times New Roman" w:hAnsi="Times New Roman" w:cs="Times New Roman"/>
          <w:b/>
          <w:bCs/>
          <w:spacing w:val="8"/>
          <w:sz w:val="30"/>
          <w:szCs w:val="30"/>
          <w:lang w:eastAsia="ru-RU"/>
        </w:rPr>
      </w:pPr>
      <w:r w:rsidRPr="006568BE">
        <w:rPr>
          <w:rFonts w:ascii="Times New Roman" w:eastAsia="Times New Roman" w:hAnsi="Times New Roman" w:cs="Times New Roman"/>
          <w:b/>
          <w:bCs/>
          <w:spacing w:val="6"/>
          <w:sz w:val="30"/>
          <w:szCs w:val="30"/>
          <w:lang w:eastAsia="ru-RU"/>
        </w:rPr>
        <w:t>Київський національний університет будівництва і архітектури</w:t>
      </w:r>
    </w:p>
    <w:p w:rsidR="006568BE" w:rsidRPr="006568BE" w:rsidRDefault="006568BE" w:rsidP="006568BE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запрошує взяти участь у </w:t>
      </w:r>
      <w:r w:rsidR="005822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5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</w:t>
      </w:r>
      <w:r w:rsidR="0058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Міжнародній </w:t>
      </w:r>
      <w:r w:rsidRPr="006568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</w:t>
      </w:r>
      <w:r w:rsidR="005822FD">
        <w:rPr>
          <w:rFonts w:ascii="Times New Roman" w:eastAsia="Times New Roman" w:hAnsi="Times New Roman" w:cs="Times New Roman"/>
          <w:sz w:val="28"/>
          <w:szCs w:val="28"/>
          <w:lang w:eastAsia="ru-RU"/>
        </w:rPr>
        <w:t>о-практичній</w:t>
      </w:r>
      <w:r w:rsidRPr="0065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конференції</w:t>
      </w:r>
    </w:p>
    <w:p w:rsidR="006568BE" w:rsidRPr="006568BE" w:rsidRDefault="006568BE" w:rsidP="006568BE">
      <w:pPr>
        <w:spacing w:before="240" w:after="0" w:line="240" w:lineRule="auto"/>
        <w:jc w:val="center"/>
        <w:rPr>
          <w:rFonts w:ascii="Georgia" w:eastAsia="Times New Roman" w:hAnsi="Georgia" w:cs="Times New Roman"/>
          <w:b/>
          <w:spacing w:val="6"/>
          <w:sz w:val="28"/>
          <w:szCs w:val="28"/>
          <w:lang w:val="ru-RU" w:eastAsia="ru-RU"/>
        </w:rPr>
      </w:pPr>
      <w:r w:rsidRPr="006568BE">
        <w:rPr>
          <w:rFonts w:ascii="Georgia" w:eastAsia="Times New Roman" w:hAnsi="Georgia" w:cs="Times New Roman"/>
          <w:b/>
          <w:spacing w:val="6"/>
          <w:sz w:val="28"/>
          <w:szCs w:val="28"/>
          <w:lang w:eastAsia="ru-RU"/>
        </w:rPr>
        <w:t>«ФІЛОСОФІЯ НАУКИ, ТЕХНІКИ І АРХІТЕКТУРИ</w:t>
      </w:r>
    </w:p>
    <w:p w:rsidR="006568BE" w:rsidRPr="006568BE" w:rsidRDefault="006568BE" w:rsidP="006568BE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6568BE">
        <w:rPr>
          <w:rFonts w:ascii="Georgia" w:eastAsia="Times New Roman" w:hAnsi="Georgia" w:cs="Times New Roman"/>
          <w:b/>
          <w:sz w:val="28"/>
          <w:szCs w:val="28"/>
          <w:lang w:val="ru-RU" w:eastAsia="ru-RU"/>
        </w:rPr>
        <w:t xml:space="preserve">   В ГУМАНІСТИЧНОМУ ВИМІРІ</w:t>
      </w:r>
      <w:r w:rsidRPr="006568BE">
        <w:rPr>
          <w:rFonts w:ascii="Georgia" w:eastAsia="Times New Roman" w:hAnsi="Georgia" w:cs="Times New Roman"/>
          <w:b/>
          <w:sz w:val="28"/>
          <w:szCs w:val="28"/>
          <w:lang w:eastAsia="ru-RU"/>
        </w:rPr>
        <w:t>»</w:t>
      </w:r>
    </w:p>
    <w:p w:rsidR="006568BE" w:rsidRPr="006568BE" w:rsidRDefault="006568BE" w:rsidP="006568BE">
      <w:pPr>
        <w:spacing w:after="0" w:line="280" w:lineRule="exact"/>
        <w:jc w:val="center"/>
        <w:rPr>
          <w:rFonts w:ascii="Georgia" w:eastAsia="Times New Roman" w:hAnsi="Georgia" w:cs="Times New Roman"/>
          <w:i/>
          <w:sz w:val="28"/>
          <w:szCs w:val="28"/>
          <w:lang w:val="ru-RU" w:eastAsia="ru-RU"/>
        </w:rPr>
      </w:pPr>
      <w:r w:rsidRPr="006568BE">
        <w:rPr>
          <w:rFonts w:ascii="Georgia" w:eastAsia="Times New Roman" w:hAnsi="Georgia" w:cs="Times New Roman"/>
          <w:bCs/>
          <w:i/>
          <w:sz w:val="28"/>
          <w:szCs w:val="28"/>
          <w:lang w:val="ru-RU" w:eastAsia="ru-RU"/>
        </w:rPr>
        <w:t>(</w:t>
      </w:r>
      <w:r w:rsidR="005822FD">
        <w:rPr>
          <w:rFonts w:ascii="Georgia" w:eastAsia="Times New Roman" w:hAnsi="Georgia" w:cs="Times New Roman"/>
          <w:bCs/>
          <w:i/>
          <w:sz w:val="28"/>
          <w:szCs w:val="28"/>
          <w:lang w:val="ru-RU" w:eastAsia="ru-RU"/>
        </w:rPr>
        <w:t>12-13</w:t>
      </w:r>
      <w:r w:rsidRPr="006568BE">
        <w:rPr>
          <w:rFonts w:ascii="Georgia" w:eastAsia="Times New Roman" w:hAnsi="Georgia" w:cs="Times New Roman"/>
          <w:bCs/>
          <w:i/>
          <w:sz w:val="28"/>
          <w:szCs w:val="28"/>
          <w:lang w:val="ru-RU" w:eastAsia="ru-RU"/>
        </w:rPr>
        <w:t xml:space="preserve"> листопада</w:t>
      </w:r>
      <w:r w:rsidRPr="006568BE">
        <w:rPr>
          <w:rFonts w:ascii="Georgia" w:eastAsia="Times New Roman" w:hAnsi="Georgia" w:cs="Times New Roman"/>
          <w:i/>
          <w:sz w:val="28"/>
          <w:szCs w:val="28"/>
          <w:lang w:eastAsia="ru-RU"/>
        </w:rPr>
        <w:t xml:space="preserve"> </w:t>
      </w:r>
      <w:r w:rsidRPr="006568BE">
        <w:rPr>
          <w:rFonts w:ascii="Georgia" w:eastAsia="Times New Roman" w:hAnsi="Georgia" w:cs="Times New Roman"/>
          <w:bCs/>
          <w:i/>
          <w:sz w:val="28"/>
          <w:szCs w:val="28"/>
          <w:lang w:eastAsia="ru-RU"/>
        </w:rPr>
        <w:t>20</w:t>
      </w:r>
      <w:r w:rsidR="005822FD">
        <w:rPr>
          <w:rFonts w:ascii="Georgia" w:eastAsia="Times New Roman" w:hAnsi="Georgia" w:cs="Times New Roman"/>
          <w:bCs/>
          <w:i/>
          <w:sz w:val="28"/>
          <w:szCs w:val="28"/>
          <w:lang w:eastAsia="ru-RU"/>
        </w:rPr>
        <w:t>21</w:t>
      </w:r>
      <w:r w:rsidRPr="006568BE">
        <w:rPr>
          <w:rFonts w:ascii="Georgia" w:eastAsia="Times New Roman" w:hAnsi="Georgia" w:cs="Times New Roman"/>
          <w:bCs/>
          <w:i/>
          <w:sz w:val="28"/>
          <w:szCs w:val="28"/>
          <w:lang w:eastAsia="ru-RU"/>
        </w:rPr>
        <w:t xml:space="preserve"> року</w:t>
      </w:r>
      <w:r w:rsidRPr="006568BE">
        <w:rPr>
          <w:rFonts w:ascii="Georgia" w:eastAsia="Times New Roman" w:hAnsi="Georgia" w:cs="Times New Roman"/>
          <w:bCs/>
          <w:i/>
          <w:sz w:val="28"/>
          <w:szCs w:val="28"/>
          <w:lang w:val="ru-RU" w:eastAsia="ru-RU"/>
        </w:rPr>
        <w:t>)</w:t>
      </w:r>
    </w:p>
    <w:p w:rsidR="006568BE" w:rsidRPr="006568BE" w:rsidRDefault="006568BE" w:rsidP="006568BE">
      <w:pPr>
        <w:spacing w:after="0" w:line="280" w:lineRule="exact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p w:rsidR="006568BE" w:rsidRPr="006568BE" w:rsidRDefault="006568BE" w:rsidP="00656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56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Орієнтовна проблематика</w:t>
      </w:r>
      <w:r w:rsidRPr="006568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6568BE" w:rsidRPr="006568BE" w:rsidRDefault="006568BE" w:rsidP="009114E7">
      <w:pPr>
        <w:spacing w:after="0" w:line="240" w:lineRule="auto"/>
        <w:ind w:left="426" w:firstLine="142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568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</w:t>
      </w:r>
      <w:r w:rsidR="002F4B12" w:rsidRPr="003172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6568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Сучасна філософія науки: </w:t>
      </w:r>
      <w:r w:rsidR="005822FD" w:rsidRPr="0031729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інтеграція чи диференціація</w:t>
      </w:r>
      <w:r w:rsidRPr="006568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?</w:t>
      </w:r>
    </w:p>
    <w:p w:rsidR="006568BE" w:rsidRPr="006568BE" w:rsidRDefault="009114E7" w:rsidP="006568BE">
      <w:pPr>
        <w:spacing w:after="0" w:line="240" w:lineRule="auto"/>
        <w:ind w:left="426" w:firstLine="142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</w:t>
      </w:r>
      <w:r w:rsidR="006568BE" w:rsidRPr="006568B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 </w:t>
      </w:r>
      <w:r w:rsidR="0046102F" w:rsidRPr="006568BE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Філософія техніки у контексті її інновації.</w:t>
      </w:r>
    </w:p>
    <w:p w:rsidR="0046102F" w:rsidRPr="00317296" w:rsidRDefault="009114E7" w:rsidP="0046102F">
      <w:pPr>
        <w:spacing w:after="0" w:line="240" w:lineRule="auto"/>
        <w:ind w:left="426" w:firstLine="142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3</w:t>
      </w:r>
      <w:r w:rsidR="006568BE" w:rsidRPr="006568B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. </w:t>
      </w:r>
      <w:r w:rsidR="0046102F" w:rsidRPr="006568B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Протиріччя сучасної техногенної цивілізації</w:t>
      </w:r>
    </w:p>
    <w:p w:rsidR="0046102F" w:rsidRDefault="002F4B12" w:rsidP="002F4B12">
      <w:pPr>
        <w:spacing w:after="0" w:line="240" w:lineRule="auto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31729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      </w:t>
      </w:r>
      <w:r w:rsidR="0031729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1729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9114E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4</w:t>
      </w:r>
      <w:r w:rsidR="006568BE" w:rsidRPr="006568B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  <w:r w:rsidRPr="0031729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46102F" w:rsidRPr="0031729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Науково-технічна творчість: проблеми і перспективи.</w:t>
      </w:r>
    </w:p>
    <w:p w:rsidR="009114E7" w:rsidRPr="006568BE" w:rsidRDefault="009114E7" w:rsidP="002F4B1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5.  </w:t>
      </w:r>
      <w:r w:rsidRPr="006568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Людина в </w:t>
      </w:r>
      <w:r w:rsidRPr="003172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системі суспільних трансформацій</w:t>
      </w:r>
      <w:r w:rsidRPr="006568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6568BE" w:rsidRPr="006568BE" w:rsidRDefault="002F4B12" w:rsidP="006568BE">
      <w:pPr>
        <w:spacing w:after="0" w:line="240" w:lineRule="auto"/>
        <w:ind w:left="426" w:firstLine="14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1729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568BE" w:rsidRPr="006568B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46102F" w:rsidRPr="0031729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Філософія ідеального міста: історія і сьогодення.</w:t>
      </w:r>
    </w:p>
    <w:p w:rsidR="006568BE" w:rsidRPr="006568BE" w:rsidRDefault="002F4B12" w:rsidP="006568BE">
      <w:pPr>
        <w:spacing w:after="0" w:line="240" w:lineRule="auto"/>
        <w:ind w:left="426" w:firstLine="142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172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7</w:t>
      </w:r>
      <w:r w:rsidR="006568BE" w:rsidRPr="006568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</w:t>
      </w:r>
      <w:r w:rsidR="005822FD" w:rsidRPr="003172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Філософські проблеми сучасної архітектури.</w:t>
      </w:r>
    </w:p>
    <w:p w:rsidR="006568BE" w:rsidRPr="00317296" w:rsidRDefault="006568BE" w:rsidP="005822FD">
      <w:pPr>
        <w:spacing w:after="0" w:line="240" w:lineRule="auto"/>
        <w:ind w:left="568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568B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8. </w:t>
      </w:r>
      <w:r w:rsidR="005822FD" w:rsidRPr="003172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Філософія творчості: </w:t>
      </w:r>
      <w:r w:rsidR="005216B4" w:rsidRPr="003172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мистецтво, дизайн, архітектура.</w:t>
      </w:r>
    </w:p>
    <w:p w:rsidR="005216B4" w:rsidRPr="006568BE" w:rsidRDefault="005216B4" w:rsidP="005822FD">
      <w:pPr>
        <w:spacing w:after="0" w:line="240" w:lineRule="auto"/>
        <w:ind w:left="568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172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9. </w:t>
      </w:r>
      <w:r w:rsidR="00681FB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Еволюція взаємодії природничих і гуманітарних наук.</w:t>
      </w:r>
      <w:bookmarkStart w:id="0" w:name="_GoBack"/>
      <w:bookmarkEnd w:id="0"/>
    </w:p>
    <w:p w:rsidR="006568BE" w:rsidRPr="006568BE" w:rsidRDefault="006568BE" w:rsidP="006568BE">
      <w:pPr>
        <w:spacing w:before="120"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 w:rsidRPr="006568BE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«Круглий стіл»</w:t>
      </w:r>
    </w:p>
    <w:p w:rsidR="006568BE" w:rsidRPr="00317296" w:rsidRDefault="006568BE" w:rsidP="006568BE">
      <w:pPr>
        <w:tabs>
          <w:tab w:val="left" w:pos="-142"/>
          <w:tab w:val="left" w:pos="9637"/>
        </w:tabs>
        <w:spacing w:after="0" w:line="240" w:lineRule="auto"/>
        <w:ind w:left="426" w:firstLine="141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6568B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 </w:t>
      </w:r>
      <w:r w:rsidRPr="006568BE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Місце </w:t>
      </w:r>
      <w:r w:rsidRPr="006568BE">
        <w:rPr>
          <w:rFonts w:ascii="Times New Roman" w:eastAsia="Times New Roman" w:hAnsi="Times New Roman" w:cs="Times New Roman"/>
          <w:b/>
          <w:spacing w:val="4"/>
          <w:sz w:val="28"/>
          <w:szCs w:val="28"/>
          <w:lang w:val="en-US" w:eastAsia="ru-RU"/>
        </w:rPr>
        <w:t>IT</w:t>
      </w:r>
      <w:r w:rsidRPr="006568BE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технологій в сфері науки, техніки і архітектури.</w:t>
      </w:r>
    </w:p>
    <w:p w:rsidR="005216B4" w:rsidRPr="00317296" w:rsidRDefault="005216B4" w:rsidP="006568BE">
      <w:pPr>
        <w:tabs>
          <w:tab w:val="left" w:pos="-142"/>
          <w:tab w:val="left" w:pos="9637"/>
        </w:tabs>
        <w:spacing w:after="0" w:line="240" w:lineRule="auto"/>
        <w:ind w:left="426" w:firstLine="141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</w:p>
    <w:p w:rsidR="005216B4" w:rsidRDefault="005216B4" w:rsidP="006568BE">
      <w:pPr>
        <w:tabs>
          <w:tab w:val="left" w:pos="-142"/>
          <w:tab w:val="left" w:pos="9637"/>
        </w:tabs>
        <w:spacing w:after="0" w:line="240" w:lineRule="auto"/>
        <w:ind w:left="426" w:firstLine="141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5216B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Запрошуються усі бажаючі – науковці, докторанти і аспіранти, студенти до творчого викладу матеріалу та дискусії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5216B4" w:rsidRPr="00D71CBE" w:rsidRDefault="00D71CBE" w:rsidP="006568BE">
      <w:pPr>
        <w:tabs>
          <w:tab w:val="left" w:pos="-142"/>
          <w:tab w:val="left" w:pos="9637"/>
        </w:tabs>
        <w:spacing w:after="0" w:line="240" w:lineRule="auto"/>
        <w:ind w:left="426" w:firstLine="141"/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ru-RU"/>
        </w:rPr>
      </w:pPr>
      <w:r w:rsidRPr="00D71CBE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ru-RU"/>
        </w:rPr>
        <w:t xml:space="preserve">Конференція буде проходити </w:t>
      </w:r>
      <w:proofErr w:type="spellStart"/>
      <w:r w:rsidRPr="00D71CBE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ru-RU"/>
        </w:rPr>
        <w:t>офлайн</w:t>
      </w:r>
      <w:proofErr w:type="spellEnd"/>
      <w:r w:rsidRPr="00D71CBE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ru-RU"/>
        </w:rPr>
        <w:t xml:space="preserve"> з дотриманням протиепідемічних вимог (масковий режим і дистанціювання)</w:t>
      </w:r>
    </w:p>
    <w:p w:rsidR="00317296" w:rsidRDefault="005216B4" w:rsidP="00317296">
      <w:pPr>
        <w:tabs>
          <w:tab w:val="left" w:pos="-142"/>
          <w:tab w:val="left" w:pos="9637"/>
        </w:tabs>
        <w:spacing w:after="0" w:line="240" w:lineRule="auto"/>
        <w:ind w:left="426" w:firstLine="141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5216B4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Робочі мови конференції: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</w:t>
      </w:r>
      <w:r w:rsidRPr="005216B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українська,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англійська, польська, </w:t>
      </w:r>
      <w:r w:rsidR="00D71CB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литовська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6568BE" w:rsidRPr="00B9291E" w:rsidRDefault="00D71CBE" w:rsidP="00B9291E">
      <w:pPr>
        <w:tabs>
          <w:tab w:val="left" w:pos="-142"/>
          <w:tab w:val="left" w:pos="9637"/>
        </w:tabs>
        <w:spacing w:after="0" w:line="240" w:lineRule="auto"/>
        <w:ind w:left="426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Зареєструватися та подати тези </w:t>
      </w:r>
      <w:r w:rsidR="006568BE" w:rsidRPr="006568B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216B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 01</w:t>
      </w:r>
      <w:r w:rsidR="009114E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.11.</w:t>
      </w:r>
      <w:r w:rsidR="005216B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2021р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на сайт конференції </w:t>
      </w:r>
      <w:hyperlink r:id="rId4" w:tgtFrame="_blank" w:history="1">
        <w:proofErr w:type="spellStart"/>
        <w:r w:rsidR="00B9291E">
          <w:rPr>
            <w:rStyle w:val="a3"/>
            <w:rFonts w:ascii="Arial" w:hAnsi="Arial" w:cs="Arial"/>
            <w:color w:val="1155CC"/>
            <w:shd w:val="clear" w:color="auto" w:fill="FFFFFF"/>
          </w:rPr>
          <w:t>fnta.com.ua</w:t>
        </w:r>
        <w:proofErr w:type="spellEnd"/>
      </w:hyperlink>
    </w:p>
    <w:p w:rsidR="006568BE" w:rsidRPr="006568BE" w:rsidRDefault="006568BE" w:rsidP="006568BE">
      <w:pPr>
        <w:tabs>
          <w:tab w:val="left" w:pos="-284"/>
          <w:tab w:val="left" w:pos="9000"/>
        </w:tabs>
        <w:spacing w:before="120" w:after="0" w:line="240" w:lineRule="auto"/>
        <w:ind w:left="568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568BE">
        <w:rPr>
          <w:rFonts w:ascii="Times New Roman" w:eastAsia="Times New Roman" w:hAnsi="Times New Roman" w:cs="Times New Roman"/>
          <w:sz w:val="24"/>
          <w:szCs w:val="24"/>
          <w:lang w:eastAsia="ru-RU"/>
        </w:rPr>
        <w:t>1). </w:t>
      </w:r>
      <w:r w:rsidRPr="006568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Заявку</w:t>
      </w:r>
      <w:r w:rsidRPr="00656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 вказати прізвище, ім’я, по батькові, науковий ступінь, учене звання, місце роботи, посаду, </w:t>
      </w:r>
      <w:r w:rsidRPr="006568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568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68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56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телефон, а також форму участі </w:t>
      </w:r>
      <w:r w:rsidRPr="006568B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r w:rsidRPr="006568BE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доповідь на пленарному засіданні, “круглому столі”, заочна участь</w:t>
      </w:r>
      <w:r w:rsidRPr="006568B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).</w:t>
      </w:r>
    </w:p>
    <w:p w:rsidR="006568BE" w:rsidRPr="00B9291E" w:rsidRDefault="006568BE" w:rsidP="006568BE">
      <w:pPr>
        <w:tabs>
          <w:tab w:val="left" w:pos="-284"/>
          <w:tab w:val="left" w:pos="9923"/>
        </w:tabs>
        <w:spacing w:before="120" w:after="0" w:line="240" w:lineRule="auto"/>
        <w:ind w:left="567" w:hanging="284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 w:rsidRPr="006568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2). </w:t>
      </w:r>
      <w:r w:rsidRPr="006568BE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ru-RU"/>
        </w:rPr>
        <w:t>Тези</w:t>
      </w:r>
      <w:r w:rsidRPr="006568BE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6568BE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ru-RU"/>
        </w:rPr>
        <w:t>виступу</w:t>
      </w:r>
      <w:r w:rsidRPr="006568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r w:rsidR="005216B4" w:rsidRPr="0031729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 більше трьох сторінок А4, шрифт </w:t>
      </w:r>
      <w:r w:rsidR="005216B4" w:rsidRPr="00317296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TNR</w:t>
      </w:r>
      <w:r w:rsidR="005216B4" w:rsidRPr="0031729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14, міжрядковий інтервал</w:t>
      </w:r>
      <w:r w:rsidR="002F4B12" w:rsidRPr="0031729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1,5 (до 7000 тис. знаків).</w:t>
      </w:r>
      <w:r w:rsidR="001E1192" w:rsidRPr="001E119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E119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Мови тез: </w:t>
      </w:r>
      <w:r w:rsidR="001E1192" w:rsidRPr="005216B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українська, </w:t>
      </w:r>
      <w:r w:rsidR="001E119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англійська, польська, литовська.</w:t>
      </w:r>
    </w:p>
    <w:p w:rsidR="00D71CBE" w:rsidRPr="00317296" w:rsidRDefault="00D71CBE" w:rsidP="006568BE">
      <w:pPr>
        <w:tabs>
          <w:tab w:val="left" w:pos="-284"/>
          <w:tab w:val="left" w:pos="9923"/>
        </w:tabs>
        <w:spacing w:before="120" w:after="0" w:line="240" w:lineRule="auto"/>
        <w:ind w:left="567" w:hanging="284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Оргкомітет залишає за собою право відбору поданих матеріалів.</w:t>
      </w:r>
    </w:p>
    <w:p w:rsidR="002F4B12" w:rsidRPr="006568BE" w:rsidRDefault="002F4B12" w:rsidP="006568BE">
      <w:pPr>
        <w:tabs>
          <w:tab w:val="left" w:pos="-284"/>
          <w:tab w:val="left" w:pos="9923"/>
        </w:tabs>
        <w:spacing w:before="120"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29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3). Організаці</w:t>
      </w:r>
      <w:r w:rsidR="009B69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йний внесок (150 грн.) надсилається після проходження </w:t>
      </w:r>
      <w:proofErr w:type="spellStart"/>
      <w:r w:rsidR="009B69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модерації</w:t>
      </w:r>
      <w:proofErr w:type="spellEnd"/>
      <w:r w:rsidR="009B69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та офіційного запрошення</w:t>
      </w:r>
      <w:r w:rsidRPr="0031729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відповідальному секретарю на номер картки </w:t>
      </w:r>
      <w:r w:rsidR="00317296" w:rsidRPr="00317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5168 7554 5532 5841 Таран Ганні Пав</w:t>
      </w:r>
      <w:r w:rsidR="00D71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лівні (</w:t>
      </w:r>
      <w:r w:rsidR="00D71CBE" w:rsidRPr="006568BE">
        <w:rPr>
          <w:rFonts w:ascii="Times New Roman" w:eastAsia="Times New Roman" w:hAnsi="Times New Roman" w:cs="Times New Roman"/>
          <w:sz w:val="28"/>
          <w:szCs w:val="28"/>
          <w:lang w:eastAsia="ru-RU"/>
        </w:rPr>
        <w:t>066-806-67-87</w:t>
      </w:r>
      <w:r w:rsidR="00D71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9B6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</w:t>
      </w:r>
      <w:r w:rsidR="00D71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ісля отримання запрошення відправити копію квитанції на сайт конференції.</w:t>
      </w:r>
    </w:p>
    <w:p w:rsidR="006568BE" w:rsidRPr="006568BE" w:rsidRDefault="006568BE" w:rsidP="006568BE">
      <w:pPr>
        <w:tabs>
          <w:tab w:val="left" w:pos="-284"/>
          <w:tab w:val="left" w:pos="9923"/>
        </w:tabs>
        <w:spacing w:before="120" w:after="0" w:line="240" w:lineRule="auto"/>
        <w:ind w:left="567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568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Конференція буде проходити впродовж двох днів в режимі пленарного засідання у відпов</w:t>
      </w:r>
      <w:r w:rsidR="009114E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ідності до поданої проблематики (на другий день екскурсія в «Межигір'я»).</w:t>
      </w:r>
    </w:p>
    <w:p w:rsidR="006568BE" w:rsidRPr="006568BE" w:rsidRDefault="006568BE" w:rsidP="006568B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568B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Адреса оргкомітету конференції:</w:t>
      </w:r>
    </w:p>
    <w:p w:rsidR="006568BE" w:rsidRPr="006568BE" w:rsidRDefault="006568BE" w:rsidP="006568BE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  <w:r w:rsidRPr="006568BE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Кафедра філософії, </w:t>
      </w:r>
      <w:r w:rsidR="009114E7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А</w:t>
      </w:r>
      <w:r w:rsidRPr="006568BE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рхітектурний факультет, КНУБА </w:t>
      </w:r>
    </w:p>
    <w:p w:rsidR="006568BE" w:rsidRPr="006568BE" w:rsidRDefault="006568BE" w:rsidP="006568BE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  <w:r w:rsidRPr="006568BE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Повітрофлотський проспект31, 4 поверх головного корпусу, кімната 401. </w:t>
      </w:r>
    </w:p>
    <w:p w:rsidR="006568BE" w:rsidRPr="006568BE" w:rsidRDefault="006568BE" w:rsidP="006568BE">
      <w:pPr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568B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м. Київ, Україна, 03035.</w:t>
      </w:r>
    </w:p>
    <w:p w:rsidR="006568BE" w:rsidRPr="006568BE" w:rsidRDefault="006568BE" w:rsidP="006568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8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 додатковою інформацією просимо звертатися до оргкомітету. </w:t>
      </w:r>
    </w:p>
    <w:p w:rsidR="006568BE" w:rsidRPr="006568BE" w:rsidRDefault="006568BE" w:rsidP="006568BE">
      <w:pPr>
        <w:spacing w:before="120"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568B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Контактні телефони</w:t>
      </w:r>
      <w:r w:rsidRPr="006568B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6568BE" w:rsidRPr="006568BE" w:rsidRDefault="006568BE" w:rsidP="006568BE">
      <w:pPr>
        <w:spacing w:before="120" w:after="0"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8BE">
        <w:rPr>
          <w:rFonts w:ascii="Times New Roman" w:eastAsia="Times New Roman" w:hAnsi="Times New Roman" w:cs="Times New Roman"/>
          <w:sz w:val="28"/>
          <w:szCs w:val="28"/>
          <w:lang w:eastAsia="ru-RU"/>
        </w:rPr>
        <w:t>(044) 241-55-85</w:t>
      </w:r>
      <w:r w:rsidRPr="006568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кафедра філософії.</w:t>
      </w:r>
      <w:r w:rsidR="003B5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568BE" w:rsidRDefault="006568BE" w:rsidP="006568BE">
      <w:pPr>
        <w:spacing w:after="0" w:line="260" w:lineRule="exact"/>
        <w:jc w:val="both"/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</w:pPr>
      <w:r w:rsidRPr="006568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066-260-97-76</w:t>
      </w:r>
      <w:r w:rsidRPr="006568BE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   </w:t>
      </w:r>
      <w:r w:rsidRPr="006568BE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– Чорноморденко Іван Васильович</w:t>
      </w:r>
      <w:r w:rsidRPr="006568BE">
        <w:rPr>
          <w:rFonts w:ascii="Georgia" w:eastAsia="Times New Roman" w:hAnsi="Georgia" w:cs="Times New Roman"/>
          <w:i/>
          <w:spacing w:val="4"/>
          <w:sz w:val="26"/>
          <w:szCs w:val="26"/>
          <w:lang w:eastAsia="ru-RU"/>
        </w:rPr>
        <w:t>,</w:t>
      </w:r>
      <w:r w:rsidRPr="006568BE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 д. філос. наук, професор.</w:t>
      </w:r>
    </w:p>
    <w:p w:rsidR="006568BE" w:rsidRPr="006568BE" w:rsidRDefault="003B58F3" w:rsidP="009114E7">
      <w:pPr>
        <w:spacing w:after="0" w:line="260" w:lineRule="exact"/>
        <w:jc w:val="both"/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568BE" w:rsidRPr="006568BE">
        <w:rPr>
          <w:rFonts w:ascii="Times New Roman" w:eastAsia="Times New Roman" w:hAnsi="Times New Roman" w:cs="Times New Roman"/>
          <w:sz w:val="28"/>
          <w:szCs w:val="28"/>
          <w:lang w:eastAsia="ru-RU"/>
        </w:rPr>
        <w:t>66-806-67-87</w:t>
      </w:r>
      <w:r w:rsidR="006568BE" w:rsidRPr="006568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568BE" w:rsidRPr="006568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Таран Ганна Павлівна</w:t>
      </w:r>
      <w:r w:rsidR="006568BE" w:rsidRPr="006568BE">
        <w:rPr>
          <w:rFonts w:ascii="Georgia" w:eastAsia="Times New Roman" w:hAnsi="Georgia" w:cs="Times New Roman"/>
          <w:i/>
          <w:sz w:val="26"/>
          <w:szCs w:val="26"/>
          <w:lang w:eastAsia="ru-RU"/>
        </w:rPr>
        <w:t xml:space="preserve">, </w:t>
      </w:r>
      <w:r w:rsidR="006568BE" w:rsidRPr="006568B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канд.</w:t>
      </w:r>
      <w:r w:rsidR="006568BE" w:rsidRPr="006568B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 </w:t>
      </w:r>
      <w:r w:rsidR="006568BE" w:rsidRPr="006568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філос. наук, доцент </w:t>
      </w:r>
      <w:r w:rsidR="006568BE" w:rsidRPr="006568BE">
        <w:rPr>
          <w:rFonts w:ascii="Georgia" w:eastAsia="Times New Roman" w:hAnsi="Georgia" w:cs="Times New Roman"/>
          <w:sz w:val="26"/>
          <w:szCs w:val="26"/>
          <w:lang w:eastAsia="ru-RU"/>
        </w:rPr>
        <w:t>(</w:t>
      </w:r>
      <w:r w:rsidR="006568BE" w:rsidRPr="006568BE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відп. секретар</w:t>
      </w:r>
      <w:r w:rsidR="006568BE" w:rsidRPr="006568BE">
        <w:rPr>
          <w:rFonts w:ascii="Georgia" w:eastAsia="Times New Roman" w:hAnsi="Georgia" w:cs="Times New Roman"/>
          <w:sz w:val="26"/>
          <w:szCs w:val="26"/>
          <w:lang w:eastAsia="ru-RU"/>
        </w:rPr>
        <w:t>)</w:t>
      </w:r>
      <w:r w:rsidR="006568BE" w:rsidRPr="006568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114E7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                                                                                                       </w:t>
      </w:r>
    </w:p>
    <w:p w:rsidR="00F9552D" w:rsidRDefault="00F9552D"/>
    <w:sectPr w:rsidR="00F9552D" w:rsidSect="003B58F3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6EFC"/>
    <w:rsid w:val="000101FA"/>
    <w:rsid w:val="001E1192"/>
    <w:rsid w:val="002F4B12"/>
    <w:rsid w:val="00317296"/>
    <w:rsid w:val="003B58F3"/>
    <w:rsid w:val="0046102F"/>
    <w:rsid w:val="00521507"/>
    <w:rsid w:val="005216B4"/>
    <w:rsid w:val="005822FD"/>
    <w:rsid w:val="00606EFC"/>
    <w:rsid w:val="006568BE"/>
    <w:rsid w:val="00681FB1"/>
    <w:rsid w:val="00733FDE"/>
    <w:rsid w:val="008A213D"/>
    <w:rsid w:val="009114E7"/>
    <w:rsid w:val="009B69DD"/>
    <w:rsid w:val="00B9291E"/>
    <w:rsid w:val="00B9401C"/>
    <w:rsid w:val="00D71CBE"/>
    <w:rsid w:val="00F9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9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nta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ПК</dc:creator>
  <cp:keywords/>
  <dc:description/>
  <cp:lastModifiedBy>User</cp:lastModifiedBy>
  <cp:revision>7</cp:revision>
  <cp:lastPrinted>2021-09-06T07:26:00Z</cp:lastPrinted>
  <dcterms:created xsi:type="dcterms:W3CDTF">2021-09-06T07:28:00Z</dcterms:created>
  <dcterms:modified xsi:type="dcterms:W3CDTF">2021-09-13T16:25:00Z</dcterms:modified>
</cp:coreProperties>
</file>